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color w:val="000000"/>
          <w:kern w:val="0"/>
          <w:sz w:val="44"/>
          <w:szCs w:val="44"/>
        </w:rPr>
      </w:pPr>
      <w:r>
        <w:rPr>
          <w:rFonts w:hint="eastAsia" w:asciiTheme="majorEastAsia" w:hAnsiTheme="majorEastAsia" w:eastAsiaTheme="majorEastAsia" w:cstheme="majorEastAsia"/>
          <w:b/>
          <w:bCs/>
          <w:color w:val="000000"/>
          <w:kern w:val="0"/>
          <w:sz w:val="44"/>
          <w:szCs w:val="44"/>
        </w:rPr>
        <w:t>如何提高农村小学英</w:t>
      </w:r>
      <w:bookmarkStart w:id="0" w:name="_GoBack"/>
      <w:bookmarkEnd w:id="0"/>
      <w:r>
        <w:rPr>
          <w:rFonts w:hint="eastAsia" w:asciiTheme="majorEastAsia" w:hAnsiTheme="majorEastAsia" w:eastAsiaTheme="majorEastAsia" w:cstheme="majorEastAsia"/>
          <w:b/>
          <w:bCs/>
          <w:color w:val="000000"/>
          <w:kern w:val="0"/>
          <w:sz w:val="44"/>
          <w:szCs w:val="44"/>
        </w:rPr>
        <w:t>语教育教学</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val="0"/>
          <w:bCs w:val="0"/>
          <w:color w:val="000000"/>
          <w:kern w:val="0"/>
          <w:sz w:val="24"/>
          <w:szCs w:val="24"/>
        </w:rPr>
      </w:pPr>
      <w:r>
        <w:rPr>
          <w:rFonts w:hint="eastAsia" w:asciiTheme="majorEastAsia" w:hAnsiTheme="majorEastAsia" w:eastAsiaTheme="majorEastAsia" w:cstheme="majorEastAsia"/>
          <w:b w:val="0"/>
          <w:bCs w:val="0"/>
          <w:color w:val="000000"/>
          <w:kern w:val="0"/>
          <w:sz w:val="24"/>
          <w:szCs w:val="24"/>
        </w:rPr>
        <w:t>广河县城关第二小学     马燕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英语已是一门必不可少的学科，它不断地走进小学课堂，那么如何做好小学英语的教学工作也是我们每个英语教师关心和研究的问题。在这两年多的小学英语教学中，我不断学习总结，有了一点自己的想法：</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一、愉快教学，培养学生学习兴趣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在愉快的情景中培养学生的兴趣，全面提高学生的听，说，读，写能力，这也是我教学中的研究课题。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小学英语是小学生跨入英语王国的第一步，激发起学生学习英语的兴趣，让他们从小就喜爱英语，这是最重要的，因此我在课堂上尽可能地开展愉快教学，从而提高学生学英语的积极性，让他们爱上英语，要学英语。</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 1、教师高兴，学生也高兴，教师沮丧，学生也没劲。可见学生的精神状态取决于教师的情绪。所以教师上课时，必须精神饱满，身心投入，充分、得体地运用手势、动作、表情、神态等body language，创设良好的语言环境和气氛，紧紧吸引学生的注意力。</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 2、成年人在工作中也需要领导的鼓励，更何况是未成年的小学生呢？教师对学生及时的肯定的表扬，能提高学生学习的积极性，在学生的心理发展过程中将会逐步转化为学习的动力，产生兴趣。肯定、表扬的方式很多，如让全体学生为某个学生答对了问题而集体鼓掌或齐伸拇指，并齐说：“right”、“great”、“very good”、“good job” 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3、通过灵活多样的教学方法来保持学生的情绪。灵活多样的教学方法能够刺激学生，使之保持长时间的兴奋状态，也能使学生保持良好的学习情绪。如在学习单词“draw, color, write, copy, ”等动词，甚至可以组织一堂生动有趣的英语美术课。在学习英语数数时，可以进行跳绳、踢毽子等体育游戏。教学《牛津英语》4Bunit 2 “at a party”时，可以把整个班级组织成一个大型的晚会， 然后让学生表演各种各样的客人，穿上不同的服侍，教师可出示要新授的</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"http://www.xdf.cn/ch/" </w:instrText>
      </w:r>
      <w:r>
        <w:rPr>
          <w:rFonts w:hint="eastAsia" w:asciiTheme="majorEastAsia" w:hAnsiTheme="majorEastAsia" w:eastAsiaTheme="majorEastAsia" w:cstheme="majorEastAsia"/>
          <w:sz w:val="24"/>
          <w:szCs w:val="24"/>
        </w:rPr>
        <w:fldChar w:fldCharType="separate"/>
      </w:r>
      <w:r>
        <w:rPr>
          <w:rStyle w:val="5"/>
          <w:rFonts w:hint="eastAsia" w:asciiTheme="majorEastAsia" w:hAnsiTheme="majorEastAsia" w:eastAsiaTheme="majorEastAsia" w:cstheme="majorEastAsia"/>
          <w:color w:val="333333"/>
          <w:kern w:val="0"/>
          <w:sz w:val="24"/>
          <w:szCs w:val="24"/>
        </w:rPr>
        <w:t>词汇</w:t>
      </w:r>
      <w:r>
        <w:rPr>
          <w:rStyle w:val="5"/>
          <w:rFonts w:hint="eastAsia" w:asciiTheme="majorEastAsia" w:hAnsiTheme="majorEastAsia" w:eastAsiaTheme="majorEastAsia" w:cstheme="majorEastAsia"/>
          <w:color w:val="333333"/>
          <w:kern w:val="0"/>
          <w:sz w:val="24"/>
          <w:szCs w:val="24"/>
        </w:rPr>
        <w:fldChar w:fldCharType="end"/>
      </w:r>
      <w:r>
        <w:rPr>
          <w:rFonts w:hint="eastAsia" w:asciiTheme="majorEastAsia" w:hAnsiTheme="majorEastAsia" w:eastAsiaTheme="majorEastAsia" w:cstheme="majorEastAsia"/>
          <w:color w:val="000000"/>
          <w:kern w:val="0"/>
          <w:sz w:val="24"/>
          <w:szCs w:val="24"/>
        </w:rPr>
        <w:t>或相应的实物，然后让学生互相进行有针对性的对话，学生会非常感兴趣，而学得很快。</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sz w:val="24"/>
          <w:szCs w:val="24"/>
        </w:rPr>
        <w:t>二、保持课堂教学的高密度与有节奏 高密度包含两个方面，一是指学生英语时间的量要大，面要宽，二是指课堂上学生个别训练量要大，尽可能多地提高学生口语操练和口语交际的人次。 有节奏是针对传统英语教学和操练的节奏缓慢提出来的。有些教师上起课来故意放慢速度，生怕学生听不懂，不理解，原句重复过多，松散的教学节奏，不仅会导致学生思维懒惰，智力活动松懈，使学生经常处于疲倦、麻木、消极的状态之中，而且也会分散学生的注意力。 用教学论的观点来看，有节奏的教学有利于学生的生理和心理健康，有益于学生的身心发展。在教学中，教师要利用强弱、转折、缓急、交替等艺术手法，形成起伏有致、张弛交错的教学节奏，一定能够提高课堂教学的效率。 但是，我们千万不能把“有节奏”简单机械地理解成上课节奏越快越好。</w:t>
      </w:r>
      <w:r>
        <w:rPr>
          <w:rFonts w:hint="eastAsia" w:asciiTheme="majorEastAsia" w:hAnsiTheme="majorEastAsia" w:eastAsiaTheme="majorEastAsia" w:cstheme="majorEastAsia"/>
          <w:color w:val="FFFFFF"/>
          <w:sz w:val="24"/>
          <w:szCs w:val="24"/>
        </w:rPr>
        <w:t>[</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2" w:firstLineChars="200"/>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color w:val="000000"/>
          <w:kern w:val="0"/>
          <w:sz w:val="24"/>
          <w:szCs w:val="24"/>
        </w:rPr>
        <w:t>三、</w:t>
      </w:r>
      <w:r>
        <w:rPr>
          <w:rFonts w:hint="eastAsia" w:asciiTheme="majorEastAsia" w:hAnsiTheme="majorEastAsia" w:eastAsiaTheme="majorEastAsia" w:cstheme="majorEastAsia"/>
          <w:b/>
          <w:color w:val="000000"/>
          <w:kern w:val="0"/>
          <w:sz w:val="24"/>
          <w:szCs w:val="24"/>
        </w:rPr>
        <w:t>创设愉悦的对话情境，调动学生学习英语的积极性。</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kern w:val="0"/>
          <w:sz w:val="24"/>
          <w:szCs w:val="24"/>
        </w:rPr>
        <w:t>活跃好动是小学生的天性。创设情景在教学中恰恰符合小学生的特点。它可以尽可能的活跃课堂气氛，形成人人精神专注自由对话的局面。对话的方式应多样化。教师首先可以找班级中接受能力和反应能力强的学生同他们进行示范对话，然后学生同座之间对话，或者让几名学生上前进行表演。教师可以让学生自由组合并分配角色，分成小组进行表演，让每一个学生积极参与到课堂教学活动中来，力求课堂教学英语化。这样为学生听说训练打下良好的基础。另外，课堂上尽量用英语组织教学、讲解单词，用英语问候、纠正错误、表扬学生。这样，学生不仅能够有机会开口，而且能够使他们置身自己于语言境界之中，激发他们的表现欲望，其它学生就会主动要求回答问题，调动学生学习英语的积极性。</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四、注重差生的转化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我从事外语教学工作已有三年，在教学过程中，总会碰到一定数量的外语学习上的差生。怎样做好差生的转化工作，是每个教师必须认真对待和认真研究的问题。1、掌握差生心理，建立的师生感情。2、理解、尊重、宽容，善待差生。3、根据英语特点，采取科学方法。</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五、丰富的课外生活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要提高学生的英语学习能力，除了课堂的35分钟，课后也可根据不同年龄段的学生开展不同的兴趣小组和英语角，给学生充电，增加学生知识量。此外还可举行一些儿歌、歌曲或是小品短剧和朗诵的比赛。这样能调动学生的兴趣，拓宽他们的视野，丰富他们的知识。</w:t>
      </w:r>
    </w:p>
    <w:p>
      <w:pPr>
        <w:keepNext w:val="0"/>
        <w:keepLines w:val="0"/>
        <w:pageBreakBefore w:val="0"/>
        <w:shd w:val="clear" w:color="auto" w:fill="FFFFFF"/>
        <w:tabs>
          <w:tab w:val="left" w:pos="6195"/>
        </w:tabs>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kern w:val="0"/>
          <w:sz w:val="24"/>
          <w:szCs w:val="24"/>
        </w:rPr>
        <w:t>只有逗号，没有句号，只有更好，没有最好，在今后的教育教学生涯中我将不断努力，争取更好！</w:t>
      </w:r>
      <w:r>
        <w:rPr>
          <w:rFonts w:hint="eastAsia" w:asciiTheme="majorEastAsia" w:hAnsiTheme="majorEastAsia" w:eastAsiaTheme="majorEastAsia" w:cstheme="majorEastAsia"/>
          <w:color w:val="000000"/>
          <w:kern w:val="0"/>
          <w:sz w:val="24"/>
          <w:szCs w:val="24"/>
        </w:rPr>
        <w:t>总之，在小学英语教学中，必须以学生为中心，创设愉悦的情景，激发学生学习英语的兴趣，培养用英语交际的能力，做到寓教于乐，才能有效地提高英语教学质量。</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A00002EF" w:usb1="4000004B" w:usb2="00000000" w:usb3="00000000" w:csb0="2000009F" w:csb1="00000000"/>
  </w:font>
  <w:font w:name="书体坊硬笔行书3500">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16"/>
    <w:rsid w:val="00356D16"/>
    <w:rsid w:val="3FCA32DD"/>
    <w:rsid w:val="5E190DA4"/>
    <w:rsid w:val="7CEA7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290</Words>
  <Characters>1654</Characters>
  <Lines>13</Lines>
  <Paragraphs>3</Paragraphs>
  <TotalTime>1</TotalTime>
  <ScaleCrop>false</ScaleCrop>
  <LinksUpToDate>false</LinksUpToDate>
  <CharactersWithSpaces>1941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2017-11-18T10:29:00Z</dcterms:created>
  <dc:creator>中国娃</dc:creator>
  <cp:lastModifiedBy>安贝拉</cp:lastModifiedBy>
  <dcterms:modified xsi:type="dcterms:W3CDTF">2018-06-26T02:18:43Z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