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幼儿园小班教师如何树立正确的角色游戏观</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jc w:val="center"/>
        <w:textAlignment w:val="auto"/>
        <w:outlineLvl w:val="9"/>
        <w:rPr>
          <w:rFonts w:hint="eastAsia" w:ascii="宋体" w:hAnsi="宋体" w:cs="宋体"/>
          <w:sz w:val="24"/>
        </w:rPr>
      </w:pPr>
      <w:bookmarkStart w:id="0" w:name="_GoBack"/>
      <w:r>
        <w:rPr>
          <w:rFonts w:hint="eastAsia" w:ascii="宋体" w:hAnsi="宋体" w:cs="黑体"/>
          <w:sz w:val="24"/>
        </w:rPr>
        <w:t>山东</w:t>
      </w:r>
      <w:r>
        <w:rPr>
          <w:rFonts w:hint="eastAsia" w:ascii="宋体" w:hAnsi="宋体" w:cs="宋体"/>
          <w:sz w:val="24"/>
        </w:rPr>
        <w:t>潍坊高新区东风幼儿园 田雨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宋体" w:hAnsi="宋体" w:cs="宋体"/>
          <w:sz w:val="24"/>
        </w:rPr>
      </w:pPr>
      <w:r>
        <w:rPr>
          <w:rFonts w:hint="eastAsia" w:ascii="宋体" w:hAnsi="宋体" w:cs="宋体"/>
          <w:sz w:val="24"/>
        </w:rPr>
        <w:t xml:space="preserve">    </w:t>
      </w:r>
      <w:r>
        <w:rPr>
          <w:rFonts w:ascii="宋体" w:hAnsi="宋体" w:cs="宋体"/>
          <w:sz w:val="24"/>
        </w:rPr>
        <w:t>幼儿园小班</w:t>
      </w:r>
      <w:r>
        <w:rPr>
          <w:rFonts w:hint="eastAsia" w:ascii="宋体" w:hAnsi="宋体" w:cs="宋体"/>
          <w:sz w:val="24"/>
        </w:rPr>
        <w:t>教师对幼儿园角色游戏的认知决定着将如何指导介入角色游戏，怎样使幼儿园小班教师树立对角色游戏的正确观念？主要包括以下两个方面：一是要提高教师的理论知识，增强对幼儿身体和年龄特点的认识，能够有效确定幼儿角色游戏的主题，进行有效指导介入；二是能够</w:t>
      </w:r>
      <w:r>
        <w:rPr>
          <w:rFonts w:ascii="宋体" w:hAnsi="宋体" w:cs="宋体"/>
          <w:sz w:val="24"/>
        </w:rPr>
        <w:t>改善幼儿园小班教师</w:t>
      </w:r>
      <w:r>
        <w:rPr>
          <w:rFonts w:hint="eastAsia" w:ascii="宋体" w:hAnsi="宋体" w:cs="宋体"/>
          <w:sz w:val="24"/>
        </w:rPr>
        <w:t>对角色游戏的认识，摒弃错误观念，吸收正确的观点。</w:t>
      </w:r>
      <w:r>
        <w:rPr>
          <w:rFonts w:ascii="宋体" w:hAnsi="宋体" w:cs="宋体"/>
          <w:sz w:val="24"/>
        </w:rPr>
        <w:t>可以通过以下</w:t>
      </w:r>
      <w:r>
        <w:rPr>
          <w:rFonts w:hint="eastAsia" w:ascii="宋体" w:hAnsi="宋体" w:cs="宋体"/>
          <w:sz w:val="24"/>
        </w:rPr>
        <w:t>几</w:t>
      </w:r>
      <w:r>
        <w:rPr>
          <w:rFonts w:ascii="宋体" w:hAnsi="宋体" w:cs="宋体"/>
          <w:sz w:val="24"/>
        </w:rPr>
        <w:t>个方面提高幼儿园小班教师的</w:t>
      </w:r>
      <w:r>
        <w:rPr>
          <w:rFonts w:hint="eastAsia" w:ascii="宋体" w:hAnsi="宋体" w:cs="宋体"/>
          <w:sz w:val="24"/>
        </w:rPr>
        <w:t>理论</w:t>
      </w:r>
      <w:r>
        <w:rPr>
          <w:rFonts w:ascii="宋体" w:hAnsi="宋体" w:cs="宋体"/>
          <w:sz w:val="24"/>
        </w:rPr>
        <w:t>知识：</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jc w:val="left"/>
        <w:textAlignment w:val="auto"/>
        <w:outlineLvl w:val="9"/>
        <w:rPr>
          <w:rFonts w:hint="eastAsia" w:ascii="黑体" w:hAnsi="黑体" w:eastAsia="黑体" w:cs="黑体"/>
          <w:sz w:val="24"/>
        </w:rPr>
      </w:pPr>
      <w:r>
        <w:rPr>
          <w:rFonts w:hint="eastAsia" w:ascii="黑体" w:hAnsi="黑体" w:eastAsia="黑体" w:cs="黑体"/>
          <w:sz w:val="24"/>
        </w:rPr>
        <w:t xml:space="preserve">  1.提高对角色游戏及幼儿发展特点的认识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ascii="宋体" w:hAnsi="宋体" w:cs="宋体"/>
          <w:sz w:val="24"/>
        </w:rPr>
      </w:pPr>
      <w:r>
        <w:rPr>
          <w:rFonts w:ascii="宋体" w:hAnsi="宋体" w:cs="宋体"/>
          <w:sz w:val="24"/>
        </w:rPr>
        <w:t>幼儿园</w:t>
      </w:r>
      <w:r>
        <w:rPr>
          <w:rFonts w:hint="eastAsia" w:ascii="宋体" w:hAnsi="宋体" w:cs="宋体"/>
          <w:sz w:val="24"/>
        </w:rPr>
        <w:t>小班教师</w:t>
      </w:r>
      <w:r>
        <w:rPr>
          <w:rFonts w:ascii="宋体" w:hAnsi="宋体" w:cs="宋体"/>
          <w:sz w:val="24"/>
        </w:rPr>
        <w:t>应该</w:t>
      </w:r>
      <w:r>
        <w:rPr>
          <w:rFonts w:hint="eastAsia" w:ascii="宋体" w:hAnsi="宋体" w:cs="宋体"/>
          <w:sz w:val="24"/>
        </w:rPr>
        <w:t>通过多途径</w:t>
      </w:r>
      <w:r>
        <w:rPr>
          <w:rFonts w:ascii="宋体" w:hAnsi="宋体" w:cs="宋体"/>
          <w:sz w:val="24"/>
        </w:rPr>
        <w:t>了解</w:t>
      </w:r>
      <w:r>
        <w:rPr>
          <w:rFonts w:hint="eastAsia" w:ascii="宋体" w:hAnsi="宋体" w:cs="宋体"/>
          <w:sz w:val="24"/>
        </w:rPr>
        <w:t>幼儿角色游戏</w:t>
      </w:r>
      <w:r>
        <w:rPr>
          <w:rFonts w:ascii="宋体" w:hAnsi="宋体" w:cs="宋体"/>
          <w:sz w:val="24"/>
        </w:rPr>
        <w:t>，</w:t>
      </w:r>
      <w:r>
        <w:rPr>
          <w:rFonts w:hint="eastAsia" w:ascii="宋体" w:hAnsi="宋体" w:cs="宋体"/>
          <w:sz w:val="24"/>
        </w:rPr>
        <w:t>增强对角色游戏的认识</w:t>
      </w:r>
      <w:r>
        <w:rPr>
          <w:rFonts w:ascii="宋体" w:hAnsi="宋体" w:cs="宋体"/>
          <w:sz w:val="24"/>
        </w:rPr>
        <w:t>，了解角色游戏</w:t>
      </w:r>
      <w:r>
        <w:rPr>
          <w:rFonts w:hint="eastAsia" w:ascii="宋体" w:hAnsi="宋体" w:cs="宋体"/>
          <w:sz w:val="24"/>
        </w:rPr>
        <w:t>与其他游戏不同之处和对幼儿发展的独特价值，从理论层面重视角色游戏的重要性，并且提高角色游戏在日常教学中的作用。在此基础上，要了解幼儿的身心发展特点，在角色游戏中能够解读游戏行为，并及时给予指导介入，幼儿是在成长的，有时不能够对行为作出正确的判断，这时就需要教师的指导介入，教师应该重视角色游戏活动中教师指导的作用。教师所扮演的角色应该随着角色游戏进行的不同阶段有所变化，在角色游戏的准备阶段，教师应当根据幼儿的身心发展特点，为幼儿提供充足的角色游戏材料，根据幼儿园的实际条件，创设适合幼儿的游戏环境。在角色游戏中，教师应当观察幼儿进行角色游戏时的心理和生理状态，帮助幼儿更好的进行游戏。</w:t>
      </w:r>
      <w:r>
        <w:rPr>
          <w:rFonts w:ascii="宋体" w:hAnsi="宋体" w:cs="宋体"/>
          <w:sz w:val="24"/>
        </w:rPr>
        <w:t>需要改进的地方或提出新的游戏主题或内容。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宋体" w:hAnsi="宋体" w:cs="宋体"/>
          <w:sz w:val="24"/>
        </w:rPr>
      </w:pPr>
      <w:r>
        <w:rPr>
          <w:rFonts w:hint="eastAsia" w:ascii="宋体" w:hAnsi="宋体" w:cs="宋体"/>
          <w:sz w:val="24"/>
        </w:rPr>
        <w:t xml:space="preserve">    幼儿园</w:t>
      </w:r>
      <w:r>
        <w:rPr>
          <w:rFonts w:ascii="宋体" w:hAnsi="宋体" w:cs="宋体"/>
          <w:sz w:val="24"/>
        </w:rPr>
        <w:t>教师的理论知识只是教师</w:t>
      </w:r>
      <w:r>
        <w:rPr>
          <w:rFonts w:hint="eastAsia" w:ascii="宋体" w:hAnsi="宋体" w:cs="宋体"/>
          <w:sz w:val="24"/>
        </w:rPr>
        <w:t>进行指导介入的基础和前提</w:t>
      </w:r>
      <w:r>
        <w:rPr>
          <w:rFonts w:ascii="宋体" w:hAnsi="宋体" w:cs="宋体"/>
          <w:sz w:val="24"/>
        </w:rPr>
        <w:t>，</w:t>
      </w:r>
      <w:r>
        <w:rPr>
          <w:rFonts w:hint="eastAsia" w:ascii="宋体" w:hAnsi="宋体" w:cs="宋体"/>
          <w:sz w:val="24"/>
        </w:rPr>
        <w:t>教师</w:t>
      </w:r>
      <w:r>
        <w:rPr>
          <w:rFonts w:ascii="宋体" w:hAnsi="宋体" w:cs="宋体"/>
          <w:sz w:val="24"/>
        </w:rPr>
        <w:t>需要将理论知识</w:t>
      </w:r>
      <w:r>
        <w:rPr>
          <w:rFonts w:hint="eastAsia" w:ascii="宋体" w:hAnsi="宋体" w:cs="宋体"/>
          <w:sz w:val="24"/>
        </w:rPr>
        <w:t>和</w:t>
      </w:r>
      <w:r>
        <w:rPr>
          <w:rFonts w:ascii="宋体" w:hAnsi="宋体" w:cs="宋体"/>
          <w:sz w:val="24"/>
        </w:rPr>
        <w:t>自己的实践</w:t>
      </w:r>
      <w:r>
        <w:rPr>
          <w:rFonts w:hint="eastAsia" w:ascii="宋体" w:hAnsi="宋体" w:cs="宋体"/>
          <w:sz w:val="24"/>
        </w:rPr>
        <w:t>相结合</w:t>
      </w:r>
      <w:r>
        <w:rPr>
          <w:rFonts w:ascii="宋体" w:hAnsi="宋体" w:cs="宋体"/>
          <w:sz w:val="24"/>
        </w:rPr>
        <w:t>。在实践中</w:t>
      </w:r>
      <w:r>
        <w:rPr>
          <w:rFonts w:hint="eastAsia" w:ascii="宋体" w:hAnsi="宋体" w:cs="宋体"/>
          <w:sz w:val="24"/>
        </w:rPr>
        <w:t>运用</w:t>
      </w:r>
      <w:r>
        <w:rPr>
          <w:rFonts w:ascii="宋体" w:hAnsi="宋体" w:cs="宋体"/>
          <w:sz w:val="24"/>
        </w:rPr>
        <w:t>自己的</w:t>
      </w:r>
      <w:r>
        <w:rPr>
          <w:rFonts w:hint="eastAsia" w:ascii="宋体" w:hAnsi="宋体" w:cs="宋体"/>
          <w:sz w:val="24"/>
        </w:rPr>
        <w:t>理论，更好的归纳理论；在理论指导下将理论融入实践。比如，在小班的娃娃家中，幼儿进行穿衣动作时，教师应该能认识到可以促进幼儿小肌肉的发展，提高幼儿动作技能的发展；幼儿在模拟打电话时，教师应该能知道它可以促进幼儿数概念的发展。</w:t>
      </w:r>
      <w:r>
        <w:rPr>
          <w:rFonts w:ascii="宋体" w:hAnsi="宋体" w:cs="宋体"/>
          <w:sz w:val="24"/>
        </w:rPr>
        <w:t>教师通过组织</w:t>
      </w:r>
      <w:r>
        <w:rPr>
          <w:rFonts w:hint="eastAsia" w:ascii="宋体" w:hAnsi="宋体" w:cs="宋体"/>
          <w:sz w:val="24"/>
        </w:rPr>
        <w:t>幼儿</w:t>
      </w:r>
      <w:r>
        <w:rPr>
          <w:rFonts w:ascii="宋体" w:hAnsi="宋体" w:cs="宋体"/>
          <w:sz w:val="24"/>
        </w:rPr>
        <w:t>进行角色游戏，充分地</w:t>
      </w:r>
      <w:r>
        <w:rPr>
          <w:rFonts w:hint="eastAsia" w:ascii="宋体" w:hAnsi="宋体" w:cs="宋体"/>
          <w:sz w:val="24"/>
        </w:rPr>
        <w:t>理解角色</w:t>
      </w:r>
      <w:r>
        <w:rPr>
          <w:rFonts w:ascii="宋体" w:hAnsi="宋体" w:cs="宋体"/>
          <w:sz w:val="24"/>
        </w:rPr>
        <w:t>游戏</w:t>
      </w:r>
      <w:r>
        <w:rPr>
          <w:rFonts w:hint="eastAsia" w:ascii="宋体" w:hAnsi="宋体" w:cs="宋体"/>
          <w:sz w:val="24"/>
        </w:rPr>
        <w:t>的独特性和</w:t>
      </w:r>
      <w:r>
        <w:rPr>
          <w:rFonts w:ascii="宋体" w:hAnsi="宋体" w:cs="宋体"/>
          <w:sz w:val="24"/>
        </w:rPr>
        <w:t>对幼儿发展的</w:t>
      </w:r>
      <w:r>
        <w:rPr>
          <w:rFonts w:hint="eastAsia" w:ascii="宋体" w:hAnsi="宋体" w:cs="宋体"/>
          <w:sz w:val="24"/>
        </w:rPr>
        <w:t>积极作用，以及角色游戏在日常教学活动中对幼儿的促进作用，</w:t>
      </w:r>
      <w:r>
        <w:rPr>
          <w:rFonts w:ascii="宋体" w:hAnsi="宋体" w:cs="宋体"/>
          <w:sz w:val="24"/>
        </w:rPr>
        <w:t>在</w:t>
      </w:r>
      <w:r>
        <w:rPr>
          <w:rFonts w:hint="eastAsia" w:ascii="宋体" w:hAnsi="宋体" w:cs="宋体"/>
          <w:sz w:val="24"/>
        </w:rPr>
        <w:t>幼儿园进行的</w:t>
      </w:r>
      <w:r>
        <w:rPr>
          <w:rFonts w:ascii="宋体" w:hAnsi="宋体" w:cs="宋体"/>
          <w:sz w:val="24"/>
        </w:rPr>
        <w:t>角色</w:t>
      </w:r>
      <w:r>
        <w:rPr>
          <w:rFonts w:hint="eastAsia" w:ascii="宋体" w:hAnsi="宋体" w:cs="宋体"/>
          <w:sz w:val="24"/>
        </w:rPr>
        <w:t>游</w:t>
      </w:r>
      <w:r>
        <w:rPr>
          <w:rFonts w:ascii="宋体" w:hAnsi="宋体" w:cs="宋体"/>
          <w:sz w:val="24"/>
        </w:rPr>
        <w:t>戏</w:t>
      </w:r>
      <w:r>
        <w:rPr>
          <w:rFonts w:hint="eastAsia" w:ascii="宋体" w:hAnsi="宋体" w:cs="宋体"/>
          <w:sz w:val="24"/>
        </w:rPr>
        <w:t>具有在其他地方所不具备的特点，这就决定了教师</w:t>
      </w:r>
      <w:r>
        <w:rPr>
          <w:rFonts w:ascii="宋体" w:hAnsi="宋体" w:cs="宋体"/>
          <w:sz w:val="24"/>
        </w:rPr>
        <w:t>指导的</w:t>
      </w:r>
      <w:r>
        <w:rPr>
          <w:rFonts w:hint="eastAsia" w:ascii="宋体" w:hAnsi="宋体" w:cs="宋体"/>
          <w:sz w:val="24"/>
        </w:rPr>
        <w:t>重要性和独特性。</w:t>
      </w:r>
      <w:r>
        <w:rPr>
          <w:rFonts w:ascii="宋体" w:hAnsi="宋体" w:cs="宋体"/>
          <w:sz w:val="24"/>
        </w:rPr>
        <w:t>教师</w:t>
      </w:r>
      <w:r>
        <w:rPr>
          <w:rFonts w:hint="eastAsia" w:ascii="宋体" w:hAnsi="宋体" w:cs="宋体"/>
          <w:sz w:val="24"/>
        </w:rPr>
        <w:t>树立正确的角色游戏观，</w:t>
      </w:r>
      <w:r>
        <w:rPr>
          <w:rFonts w:ascii="宋体" w:hAnsi="宋体" w:cs="宋体"/>
          <w:sz w:val="24"/>
        </w:rPr>
        <w:t>有利于教师</w:t>
      </w:r>
      <w:r>
        <w:rPr>
          <w:rFonts w:hint="eastAsia" w:ascii="宋体" w:hAnsi="宋体" w:cs="宋体"/>
          <w:sz w:val="24"/>
        </w:rPr>
        <w:t>更好的指导介入幼儿的角色游戏，发挥角色</w:t>
      </w:r>
      <w:r>
        <w:rPr>
          <w:rFonts w:ascii="宋体" w:hAnsi="宋体" w:cs="宋体"/>
          <w:sz w:val="24"/>
        </w:rPr>
        <w:t>游戏</w:t>
      </w:r>
      <w:r>
        <w:rPr>
          <w:rFonts w:hint="eastAsia" w:ascii="宋体" w:hAnsi="宋体" w:cs="宋体"/>
          <w:sz w:val="24"/>
        </w:rPr>
        <w:t>的</w:t>
      </w:r>
      <w:r>
        <w:rPr>
          <w:rFonts w:ascii="宋体" w:hAnsi="宋体" w:cs="宋体"/>
          <w:sz w:val="24"/>
        </w:rPr>
        <w:t>价值，</w:t>
      </w:r>
      <w:r>
        <w:rPr>
          <w:rFonts w:hint="eastAsia" w:ascii="宋体" w:hAnsi="宋体" w:cs="宋体"/>
          <w:sz w:val="24"/>
        </w:rPr>
        <w:t>提高教师的</w:t>
      </w:r>
      <w:r>
        <w:rPr>
          <w:rFonts w:ascii="宋体" w:hAnsi="宋体" w:cs="宋体"/>
          <w:sz w:val="24"/>
        </w:rPr>
        <w:t>自我完善</w:t>
      </w:r>
      <w:r>
        <w:rPr>
          <w:rFonts w:hint="eastAsia" w:ascii="宋体" w:hAnsi="宋体" w:cs="宋体"/>
          <w:sz w:val="24"/>
        </w:rPr>
        <w:t>和专业知识水平。</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jc w:val="left"/>
        <w:textAlignment w:val="auto"/>
        <w:outlineLvl w:val="9"/>
        <w:rPr>
          <w:rFonts w:hint="eastAsia" w:ascii="黑体" w:hAnsi="黑体" w:eastAsia="黑体" w:cs="黑体"/>
          <w:sz w:val="24"/>
        </w:rPr>
      </w:pPr>
      <w:r>
        <w:rPr>
          <w:rFonts w:hint="eastAsia" w:ascii="黑体" w:hAnsi="黑体" w:eastAsia="黑体" w:cs="黑体"/>
          <w:sz w:val="24"/>
        </w:rPr>
        <w:t xml:space="preserve">  2.尊重幼儿参与角色游戏的自主性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pPr>
      <w:r>
        <w:rPr>
          <w:rFonts w:hint="eastAsia" w:ascii="宋体" w:hAnsi="宋体" w:cs="宋体"/>
          <w:sz w:val="24"/>
        </w:rPr>
        <w:t xml:space="preserve">    </w:t>
      </w:r>
      <w:r>
        <w:rPr>
          <w:rFonts w:ascii="宋体" w:hAnsi="宋体" w:cs="宋体"/>
          <w:sz w:val="24"/>
        </w:rPr>
        <w:t>虽然技能</w:t>
      </w:r>
      <w:r>
        <w:rPr>
          <w:rFonts w:hint="eastAsia" w:ascii="宋体" w:hAnsi="宋体" w:cs="宋体"/>
          <w:sz w:val="24"/>
        </w:rPr>
        <w:t>、知</w:t>
      </w:r>
      <w:r>
        <w:rPr>
          <w:rFonts w:ascii="宋体" w:hAnsi="宋体" w:cs="宋体"/>
          <w:sz w:val="24"/>
        </w:rPr>
        <w:t>识对教师</w:t>
      </w:r>
      <w:r>
        <w:rPr>
          <w:rFonts w:hint="eastAsia" w:ascii="宋体" w:hAnsi="宋体" w:cs="宋体"/>
          <w:sz w:val="24"/>
        </w:rPr>
        <w:t>的</w:t>
      </w:r>
      <w:r>
        <w:rPr>
          <w:rFonts w:ascii="宋体" w:hAnsi="宋体" w:cs="宋体"/>
          <w:sz w:val="24"/>
        </w:rPr>
        <w:t>基础素养至关重要，但给孩子足够的爱</w:t>
      </w:r>
      <w:r>
        <w:rPr>
          <w:rFonts w:hint="eastAsia" w:ascii="宋体" w:hAnsi="宋体" w:cs="宋体"/>
          <w:sz w:val="24"/>
        </w:rPr>
        <w:t>和</w:t>
      </w:r>
      <w:r>
        <w:rPr>
          <w:rFonts w:ascii="宋体" w:hAnsi="宋体" w:cs="宋体"/>
          <w:sz w:val="24"/>
        </w:rPr>
        <w:t>尊重，</w:t>
      </w:r>
      <w:r>
        <w:rPr>
          <w:rFonts w:hint="eastAsia" w:ascii="宋体" w:hAnsi="宋体" w:cs="宋体"/>
          <w:sz w:val="24"/>
        </w:rPr>
        <w:t>对</w:t>
      </w:r>
      <w:r>
        <w:rPr>
          <w:rFonts w:ascii="宋体" w:hAnsi="宋体" w:cs="宋体"/>
          <w:sz w:val="24"/>
        </w:rPr>
        <w:t>幼儿园</w:t>
      </w:r>
      <w:r>
        <w:rPr>
          <w:rFonts w:hint="eastAsia" w:ascii="宋体" w:hAnsi="宋体" w:cs="宋体"/>
          <w:sz w:val="24"/>
        </w:rPr>
        <w:t>教师也很</w:t>
      </w:r>
      <w:r>
        <w:rPr>
          <w:rFonts w:ascii="宋体" w:hAnsi="宋体" w:cs="宋体"/>
          <w:sz w:val="24"/>
        </w:rPr>
        <w:t>重要。因此，在角色游戏</w:t>
      </w:r>
      <w:r>
        <w:rPr>
          <w:rFonts w:hint="eastAsia" w:ascii="宋体" w:hAnsi="宋体" w:cs="宋体"/>
          <w:sz w:val="24"/>
        </w:rPr>
        <w:t>中</w:t>
      </w:r>
      <w:r>
        <w:rPr>
          <w:rFonts w:ascii="宋体" w:hAnsi="宋体" w:cs="宋体"/>
          <w:sz w:val="24"/>
        </w:rPr>
        <w:t>尊重</w:t>
      </w:r>
      <w:r>
        <w:rPr>
          <w:rFonts w:hint="eastAsia" w:ascii="宋体" w:hAnsi="宋体" w:cs="宋体"/>
          <w:sz w:val="24"/>
        </w:rPr>
        <w:t>、</w:t>
      </w:r>
      <w:r>
        <w:rPr>
          <w:rFonts w:ascii="宋体" w:hAnsi="宋体" w:cs="宋体"/>
          <w:sz w:val="24"/>
        </w:rPr>
        <w:t>信任</w:t>
      </w:r>
      <w:r>
        <w:rPr>
          <w:rFonts w:hint="eastAsia" w:ascii="宋体" w:hAnsi="宋体" w:cs="宋体"/>
          <w:sz w:val="24"/>
        </w:rPr>
        <w:t>、</w:t>
      </w:r>
      <w:r>
        <w:rPr>
          <w:rFonts w:ascii="宋体" w:hAnsi="宋体" w:cs="宋体"/>
          <w:sz w:val="24"/>
        </w:rPr>
        <w:t>照顾</w:t>
      </w:r>
      <w:r>
        <w:rPr>
          <w:rFonts w:hint="eastAsia" w:ascii="宋体" w:hAnsi="宋体" w:cs="宋体"/>
          <w:sz w:val="24"/>
        </w:rPr>
        <w:t>幼儿</w:t>
      </w:r>
      <w:r>
        <w:rPr>
          <w:rFonts w:ascii="宋体" w:hAnsi="宋体" w:cs="宋体"/>
          <w:sz w:val="24"/>
        </w:rPr>
        <w:t>，给</w:t>
      </w:r>
      <w:r>
        <w:rPr>
          <w:rFonts w:hint="eastAsia" w:ascii="宋体" w:hAnsi="宋体" w:cs="宋体"/>
          <w:sz w:val="24"/>
        </w:rPr>
        <w:t>幼儿</w:t>
      </w:r>
      <w:r>
        <w:rPr>
          <w:rFonts w:ascii="宋体" w:hAnsi="宋体" w:cs="宋体"/>
          <w:sz w:val="24"/>
        </w:rPr>
        <w:t>足够的自主权是非常重要的。教师应该更多地</w:t>
      </w:r>
      <w:r>
        <w:rPr>
          <w:rFonts w:hint="eastAsia" w:ascii="宋体" w:hAnsi="宋体" w:cs="宋体"/>
          <w:sz w:val="24"/>
        </w:rPr>
        <w:t>以</w:t>
      </w:r>
      <w:r>
        <w:rPr>
          <w:rFonts w:ascii="宋体" w:hAnsi="宋体" w:cs="宋体"/>
          <w:sz w:val="24"/>
        </w:rPr>
        <w:t>参与</w:t>
      </w:r>
      <w:r>
        <w:rPr>
          <w:rFonts w:hint="eastAsia" w:ascii="宋体" w:hAnsi="宋体" w:cs="宋体"/>
          <w:sz w:val="24"/>
        </w:rPr>
        <w:t>者</w:t>
      </w:r>
      <w:r>
        <w:rPr>
          <w:rFonts w:ascii="宋体" w:hAnsi="宋体" w:cs="宋体"/>
          <w:sz w:val="24"/>
        </w:rPr>
        <w:t>身份指导</w:t>
      </w:r>
      <w:r>
        <w:rPr>
          <w:rFonts w:hint="eastAsia" w:ascii="宋体" w:hAnsi="宋体" w:cs="宋体"/>
          <w:sz w:val="24"/>
        </w:rPr>
        <w:t>与介入</w:t>
      </w:r>
      <w:r>
        <w:rPr>
          <w:rFonts w:ascii="宋体" w:hAnsi="宋体" w:cs="宋体"/>
          <w:sz w:val="24"/>
        </w:rPr>
        <w:t>，而不是</w:t>
      </w:r>
      <w:r>
        <w:rPr>
          <w:rFonts w:hint="eastAsia" w:ascii="宋体" w:hAnsi="宋体" w:cs="宋体"/>
          <w:sz w:val="24"/>
        </w:rPr>
        <w:t>以</w:t>
      </w:r>
      <w:r>
        <w:rPr>
          <w:rFonts w:ascii="宋体" w:hAnsi="宋体" w:cs="宋体"/>
          <w:sz w:val="24"/>
        </w:rPr>
        <w:t>教育</w:t>
      </w:r>
      <w:r>
        <w:rPr>
          <w:rFonts w:hint="eastAsia" w:ascii="宋体" w:hAnsi="宋体" w:cs="宋体"/>
          <w:sz w:val="24"/>
        </w:rPr>
        <w:t>者身份强硬</w:t>
      </w:r>
      <w:r>
        <w:rPr>
          <w:rFonts w:ascii="宋体" w:hAnsi="宋体" w:cs="宋体"/>
          <w:sz w:val="24"/>
        </w:rPr>
        <w:t>的指挥</w:t>
      </w:r>
      <w:r>
        <w:rPr>
          <w:rFonts w:hint="eastAsia" w:ascii="宋体" w:hAnsi="宋体" w:cs="宋体"/>
          <w:sz w:val="24"/>
        </w:rPr>
        <w:t>；</w:t>
      </w:r>
      <w:r>
        <w:rPr>
          <w:rFonts w:ascii="宋体" w:hAnsi="宋体" w:cs="宋体"/>
          <w:sz w:val="24"/>
        </w:rPr>
        <w:t>例如，</w:t>
      </w:r>
      <w:r>
        <w:rPr>
          <w:rFonts w:hint="eastAsia" w:ascii="宋体" w:hAnsi="宋体" w:cs="宋体"/>
          <w:sz w:val="24"/>
        </w:rPr>
        <w:t>角色游戏</w:t>
      </w:r>
      <w:r>
        <w:rPr>
          <w:rFonts w:ascii="宋体" w:hAnsi="宋体" w:cs="宋体"/>
          <w:sz w:val="24"/>
        </w:rPr>
        <w:t>中的</w:t>
      </w:r>
      <w:r>
        <w:rPr>
          <w:rFonts w:hint="eastAsia" w:ascii="宋体" w:hAnsi="宋体" w:cs="宋体"/>
          <w:sz w:val="24"/>
        </w:rPr>
        <w:t>小班</w:t>
      </w:r>
      <w:r>
        <w:rPr>
          <w:rFonts w:ascii="宋体" w:hAnsi="宋体" w:cs="宋体"/>
          <w:sz w:val="24"/>
        </w:rPr>
        <w:t>老师更应该静静地观察，</w:t>
      </w:r>
      <w:r>
        <w:rPr>
          <w:rFonts w:hint="eastAsia" w:ascii="宋体" w:hAnsi="宋体" w:cs="宋体"/>
          <w:sz w:val="24"/>
        </w:rPr>
        <w:t>默默</w:t>
      </w:r>
      <w:r>
        <w:rPr>
          <w:rFonts w:ascii="宋体" w:hAnsi="宋体" w:cs="宋体"/>
          <w:sz w:val="24"/>
        </w:rPr>
        <w:t>地给予关注，而不是</w:t>
      </w:r>
      <w:r>
        <w:rPr>
          <w:rFonts w:hint="eastAsia" w:ascii="宋体" w:hAnsi="宋体" w:cs="宋体"/>
          <w:sz w:val="24"/>
        </w:rPr>
        <w:t>频繁</w:t>
      </w:r>
      <w:r>
        <w:rPr>
          <w:rFonts w:ascii="宋体" w:hAnsi="宋体" w:cs="宋体"/>
          <w:sz w:val="24"/>
        </w:rPr>
        <w:t>参与指导</w:t>
      </w:r>
      <w:r>
        <w:rPr>
          <w:rFonts w:hint="eastAsia" w:ascii="宋体" w:hAnsi="宋体" w:cs="宋体"/>
          <w:sz w:val="24"/>
        </w:rPr>
        <w:t>与介入</w:t>
      </w:r>
      <w:r>
        <w:rPr>
          <w:rFonts w:ascii="宋体" w:hAnsi="宋体" w:cs="宋体"/>
          <w:sz w:val="24"/>
        </w:rPr>
        <w:t>;对于幼儿园的游戏，教师应该表现出更积极的态度，而不是中立甚至消极的态度，等等。</w:t>
      </w:r>
      <w:r>
        <w:rPr>
          <w:rFonts w:hint="eastAsia" w:ascii="宋体" w:hAnsi="宋体" w:cs="宋体"/>
          <w:sz w:val="24"/>
        </w:rPr>
        <w:t>所</w:t>
      </w:r>
      <w:r>
        <w:rPr>
          <w:rFonts w:ascii="宋体" w:hAnsi="宋体" w:cs="宋体"/>
          <w:sz w:val="24"/>
        </w:rPr>
        <w:t>以教师合理</w:t>
      </w:r>
      <w:r>
        <w:rPr>
          <w:rFonts w:hint="eastAsia" w:ascii="宋体" w:hAnsi="宋体" w:cs="宋体"/>
          <w:sz w:val="24"/>
        </w:rPr>
        <w:t>树立</w:t>
      </w:r>
      <w:r>
        <w:rPr>
          <w:rFonts w:ascii="宋体" w:hAnsi="宋体" w:cs="宋体"/>
          <w:sz w:val="24"/>
        </w:rPr>
        <w:t>权威的过程也是</w:t>
      </w:r>
      <w:r>
        <w:rPr>
          <w:rFonts w:hint="eastAsia" w:ascii="宋体" w:hAnsi="宋体" w:cs="宋体"/>
          <w:sz w:val="24"/>
        </w:rPr>
        <w:t>幼儿</w:t>
      </w:r>
      <w:r>
        <w:rPr>
          <w:rFonts w:ascii="宋体" w:hAnsi="宋体" w:cs="宋体"/>
          <w:sz w:val="24"/>
        </w:rPr>
        <w:t>自主发展的过程。</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jc w:val="left"/>
        <w:textAlignment w:val="auto"/>
        <w:outlineLvl w:val="9"/>
        <w:rPr>
          <w:rFonts w:hint="eastAsia" w:ascii="黑体" w:hAnsi="黑体" w:eastAsia="黑体" w:cs="黑体"/>
          <w:sz w:val="24"/>
        </w:rPr>
      </w:pPr>
      <w:r>
        <w:rPr>
          <w:rFonts w:hint="eastAsia" w:ascii="黑体" w:hAnsi="黑体" w:eastAsia="黑体" w:cs="黑体"/>
          <w:sz w:val="24"/>
        </w:rPr>
        <w:t xml:space="preserve">  3.明确幼儿园小班教师有效指导角色游戏应具备的能力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ascii="宋体" w:hAnsi="宋体" w:cs="宋体"/>
          <w:sz w:val="24"/>
        </w:rPr>
      </w:pPr>
      <w:r>
        <w:rPr>
          <w:rFonts w:ascii="宋体" w:hAnsi="宋体" w:cs="宋体"/>
          <w:sz w:val="24"/>
        </w:rPr>
        <w:t>作为最</w:t>
      </w:r>
      <w:r>
        <w:rPr>
          <w:rFonts w:hint="eastAsia" w:ascii="宋体" w:hAnsi="宋体" w:cs="宋体"/>
          <w:sz w:val="24"/>
        </w:rPr>
        <w:t>受幼儿欢迎</w:t>
      </w:r>
      <w:r>
        <w:rPr>
          <w:rFonts w:ascii="宋体" w:hAnsi="宋体" w:cs="宋体"/>
          <w:sz w:val="24"/>
        </w:rPr>
        <w:t>的角色游戏，</w:t>
      </w:r>
      <w:r>
        <w:rPr>
          <w:rFonts w:hint="eastAsia" w:ascii="宋体" w:hAnsi="宋体" w:cs="宋体"/>
          <w:sz w:val="24"/>
        </w:rPr>
        <w:t>对幼儿的全面发展具有积极意义。</w:t>
      </w:r>
      <w:r>
        <w:rPr>
          <w:rFonts w:ascii="宋体" w:hAnsi="宋体" w:cs="宋体"/>
          <w:sz w:val="24"/>
        </w:rPr>
        <w:t>游戏</w:t>
      </w:r>
      <w:r>
        <w:rPr>
          <w:rFonts w:hint="eastAsia" w:ascii="宋体" w:hAnsi="宋体" w:cs="宋体"/>
          <w:sz w:val="24"/>
        </w:rPr>
        <w:t>在幼儿</w:t>
      </w:r>
      <w:r>
        <w:rPr>
          <w:rFonts w:ascii="宋体" w:hAnsi="宋体" w:cs="宋体"/>
          <w:sz w:val="24"/>
        </w:rPr>
        <w:t>的实际生活中所起的作用，必须在</w:t>
      </w:r>
      <w:r>
        <w:rPr>
          <w:rFonts w:hint="eastAsia" w:ascii="宋体" w:hAnsi="宋体" w:cs="宋体"/>
          <w:sz w:val="24"/>
        </w:rPr>
        <w:t>幼儿</w:t>
      </w:r>
      <w:r>
        <w:rPr>
          <w:rFonts w:ascii="宋体" w:hAnsi="宋体" w:cs="宋体"/>
          <w:sz w:val="24"/>
        </w:rPr>
        <w:t>原有经验的基础上进行。不过，因为</w:t>
      </w:r>
      <w:r>
        <w:rPr>
          <w:rFonts w:hint="eastAsia" w:ascii="宋体" w:hAnsi="宋体" w:cs="宋体"/>
          <w:sz w:val="24"/>
        </w:rPr>
        <w:t>幼儿</w:t>
      </w:r>
      <w:r>
        <w:rPr>
          <w:rFonts w:ascii="宋体" w:hAnsi="宋体" w:cs="宋体"/>
          <w:sz w:val="24"/>
        </w:rPr>
        <w:t>在生活中的印象是不</w:t>
      </w:r>
      <w:r>
        <w:rPr>
          <w:rFonts w:hint="eastAsia" w:ascii="宋体" w:hAnsi="宋体" w:cs="宋体"/>
          <w:sz w:val="24"/>
        </w:rPr>
        <w:t>一定</w:t>
      </w:r>
      <w:r>
        <w:rPr>
          <w:rFonts w:ascii="宋体" w:hAnsi="宋体" w:cs="宋体"/>
          <w:sz w:val="24"/>
        </w:rPr>
        <w:t>正确的，所以</w:t>
      </w:r>
      <w:r>
        <w:rPr>
          <w:rFonts w:hint="eastAsia" w:ascii="宋体" w:hAnsi="宋体" w:cs="宋体"/>
          <w:sz w:val="24"/>
        </w:rPr>
        <w:t>不是每一个幼儿的自主</w:t>
      </w:r>
      <w:r>
        <w:rPr>
          <w:rFonts w:ascii="宋体" w:hAnsi="宋体" w:cs="宋体"/>
          <w:sz w:val="24"/>
        </w:rPr>
        <w:t>游戏</w:t>
      </w:r>
      <w:r>
        <w:rPr>
          <w:rFonts w:hint="eastAsia" w:ascii="宋体" w:hAnsi="宋体" w:cs="宋体"/>
          <w:sz w:val="24"/>
        </w:rPr>
        <w:t>都</w:t>
      </w:r>
      <w:r>
        <w:rPr>
          <w:rFonts w:ascii="宋体" w:hAnsi="宋体" w:cs="宋体"/>
          <w:sz w:val="24"/>
        </w:rPr>
        <w:t>有</w:t>
      </w:r>
      <w:r>
        <w:rPr>
          <w:rFonts w:hint="eastAsia" w:ascii="宋体" w:hAnsi="宋体" w:cs="宋体"/>
          <w:sz w:val="24"/>
        </w:rPr>
        <w:t>积极</w:t>
      </w:r>
      <w:r>
        <w:rPr>
          <w:rFonts w:ascii="宋体" w:hAnsi="宋体" w:cs="宋体"/>
          <w:sz w:val="24"/>
        </w:rPr>
        <w:t>的教育作用。因此，</w:t>
      </w:r>
      <w:r>
        <w:rPr>
          <w:rFonts w:hint="eastAsia" w:ascii="宋体" w:hAnsi="宋体" w:cs="宋体"/>
          <w:sz w:val="24"/>
        </w:rPr>
        <w:t>幼儿园教师</w:t>
      </w:r>
      <w:r>
        <w:rPr>
          <w:rFonts w:ascii="宋体" w:hAnsi="宋体" w:cs="宋体"/>
          <w:sz w:val="24"/>
        </w:rPr>
        <w:t>必须加强对角色游戏的指导</w:t>
      </w:r>
      <w:r>
        <w:rPr>
          <w:rFonts w:hint="eastAsia" w:ascii="宋体" w:hAnsi="宋体" w:cs="宋体"/>
          <w:sz w:val="24"/>
        </w:rPr>
        <w:t>介入</w:t>
      </w:r>
      <w:r>
        <w:rPr>
          <w:rFonts w:ascii="宋体" w:hAnsi="宋体" w:cs="宋体"/>
          <w:sz w:val="24"/>
        </w:rPr>
        <w:t>。为了使角色游戏积极有效地开展和充分发挥角色游戏的</w:t>
      </w:r>
      <w:r>
        <w:rPr>
          <w:rFonts w:hint="eastAsia" w:ascii="宋体" w:hAnsi="宋体" w:cs="宋体"/>
          <w:sz w:val="24"/>
        </w:rPr>
        <w:t>独特</w:t>
      </w:r>
      <w:r>
        <w:rPr>
          <w:rFonts w:ascii="宋体" w:hAnsi="宋体" w:cs="宋体"/>
          <w:sz w:val="24"/>
        </w:rPr>
        <w:t>作用，这就要求幼儿园教师在指导角色游戏时要有</w:t>
      </w:r>
      <w:r>
        <w:rPr>
          <w:rFonts w:hint="eastAsia" w:ascii="宋体" w:hAnsi="宋体" w:cs="宋体"/>
          <w:sz w:val="24"/>
        </w:rPr>
        <w:t>相应的能力</w:t>
      </w:r>
      <w:r>
        <w:rPr>
          <w:rFonts w:ascii="宋体" w:hAnsi="宋体" w:cs="宋体"/>
          <w:sz w:val="24"/>
        </w:rPr>
        <w:t>，</w:t>
      </w:r>
      <w:r>
        <w:rPr>
          <w:rFonts w:hint="eastAsia" w:ascii="宋体" w:hAnsi="宋体" w:cs="宋体"/>
          <w:sz w:val="24"/>
        </w:rPr>
        <w:t>将有利于幼儿的全面发展</w:t>
      </w:r>
      <w:r>
        <w:rPr>
          <w:rFonts w:ascii="宋体" w:hAnsi="宋体" w:cs="宋体"/>
          <w:sz w:val="24"/>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ascii="宋体" w:hAnsi="宋体" w:cs="宋体"/>
          <w:color w:val="FF0000"/>
          <w:sz w:val="24"/>
        </w:rPr>
      </w:pPr>
      <w:r>
        <w:rPr>
          <w:rFonts w:hint="eastAsia" w:ascii="宋体" w:hAnsi="宋体" w:cs="宋体"/>
          <w:sz w:val="24"/>
        </w:rPr>
        <w:t xml:space="preserve">  （1）观察与倾听幼儿的能力</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ascii="宋体" w:hAnsi="宋体" w:cs="宋体"/>
          <w:color w:val="FF0000"/>
          <w:sz w:val="24"/>
        </w:rPr>
      </w:pPr>
      <w:r>
        <w:rPr>
          <w:rFonts w:hint="eastAsia" w:ascii="宋体" w:hAnsi="宋体" w:cs="宋体"/>
          <w:sz w:val="24"/>
        </w:rPr>
        <w:t>幼儿有时候不能够正确</w:t>
      </w:r>
      <w:r>
        <w:rPr>
          <w:rFonts w:ascii="宋体" w:hAnsi="宋体" w:cs="宋体"/>
          <w:sz w:val="24"/>
        </w:rPr>
        <w:t>表达自己</w:t>
      </w:r>
      <w:r>
        <w:rPr>
          <w:rFonts w:hint="eastAsia" w:ascii="宋体" w:hAnsi="宋体" w:cs="宋体"/>
          <w:sz w:val="24"/>
        </w:rPr>
        <w:t>，缺乏语</w:t>
      </w:r>
      <w:r>
        <w:rPr>
          <w:rFonts w:ascii="宋体" w:hAnsi="宋体" w:cs="宋体"/>
          <w:sz w:val="24"/>
        </w:rPr>
        <w:t>言能力</w:t>
      </w:r>
      <w:r>
        <w:rPr>
          <w:rFonts w:hint="eastAsia" w:ascii="宋体" w:hAnsi="宋体" w:cs="宋体"/>
          <w:sz w:val="24"/>
        </w:rPr>
        <w:t>，有时也不能控制自己的行为，这时</w:t>
      </w:r>
      <w:r>
        <w:rPr>
          <w:rFonts w:ascii="宋体" w:hAnsi="宋体" w:cs="宋体"/>
          <w:sz w:val="24"/>
        </w:rPr>
        <w:t>教师</w:t>
      </w:r>
      <w:r>
        <w:rPr>
          <w:rFonts w:hint="eastAsia" w:ascii="宋体" w:hAnsi="宋体" w:cs="宋体"/>
          <w:sz w:val="24"/>
        </w:rPr>
        <w:t>应该及时</w:t>
      </w:r>
      <w:r>
        <w:rPr>
          <w:rFonts w:ascii="宋体" w:hAnsi="宋体" w:cs="宋体"/>
          <w:sz w:val="24"/>
        </w:rPr>
        <w:t>观察</w:t>
      </w:r>
      <w:r>
        <w:rPr>
          <w:rFonts w:hint="eastAsia" w:ascii="宋体" w:hAnsi="宋体" w:cs="宋体"/>
          <w:sz w:val="24"/>
        </w:rPr>
        <w:t>幼儿和倾听幼儿的表达。例如，教师在角色游戏开始前为幼儿准备了几个不同的角色游戏主题和材料，当实际教学过程中幼儿一哄而上拥到一个区，另一些角色游戏却无人问津。在调查中，一个幼儿园小班开始游戏前，教师并未进行指导介入，只是说：“小朋友们可以玩游戏了，喜欢玩什么就玩什么。”导致幼儿全部集中在娃娃家，这时教师再介入指导造成了场面的混乱。这个案例中的老师就缺乏对幼儿的观察能力，没有提前做好介入指导。教师在角色游戏中</w:t>
      </w:r>
      <w:r>
        <w:rPr>
          <w:rFonts w:ascii="宋体" w:hAnsi="宋体" w:cs="宋体"/>
          <w:sz w:val="24"/>
        </w:rPr>
        <w:t>观察和</w:t>
      </w:r>
      <w:r>
        <w:rPr>
          <w:rFonts w:hint="eastAsia" w:ascii="宋体" w:hAnsi="宋体" w:cs="宋体"/>
          <w:sz w:val="24"/>
        </w:rPr>
        <w:t>倾听幼</w:t>
      </w:r>
      <w:r>
        <w:rPr>
          <w:rFonts w:ascii="宋体" w:hAnsi="宋体" w:cs="宋体"/>
          <w:sz w:val="24"/>
        </w:rPr>
        <w:t>儿是多</w:t>
      </w:r>
      <w:r>
        <w:rPr>
          <w:rFonts w:hint="eastAsia" w:ascii="宋体" w:hAnsi="宋体" w:cs="宋体"/>
          <w:sz w:val="24"/>
        </w:rPr>
        <w:t>途径的</w:t>
      </w:r>
      <w:r>
        <w:rPr>
          <w:rFonts w:ascii="宋体" w:hAnsi="宋体" w:cs="宋体"/>
          <w:sz w:val="24"/>
        </w:rPr>
        <w:t>，并且在整个游戏中始终如一地执行。在</w:t>
      </w:r>
      <w:r>
        <w:rPr>
          <w:rFonts w:hint="eastAsia" w:ascii="宋体" w:hAnsi="宋体" w:cs="宋体"/>
          <w:sz w:val="24"/>
        </w:rPr>
        <w:t>角色</w:t>
      </w:r>
      <w:r>
        <w:rPr>
          <w:rFonts w:ascii="宋体" w:hAnsi="宋体" w:cs="宋体"/>
          <w:sz w:val="24"/>
        </w:rPr>
        <w:t>游戏之前，</w:t>
      </w:r>
      <w:r>
        <w:rPr>
          <w:rFonts w:hint="eastAsia" w:ascii="宋体" w:hAnsi="宋体" w:cs="宋体"/>
          <w:sz w:val="24"/>
        </w:rPr>
        <w:t>幼儿园教师</w:t>
      </w:r>
      <w:r>
        <w:rPr>
          <w:rFonts w:ascii="宋体" w:hAnsi="宋体" w:cs="宋体"/>
          <w:sz w:val="24"/>
        </w:rPr>
        <w:t>通过观察幼儿的行为，</w:t>
      </w:r>
      <w:r>
        <w:rPr>
          <w:rFonts w:hint="eastAsia" w:ascii="宋体" w:hAnsi="宋体" w:cs="宋体"/>
          <w:sz w:val="24"/>
        </w:rPr>
        <w:t>倾听幼儿的问题</w:t>
      </w:r>
      <w:r>
        <w:rPr>
          <w:rFonts w:ascii="宋体" w:hAnsi="宋体" w:cs="宋体"/>
          <w:sz w:val="24"/>
        </w:rPr>
        <w:t>，了解幼儿的真实</w:t>
      </w:r>
      <w:r>
        <w:rPr>
          <w:rFonts w:hint="eastAsia" w:ascii="宋体" w:hAnsi="宋体" w:cs="宋体"/>
          <w:sz w:val="24"/>
        </w:rPr>
        <w:t>想法</w:t>
      </w:r>
      <w:r>
        <w:rPr>
          <w:rFonts w:ascii="宋体" w:hAnsi="宋体" w:cs="宋体"/>
          <w:sz w:val="24"/>
        </w:rPr>
        <w:t>，帮助</w:t>
      </w:r>
      <w:r>
        <w:rPr>
          <w:rFonts w:hint="eastAsia" w:ascii="宋体" w:hAnsi="宋体" w:cs="宋体"/>
          <w:sz w:val="24"/>
        </w:rPr>
        <w:t>幼儿确立符合年龄特点的</w:t>
      </w:r>
      <w:r>
        <w:rPr>
          <w:rFonts w:ascii="宋体" w:hAnsi="宋体" w:cs="宋体"/>
          <w:sz w:val="24"/>
        </w:rPr>
        <w:t>游戏主题</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ascii="宋体" w:hAnsi="宋体" w:cs="宋体"/>
          <w:sz w:val="24"/>
        </w:rPr>
      </w:pPr>
      <w:r>
        <w:rPr>
          <w:rFonts w:ascii="宋体" w:hAnsi="宋体" w:cs="宋体"/>
          <w:sz w:val="24"/>
        </w:rPr>
        <w:t>幼儿园教师与</w:t>
      </w:r>
      <w:r>
        <w:rPr>
          <w:rFonts w:hint="eastAsia" w:ascii="宋体" w:hAnsi="宋体" w:cs="宋体"/>
          <w:sz w:val="24"/>
        </w:rPr>
        <w:t>幼儿</w:t>
      </w:r>
      <w:r>
        <w:rPr>
          <w:rFonts w:ascii="宋体" w:hAnsi="宋体" w:cs="宋体"/>
          <w:sz w:val="24"/>
        </w:rPr>
        <w:t>沟通的能力是实现沟通的艺术，没有沟通</w:t>
      </w:r>
      <w:r>
        <w:rPr>
          <w:rFonts w:hint="eastAsia" w:ascii="宋体" w:hAnsi="宋体" w:cs="宋体"/>
          <w:sz w:val="24"/>
        </w:rPr>
        <w:t>就无法了解幼儿，也不能进行有效的游戏指导介入</w:t>
      </w:r>
      <w:r>
        <w:rPr>
          <w:rFonts w:ascii="宋体" w:hAnsi="宋体" w:cs="宋体"/>
          <w:sz w:val="24"/>
        </w:rPr>
        <w:t>。</w:t>
      </w:r>
      <w:r>
        <w:rPr>
          <w:rFonts w:hint="eastAsia" w:ascii="宋体" w:hAnsi="宋体" w:cs="宋体"/>
          <w:sz w:val="24"/>
        </w:rPr>
        <w:t>对于小班幼儿来说，教师可以采用直接的语言沟通。比如说，当幼儿犯错误时，教师生气说：“你真厉害。”这时幼儿会不明白教师的真正意思，反而觉得自己没有做错。这种情况下，教师应该直接对幼儿说：“你不应该这样做。”</w:t>
      </w:r>
      <w:r>
        <w:rPr>
          <w:rFonts w:ascii="宋体" w:hAnsi="宋体" w:cs="宋体"/>
          <w:sz w:val="24"/>
        </w:rPr>
        <w:t>教师指导角色游戏</w:t>
      </w:r>
      <w:r>
        <w:rPr>
          <w:rFonts w:hint="eastAsia" w:ascii="宋体" w:hAnsi="宋体" w:cs="宋体"/>
          <w:sz w:val="24"/>
        </w:rPr>
        <w:t>时要加强</w:t>
      </w:r>
      <w:r>
        <w:rPr>
          <w:rFonts w:ascii="宋体" w:hAnsi="宋体" w:cs="宋体"/>
          <w:sz w:val="24"/>
        </w:rPr>
        <w:t>与</w:t>
      </w:r>
      <w:r>
        <w:rPr>
          <w:rFonts w:hint="eastAsia" w:ascii="宋体" w:hAnsi="宋体" w:cs="宋体"/>
          <w:sz w:val="24"/>
        </w:rPr>
        <w:t>幼儿</w:t>
      </w:r>
      <w:r>
        <w:rPr>
          <w:rFonts w:ascii="宋体" w:hAnsi="宋体" w:cs="宋体"/>
          <w:sz w:val="24"/>
        </w:rPr>
        <w:t>沟通</w:t>
      </w:r>
      <w:r>
        <w:rPr>
          <w:rFonts w:hint="eastAsia" w:ascii="宋体" w:hAnsi="宋体" w:cs="宋体"/>
          <w:sz w:val="24"/>
        </w:rPr>
        <w:t>交流，在合情合理条件下，尽可能的让幼儿</w:t>
      </w:r>
      <w:r>
        <w:rPr>
          <w:rFonts w:ascii="宋体" w:hAnsi="宋体" w:cs="宋体"/>
          <w:sz w:val="24"/>
        </w:rPr>
        <w:t>按照自己的</w:t>
      </w:r>
      <w:r>
        <w:rPr>
          <w:rFonts w:hint="eastAsia" w:ascii="宋体" w:hAnsi="宋体" w:cs="宋体"/>
          <w:sz w:val="24"/>
        </w:rPr>
        <w:t>想法进行</w:t>
      </w:r>
      <w:r>
        <w:rPr>
          <w:rFonts w:ascii="宋体" w:hAnsi="宋体" w:cs="宋体"/>
          <w:sz w:val="24"/>
        </w:rPr>
        <w:t>游戏，</w:t>
      </w:r>
      <w:r>
        <w:rPr>
          <w:rFonts w:hint="eastAsia" w:ascii="宋体" w:hAnsi="宋体" w:cs="宋体"/>
          <w:sz w:val="24"/>
        </w:rPr>
        <w:t>使幼儿</w:t>
      </w:r>
      <w:r>
        <w:rPr>
          <w:rFonts w:ascii="宋体" w:hAnsi="宋体" w:cs="宋体"/>
          <w:sz w:val="24"/>
        </w:rPr>
        <w:t>积极</w:t>
      </w:r>
      <w:r>
        <w:rPr>
          <w:rFonts w:hint="eastAsia" w:ascii="宋体" w:hAnsi="宋体" w:cs="宋体"/>
          <w:sz w:val="24"/>
        </w:rPr>
        <w:t>参与游戏，发挥幼儿的创造能力和想象力</w:t>
      </w:r>
      <w:r>
        <w:rPr>
          <w:rFonts w:ascii="宋体" w:hAnsi="宋体" w:cs="宋体"/>
          <w:sz w:val="24"/>
        </w:rPr>
        <w:t>，</w:t>
      </w:r>
      <w:r>
        <w:rPr>
          <w:rFonts w:hint="eastAsia" w:ascii="宋体" w:hAnsi="宋体" w:cs="宋体"/>
          <w:sz w:val="24"/>
        </w:rPr>
        <w:t>让幼儿在游戏中体会快乐，在角色游戏中学习</w:t>
      </w:r>
      <w:r>
        <w:rPr>
          <w:rFonts w:ascii="宋体" w:hAnsi="宋体" w:cs="宋体"/>
          <w:sz w:val="24"/>
        </w:rPr>
        <w:t>，而不是将</w:t>
      </w:r>
      <w:r>
        <w:rPr>
          <w:rFonts w:hint="eastAsia" w:ascii="宋体" w:hAnsi="宋体" w:cs="宋体"/>
          <w:sz w:val="24"/>
        </w:rPr>
        <w:t>教师的意愿</w:t>
      </w:r>
      <w:r>
        <w:rPr>
          <w:rFonts w:ascii="宋体" w:hAnsi="宋体" w:cs="宋体"/>
          <w:sz w:val="24"/>
        </w:rPr>
        <w:t>强加给幼儿。</w:t>
      </w:r>
      <w:r>
        <w:rPr>
          <w:rFonts w:hint="eastAsia" w:ascii="宋体" w:hAnsi="宋体" w:cs="宋体"/>
          <w:sz w:val="24"/>
        </w:rPr>
        <w:t>交流</w:t>
      </w:r>
      <w:r>
        <w:rPr>
          <w:rFonts w:ascii="宋体" w:hAnsi="宋体" w:cs="宋体"/>
          <w:sz w:val="24"/>
        </w:rPr>
        <w:t>主要包括</w:t>
      </w:r>
      <w:r>
        <w:rPr>
          <w:rFonts w:hint="eastAsia" w:ascii="宋体" w:hAnsi="宋体" w:cs="宋体"/>
          <w:sz w:val="24"/>
        </w:rPr>
        <w:t>言语交流</w:t>
      </w:r>
      <w:r>
        <w:rPr>
          <w:rFonts w:ascii="宋体" w:hAnsi="宋体" w:cs="宋体"/>
          <w:sz w:val="24"/>
        </w:rPr>
        <w:t>和非语言</w:t>
      </w:r>
      <w:r>
        <w:rPr>
          <w:rFonts w:hint="eastAsia" w:ascii="宋体" w:hAnsi="宋体" w:cs="宋体"/>
          <w:sz w:val="24"/>
        </w:rPr>
        <w:t>交流</w:t>
      </w:r>
      <w:r>
        <w:rPr>
          <w:rFonts w:ascii="宋体" w:hAnsi="宋体" w:cs="宋体"/>
          <w:sz w:val="24"/>
        </w:rPr>
        <w:t>，言语交流主要是指教师</w:t>
      </w:r>
      <w:r>
        <w:rPr>
          <w:rFonts w:hint="eastAsia" w:ascii="宋体" w:hAnsi="宋体" w:cs="宋体"/>
          <w:sz w:val="24"/>
        </w:rPr>
        <w:t>与幼儿用语言的交流，通过谈话，问答等方式进行；</w:t>
      </w:r>
      <w:r>
        <w:rPr>
          <w:rFonts w:ascii="宋体" w:hAnsi="宋体" w:cs="宋体"/>
          <w:sz w:val="24"/>
        </w:rPr>
        <w:t>非语言交流主要体现在</w:t>
      </w:r>
      <w:r>
        <w:rPr>
          <w:rFonts w:hint="eastAsia" w:ascii="宋体" w:hAnsi="宋体" w:cs="宋体"/>
          <w:sz w:val="24"/>
        </w:rPr>
        <w:t>教师对幼儿的肢体交流：</w:t>
      </w:r>
      <w:r>
        <w:rPr>
          <w:rFonts w:ascii="宋体" w:hAnsi="宋体" w:cs="宋体"/>
          <w:sz w:val="24"/>
        </w:rPr>
        <w:t>点头和触摸</w:t>
      </w:r>
      <w:r>
        <w:rPr>
          <w:rFonts w:hint="eastAsia" w:ascii="宋体" w:hAnsi="宋体" w:cs="宋体"/>
          <w:sz w:val="24"/>
        </w:rPr>
        <w:t>；也包括表情</w:t>
      </w:r>
      <w:r>
        <w:rPr>
          <w:rFonts w:ascii="宋体" w:hAnsi="宋体" w:cs="宋体"/>
          <w:sz w:val="24"/>
        </w:rPr>
        <w:t>的</w:t>
      </w:r>
      <w:r>
        <w:rPr>
          <w:rFonts w:hint="eastAsia" w:ascii="宋体" w:hAnsi="宋体" w:cs="宋体"/>
          <w:sz w:val="24"/>
        </w:rPr>
        <w:t>交流，微笑</w:t>
      </w:r>
      <w:r>
        <w:rPr>
          <w:rFonts w:ascii="宋体" w:hAnsi="宋体" w:cs="宋体"/>
          <w:sz w:val="24"/>
        </w:rPr>
        <w:t>等等。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textAlignment w:val="auto"/>
        <w:outlineLvl w:val="9"/>
        <w:rPr>
          <w:rFonts w:hint="eastAsia" w:ascii="宋体" w:hAnsi="宋体" w:cs="宋体"/>
          <w:sz w:val="24"/>
        </w:rPr>
      </w:pPr>
      <w:r>
        <w:rPr>
          <w:rFonts w:hint="eastAsia" w:ascii="宋体" w:hAnsi="宋体" w:cs="宋体"/>
          <w:sz w:val="24"/>
        </w:rPr>
        <w:t xml:space="preserve">  （3）丰富幼儿生活经验的能力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ascii="宋体" w:hAnsi="宋体" w:cs="宋体"/>
          <w:sz w:val="24"/>
        </w:rPr>
      </w:pPr>
      <w:r>
        <w:rPr>
          <w:rFonts w:hint="eastAsia" w:ascii="宋体" w:hAnsi="宋体" w:cs="宋体"/>
          <w:sz w:val="24"/>
        </w:rPr>
        <w:t>幼儿</w:t>
      </w:r>
      <w:r>
        <w:rPr>
          <w:rFonts w:ascii="宋体" w:hAnsi="宋体" w:cs="宋体"/>
          <w:sz w:val="24"/>
        </w:rPr>
        <w:t>对生活的反应</w:t>
      </w:r>
      <w:r>
        <w:rPr>
          <w:rFonts w:hint="eastAsia" w:ascii="宋体" w:hAnsi="宋体" w:cs="宋体"/>
          <w:sz w:val="24"/>
        </w:rPr>
        <w:t>可以在</w:t>
      </w:r>
      <w:r>
        <w:rPr>
          <w:rFonts w:ascii="宋体" w:hAnsi="宋体" w:cs="宋体"/>
          <w:sz w:val="24"/>
        </w:rPr>
        <w:t>角色游戏</w:t>
      </w:r>
      <w:r>
        <w:rPr>
          <w:rFonts w:hint="eastAsia" w:ascii="宋体" w:hAnsi="宋体" w:cs="宋体"/>
          <w:sz w:val="24"/>
        </w:rPr>
        <w:t>中体现</w:t>
      </w:r>
      <w:r>
        <w:rPr>
          <w:rFonts w:ascii="宋体" w:hAnsi="宋体" w:cs="宋体"/>
          <w:sz w:val="24"/>
        </w:rPr>
        <w:t>，</w:t>
      </w:r>
      <w:r>
        <w:rPr>
          <w:rFonts w:hint="eastAsia" w:ascii="宋体" w:hAnsi="宋体" w:cs="宋体"/>
          <w:sz w:val="24"/>
        </w:rPr>
        <w:t>幼儿</w:t>
      </w:r>
      <w:r>
        <w:rPr>
          <w:rFonts w:ascii="宋体" w:hAnsi="宋体" w:cs="宋体"/>
          <w:sz w:val="24"/>
        </w:rPr>
        <w:t>生活</w:t>
      </w:r>
      <w:r>
        <w:rPr>
          <w:rFonts w:hint="eastAsia" w:ascii="宋体" w:hAnsi="宋体" w:cs="宋体"/>
          <w:sz w:val="24"/>
        </w:rPr>
        <w:t>经验通过</w:t>
      </w:r>
      <w:r>
        <w:rPr>
          <w:rFonts w:ascii="宋体" w:hAnsi="宋体" w:cs="宋体"/>
          <w:sz w:val="24"/>
        </w:rPr>
        <w:t>家庭</w:t>
      </w:r>
      <w:r>
        <w:rPr>
          <w:rFonts w:hint="eastAsia" w:ascii="宋体" w:hAnsi="宋体" w:cs="宋体"/>
          <w:sz w:val="24"/>
        </w:rPr>
        <w:t>生活</w:t>
      </w:r>
      <w:r>
        <w:rPr>
          <w:rFonts w:ascii="宋体" w:hAnsi="宋体" w:cs="宋体"/>
          <w:sz w:val="24"/>
        </w:rPr>
        <w:t>和幼儿园的生活</w:t>
      </w:r>
      <w:r>
        <w:rPr>
          <w:rFonts w:hint="eastAsia" w:ascii="宋体" w:hAnsi="宋体" w:cs="宋体"/>
          <w:sz w:val="24"/>
        </w:rPr>
        <w:t>来获得</w:t>
      </w:r>
      <w:r>
        <w:rPr>
          <w:rFonts w:ascii="宋体" w:hAnsi="宋体" w:cs="宋体"/>
          <w:sz w:val="24"/>
        </w:rPr>
        <w:t>，</w:t>
      </w:r>
      <w:r>
        <w:rPr>
          <w:rFonts w:hint="eastAsia" w:ascii="宋体" w:hAnsi="宋体" w:cs="宋体"/>
          <w:sz w:val="24"/>
        </w:rPr>
        <w:t>也可以</w:t>
      </w:r>
      <w:r>
        <w:rPr>
          <w:rFonts w:ascii="宋体" w:hAnsi="宋体" w:cs="宋体"/>
          <w:sz w:val="24"/>
        </w:rPr>
        <w:t>通过</w:t>
      </w:r>
      <w:r>
        <w:rPr>
          <w:rFonts w:hint="eastAsia" w:ascii="宋体" w:hAnsi="宋体" w:cs="宋体"/>
          <w:sz w:val="24"/>
        </w:rPr>
        <w:t>看书、网络、电视节目</w:t>
      </w:r>
      <w:r>
        <w:rPr>
          <w:rFonts w:ascii="宋体" w:hAnsi="宋体" w:cs="宋体"/>
          <w:sz w:val="24"/>
        </w:rPr>
        <w:t>等方式</w:t>
      </w:r>
      <w:r>
        <w:rPr>
          <w:rFonts w:hint="eastAsia" w:ascii="宋体" w:hAnsi="宋体" w:cs="宋体"/>
          <w:sz w:val="24"/>
        </w:rPr>
        <w:t>来</w:t>
      </w:r>
      <w:r>
        <w:rPr>
          <w:rFonts w:ascii="宋体" w:hAnsi="宋体" w:cs="宋体"/>
          <w:sz w:val="24"/>
        </w:rPr>
        <w:t>获得经验。角色游戏要求</w:t>
      </w:r>
      <w:r>
        <w:rPr>
          <w:rFonts w:hint="eastAsia" w:ascii="宋体" w:hAnsi="宋体" w:cs="宋体"/>
          <w:sz w:val="24"/>
        </w:rPr>
        <w:t>幼儿</w:t>
      </w:r>
      <w:r>
        <w:rPr>
          <w:rFonts w:ascii="宋体" w:hAnsi="宋体" w:cs="宋体"/>
          <w:sz w:val="24"/>
        </w:rPr>
        <w:t>利用现有的知识和经验，按照自己</w:t>
      </w:r>
      <w:r>
        <w:rPr>
          <w:rFonts w:hint="eastAsia" w:ascii="宋体" w:hAnsi="宋体" w:cs="宋体"/>
          <w:sz w:val="24"/>
        </w:rPr>
        <w:t>的理</w:t>
      </w:r>
      <w:r>
        <w:rPr>
          <w:rFonts w:ascii="宋体" w:hAnsi="宋体" w:cs="宋体"/>
          <w:sz w:val="24"/>
        </w:rPr>
        <w:t>解，发挥</w:t>
      </w:r>
      <w:r>
        <w:rPr>
          <w:rFonts w:hint="eastAsia" w:ascii="宋体" w:hAnsi="宋体" w:cs="宋体"/>
          <w:sz w:val="24"/>
        </w:rPr>
        <w:t>幼儿</w:t>
      </w:r>
      <w:r>
        <w:rPr>
          <w:rFonts w:ascii="宋体" w:hAnsi="宋体" w:cs="宋体"/>
          <w:sz w:val="24"/>
        </w:rPr>
        <w:t>生活</w:t>
      </w:r>
      <w:r>
        <w:rPr>
          <w:rFonts w:hint="eastAsia" w:ascii="宋体" w:hAnsi="宋体" w:cs="宋体"/>
          <w:sz w:val="24"/>
        </w:rPr>
        <w:t>经验</w:t>
      </w:r>
      <w:r>
        <w:rPr>
          <w:rFonts w:ascii="宋体" w:hAnsi="宋体" w:cs="宋体"/>
          <w:sz w:val="24"/>
        </w:rPr>
        <w:t>的作用</w:t>
      </w:r>
      <w:r>
        <w:rPr>
          <w:rFonts w:hint="eastAsia" w:ascii="宋体" w:hAnsi="宋体" w:cs="宋体"/>
          <w:sz w:val="24"/>
        </w:rPr>
        <w:t>。比如，在开始娃娃家游戏前，教师应当提前让幼儿观察家里爸爸妈妈是怎样干家务的。在开始小超市游戏前，教师可以让幼儿回忆之前去超市时，售货员和收银员是怎样工作的。</w:t>
      </w:r>
      <w:r>
        <w:rPr>
          <w:rFonts w:ascii="宋体" w:hAnsi="宋体" w:cs="宋体"/>
          <w:sz w:val="24"/>
        </w:rPr>
        <w:t>如果</w:t>
      </w:r>
      <w:r>
        <w:rPr>
          <w:rFonts w:hint="eastAsia" w:ascii="宋体" w:hAnsi="宋体" w:cs="宋体"/>
          <w:sz w:val="24"/>
        </w:rPr>
        <w:t>幼儿</w:t>
      </w:r>
      <w:r>
        <w:rPr>
          <w:rFonts w:ascii="宋体" w:hAnsi="宋体" w:cs="宋体"/>
          <w:sz w:val="24"/>
        </w:rPr>
        <w:t>没有</w:t>
      </w:r>
      <w:r>
        <w:rPr>
          <w:rFonts w:hint="eastAsia" w:ascii="宋体" w:hAnsi="宋体" w:cs="宋体"/>
          <w:sz w:val="24"/>
        </w:rPr>
        <w:t>与</w:t>
      </w:r>
      <w:r>
        <w:rPr>
          <w:rFonts w:ascii="宋体" w:hAnsi="宋体" w:cs="宋体"/>
          <w:sz w:val="24"/>
        </w:rPr>
        <w:t>角色</w:t>
      </w:r>
      <w:r>
        <w:rPr>
          <w:rFonts w:hint="eastAsia" w:ascii="宋体" w:hAnsi="宋体" w:cs="宋体"/>
          <w:sz w:val="24"/>
        </w:rPr>
        <w:t>游戏相关</w:t>
      </w:r>
      <w:r>
        <w:rPr>
          <w:rFonts w:ascii="宋体" w:hAnsi="宋体" w:cs="宋体"/>
          <w:sz w:val="24"/>
        </w:rPr>
        <w:t>的生活经验，角色游戏</w:t>
      </w:r>
      <w:r>
        <w:rPr>
          <w:rFonts w:hint="eastAsia" w:ascii="宋体" w:hAnsi="宋体" w:cs="宋体"/>
          <w:sz w:val="24"/>
        </w:rPr>
        <w:t>将会无法进行下去</w:t>
      </w:r>
      <w:r>
        <w:rPr>
          <w:rFonts w:ascii="宋体" w:hAnsi="宋体" w:cs="宋体"/>
          <w:sz w:val="24"/>
        </w:rPr>
        <w:t>，而且</w:t>
      </w:r>
      <w:r>
        <w:rPr>
          <w:rFonts w:hint="eastAsia" w:ascii="宋体" w:hAnsi="宋体" w:cs="宋体"/>
          <w:sz w:val="24"/>
        </w:rPr>
        <w:t>也会变得无聊</w:t>
      </w:r>
      <w:r>
        <w:rPr>
          <w:rFonts w:ascii="宋体" w:hAnsi="宋体" w:cs="宋体"/>
          <w:sz w:val="24"/>
        </w:rPr>
        <w:t>。教师在</w:t>
      </w:r>
      <w:r>
        <w:rPr>
          <w:rFonts w:hint="eastAsia" w:ascii="宋体" w:hAnsi="宋体" w:cs="宋体"/>
          <w:sz w:val="24"/>
        </w:rPr>
        <w:t>指导幼儿的游戏时</w:t>
      </w:r>
      <w:r>
        <w:rPr>
          <w:rFonts w:ascii="宋体" w:hAnsi="宋体" w:cs="宋体"/>
          <w:sz w:val="24"/>
        </w:rPr>
        <w:t>，应该</w:t>
      </w:r>
      <w:r>
        <w:rPr>
          <w:rFonts w:hint="eastAsia" w:ascii="宋体" w:hAnsi="宋体" w:cs="宋体"/>
          <w:sz w:val="24"/>
        </w:rPr>
        <w:t>提前让幼儿积累生活经验，学会观察生活</w:t>
      </w:r>
      <w:r>
        <w:rPr>
          <w:rFonts w:ascii="宋体" w:hAnsi="宋体" w:cs="宋体"/>
          <w:sz w:val="24"/>
        </w:rPr>
        <w:t>，并注意</w:t>
      </w:r>
      <w:r>
        <w:rPr>
          <w:rFonts w:hint="eastAsia" w:ascii="宋体" w:hAnsi="宋体" w:cs="宋体"/>
          <w:sz w:val="24"/>
        </w:rPr>
        <w:t>幼儿</w:t>
      </w:r>
      <w:r>
        <w:rPr>
          <w:rFonts w:ascii="宋体" w:hAnsi="宋体" w:cs="宋体"/>
          <w:sz w:val="24"/>
        </w:rPr>
        <w:t>的生活经历，使</w:t>
      </w:r>
      <w:r>
        <w:rPr>
          <w:rFonts w:hint="eastAsia" w:ascii="宋体" w:hAnsi="宋体" w:cs="宋体"/>
          <w:sz w:val="24"/>
        </w:rPr>
        <w:t>幼儿</w:t>
      </w:r>
      <w:r>
        <w:rPr>
          <w:rFonts w:ascii="宋体" w:hAnsi="宋体" w:cs="宋体"/>
          <w:sz w:val="24"/>
        </w:rPr>
        <w:t>更好地</w:t>
      </w:r>
      <w:r>
        <w:rPr>
          <w:rFonts w:hint="eastAsia" w:ascii="宋体" w:hAnsi="宋体" w:cs="宋体"/>
          <w:sz w:val="24"/>
        </w:rPr>
        <w:t>进行角色游戏</w:t>
      </w:r>
      <w:r>
        <w:rPr>
          <w:rFonts w:ascii="宋体" w:hAnsi="宋体" w:cs="宋体"/>
          <w:sz w:val="24"/>
        </w:rPr>
        <w:t>，让游戏变得生动而</w:t>
      </w:r>
      <w:r>
        <w:rPr>
          <w:rFonts w:hint="eastAsia" w:ascii="宋体" w:hAnsi="宋体" w:cs="宋体"/>
          <w:sz w:val="24"/>
        </w:rPr>
        <w:t>有意义</w:t>
      </w:r>
      <w:r>
        <w:rPr>
          <w:rFonts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81ADA"/>
    <w:rsid w:val="00A420E6"/>
    <w:rsid w:val="12AA50E5"/>
    <w:rsid w:val="2FC51868"/>
    <w:rsid w:val="4228297C"/>
    <w:rsid w:val="4B96514C"/>
    <w:rsid w:val="57695F3C"/>
    <w:rsid w:val="691741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1"/>
    <w:basedOn w:val="1"/>
    <w:qFormat/>
    <w:uiPriority w:val="0"/>
    <w:pPr>
      <w:jc w:val="left"/>
    </w:pPr>
    <w:rPr>
      <w:rFonts w:ascii="Calibri" w:hAnsi="Calibri" w:eastAsia="仿宋"/>
      <w:sz w:val="32"/>
    </w:r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365</Words>
  <Characters>2084</Characters>
  <Lines>17</Lines>
  <Paragraphs>4</Paragraphs>
  <ScaleCrop>false</ScaleCrop>
  <LinksUpToDate>false</LinksUpToDate>
  <CharactersWithSpaces>2445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2018-05-18T09:22:22Z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