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hint="eastAsia" w:ascii="宋体" w:hAnsi="宋体" w:cs="新宋体"/>
          <w:kern w:val="0"/>
          <w:sz w:val="36"/>
          <w:szCs w:val="36"/>
        </w:rPr>
      </w:pPr>
      <w:bookmarkStart w:id="0" w:name="_GoBack"/>
      <w:r>
        <w:rPr>
          <w:rFonts w:hint="eastAsia" w:ascii="宋体" w:hAnsi="宋体" w:cs="新宋体"/>
          <w:kern w:val="0"/>
          <w:sz w:val="36"/>
          <w:szCs w:val="36"/>
        </w:rPr>
        <w:t>信息化教学设计在中职文秘礼仪课中的探微</w:t>
      </w:r>
    </w:p>
    <w:p>
      <w:pPr>
        <w:autoSpaceDE w:val="0"/>
        <w:autoSpaceDN w:val="0"/>
        <w:adjustRightInd w:val="0"/>
        <w:spacing w:line="400" w:lineRule="exact"/>
        <w:jc w:val="center"/>
        <w:rPr>
          <w:rFonts w:hint="eastAsia" w:ascii="楷体" w:hAnsi="楷体" w:eastAsia="楷体" w:cs="新宋体"/>
          <w:kern w:val="0"/>
          <w:szCs w:val="21"/>
        </w:rPr>
      </w:pPr>
      <w:r>
        <w:rPr>
          <w:rFonts w:hint="eastAsia" w:ascii="楷体" w:hAnsi="楷体" w:eastAsia="楷体" w:cs="新宋体"/>
          <w:kern w:val="0"/>
          <w:szCs w:val="21"/>
        </w:rPr>
        <w:t>桐乡市卫生学校  沈晓燕</w:t>
      </w:r>
    </w:p>
    <w:bookmarkEnd w:id="0"/>
    <w:p>
      <w:pPr>
        <w:autoSpaceDE w:val="0"/>
        <w:autoSpaceDN w:val="0"/>
        <w:adjustRightInd w:val="0"/>
        <w:spacing w:line="400" w:lineRule="exact"/>
        <w:jc w:val="center"/>
        <w:rPr>
          <w:rFonts w:ascii="楷体" w:hAnsi="楷体" w:eastAsia="楷体" w:cs="新宋体"/>
          <w:kern w:val="0"/>
          <w:szCs w:val="21"/>
        </w:rPr>
      </w:pPr>
    </w:p>
    <w:p>
      <w:pPr>
        <w:autoSpaceDE w:val="0"/>
        <w:autoSpaceDN w:val="0"/>
        <w:adjustRightInd w:val="0"/>
        <w:spacing w:line="400" w:lineRule="exact"/>
        <w:jc w:val="left"/>
        <w:rPr>
          <w:rFonts w:ascii="宋体" w:cs="宋体"/>
          <w:kern w:val="0"/>
          <w:sz w:val="18"/>
          <w:szCs w:val="18"/>
        </w:rPr>
      </w:pPr>
      <w:r>
        <w:rPr>
          <w:rFonts w:hint="eastAsia" w:ascii="黑体" w:hAnsi="黑体" w:eastAsia="黑体" w:cs="KTJ+ZCbEds-2"/>
          <w:kern w:val="0"/>
          <w:szCs w:val="21"/>
        </w:rPr>
        <w:t>【</w:t>
      </w:r>
      <w:r>
        <w:rPr>
          <w:rFonts w:hint="eastAsia" w:ascii="黑体" w:hAnsi="黑体" w:eastAsia="黑体" w:cs="宋体"/>
          <w:kern w:val="0"/>
          <w:szCs w:val="21"/>
        </w:rPr>
        <w:t>摘要</w:t>
      </w:r>
      <w:r>
        <w:rPr>
          <w:rFonts w:hint="eastAsia" w:ascii="黑体" w:hAnsi="黑体" w:eastAsia="黑体" w:cs="KTJ+ZCbEds-2"/>
          <w:kern w:val="0"/>
          <w:szCs w:val="21"/>
        </w:rPr>
        <w:t>】</w:t>
      </w:r>
      <w:r>
        <w:rPr>
          <w:rFonts w:hint="eastAsia" w:ascii="楷体" w:hAnsi="楷体" w:eastAsia="楷体" w:cs="宋体"/>
          <w:kern w:val="0"/>
          <w:szCs w:val="21"/>
        </w:rPr>
        <w:t>随着现代教育技术的深入发展，中等职业教育中信息化教学设计已经成为一种主流趋势</w:t>
      </w:r>
      <w:r>
        <w:rPr>
          <w:rFonts w:hint="eastAsia" w:ascii="楷体" w:hAnsi="楷体" w:eastAsia="楷体" w:cs="KTJ+ZCbEds-2"/>
          <w:kern w:val="0"/>
          <w:szCs w:val="21"/>
        </w:rPr>
        <w:t>。教师可以借助音频、视频、游戏、网络互动平台、多媒体设备等信息化手段开展课堂，以提高教学质量。</w:t>
      </w:r>
      <w:r>
        <w:rPr>
          <w:rFonts w:hint="eastAsia" w:ascii="楷体" w:hAnsi="楷体" w:eastAsia="楷体" w:cs="宋体"/>
          <w:kern w:val="0"/>
          <w:szCs w:val="21"/>
        </w:rPr>
        <w:t>文章将从信息化教学的设计理念</w:t>
      </w:r>
      <w:r>
        <w:rPr>
          <w:rFonts w:hint="eastAsia" w:ascii="楷体" w:hAnsi="楷体" w:eastAsia="楷体" w:cs="KTJ+ZCbEds-2"/>
          <w:kern w:val="0"/>
          <w:szCs w:val="21"/>
        </w:rPr>
        <w:t>、</w:t>
      </w:r>
      <w:r>
        <w:rPr>
          <w:rFonts w:hint="eastAsia" w:ascii="楷体" w:hAnsi="楷体" w:eastAsia="楷体" w:cs="宋体"/>
          <w:kern w:val="0"/>
          <w:szCs w:val="21"/>
        </w:rPr>
        <w:t>教学目标</w:t>
      </w:r>
      <w:r>
        <w:rPr>
          <w:rFonts w:hint="eastAsia" w:ascii="楷体" w:hAnsi="楷体" w:eastAsia="楷体" w:cs="KTJ+ZCbEds-2"/>
          <w:kern w:val="0"/>
          <w:szCs w:val="21"/>
        </w:rPr>
        <w:t>、</w:t>
      </w:r>
      <w:r>
        <w:rPr>
          <w:rFonts w:hint="eastAsia" w:ascii="楷体" w:hAnsi="楷体" w:eastAsia="楷体" w:cs="宋体"/>
          <w:kern w:val="0"/>
          <w:szCs w:val="21"/>
        </w:rPr>
        <w:t>基本原则与实践方法以及评价方式等方面介绍信息化教学设计在中职礼仪课堂中的应用与探索</w:t>
      </w:r>
      <w:r>
        <w:rPr>
          <w:rFonts w:hint="eastAsia" w:ascii="楷体" w:hAnsi="楷体" w:eastAsia="楷体" w:cs="KTJ+ZCbEds-2"/>
          <w:kern w:val="0"/>
          <w:szCs w:val="21"/>
        </w:rPr>
        <w:t>。</w:t>
      </w:r>
    </w:p>
    <w:p>
      <w:pPr>
        <w:autoSpaceDE w:val="0"/>
        <w:autoSpaceDN w:val="0"/>
        <w:adjustRightInd w:val="0"/>
        <w:spacing w:line="400" w:lineRule="exact"/>
        <w:jc w:val="left"/>
        <w:rPr>
          <w:rFonts w:ascii="宋体" w:cs="宋体"/>
          <w:kern w:val="0"/>
          <w:sz w:val="18"/>
          <w:szCs w:val="18"/>
        </w:rPr>
      </w:pPr>
      <w:r>
        <w:rPr>
          <w:rFonts w:hint="eastAsia" w:ascii="黑体" w:hAnsi="黑体" w:eastAsia="黑体" w:cs="KTJ+ZCbEds-2"/>
          <w:kern w:val="0"/>
          <w:szCs w:val="21"/>
        </w:rPr>
        <w:t>【</w:t>
      </w:r>
      <w:r>
        <w:rPr>
          <w:rFonts w:hint="eastAsia" w:ascii="黑体" w:hAnsi="黑体" w:eastAsia="黑体" w:cs="宋体"/>
          <w:kern w:val="0"/>
          <w:szCs w:val="21"/>
        </w:rPr>
        <w:t>关键词</w:t>
      </w:r>
      <w:r>
        <w:rPr>
          <w:rFonts w:hint="eastAsia" w:ascii="黑体" w:hAnsi="黑体" w:eastAsia="黑体" w:cs="KTJ+ZCbEds-2"/>
          <w:kern w:val="0"/>
          <w:szCs w:val="21"/>
        </w:rPr>
        <w:t>】</w:t>
      </w:r>
      <w:r>
        <w:rPr>
          <w:rFonts w:hint="eastAsia" w:ascii="楷体" w:hAnsi="楷体" w:eastAsia="楷体" w:cs="KTJ+ZCbEds-2"/>
          <w:kern w:val="0"/>
          <w:szCs w:val="21"/>
        </w:rPr>
        <w:t>中职文秘专业；</w:t>
      </w:r>
      <w:r>
        <w:rPr>
          <w:rFonts w:hint="eastAsia" w:ascii="楷体" w:hAnsi="楷体" w:eastAsia="楷体" w:cs="宋体"/>
          <w:kern w:val="0"/>
          <w:szCs w:val="21"/>
        </w:rPr>
        <w:t xml:space="preserve">礼仪课；信息化教学设计 </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随着现代教育技术的深入发展，信息化技术与课程整合的理念越来越占主导地位。为了提升教学效率，改善教学效果，教学设计理论与方法也在不断丰富和完善</w:t>
      </w:r>
      <w:r>
        <w:rPr>
          <w:rFonts w:hint="eastAsia" w:ascii="宋体" w:hAnsi="宋体" w:cs="KTJ+ZCbEds-2"/>
          <w:kern w:val="0"/>
          <w:szCs w:val="21"/>
        </w:rPr>
        <w:t>，</w:t>
      </w:r>
      <w:r>
        <w:rPr>
          <w:rFonts w:hint="eastAsia" w:ascii="宋体" w:hAnsi="宋体" w:cs="宋体"/>
          <w:kern w:val="0"/>
          <w:szCs w:val="21"/>
        </w:rPr>
        <w:t>信息化教学设计呈现出了日益多元化和更新迅速的趋势。在中等职业教育中，一直都以</w:t>
      </w:r>
      <w:r>
        <w:rPr>
          <w:rFonts w:hint="eastAsia" w:ascii="宋体" w:hAnsi="宋体" w:cs="KTJ+ZCbEds-2"/>
          <w:kern w:val="0"/>
          <w:szCs w:val="21"/>
        </w:rPr>
        <w:t>“</w:t>
      </w:r>
      <w:r>
        <w:rPr>
          <w:rFonts w:hint="eastAsia" w:ascii="宋体" w:hAnsi="宋体" w:cs="宋体"/>
          <w:kern w:val="0"/>
          <w:szCs w:val="21"/>
        </w:rPr>
        <w:t>以就业为导向，以学生为主体，以能力为本位</w:t>
      </w:r>
      <w:r>
        <w:rPr>
          <w:rFonts w:hint="eastAsia" w:ascii="宋体" w:hAnsi="宋体" w:cs="KTJ+ZCbEds-2"/>
          <w:kern w:val="0"/>
          <w:szCs w:val="21"/>
        </w:rPr>
        <w:t>”</w:t>
      </w:r>
      <w:r>
        <w:rPr>
          <w:rFonts w:hint="eastAsia" w:ascii="宋体" w:hAnsi="宋体" w:cs="宋体"/>
          <w:kern w:val="0"/>
          <w:szCs w:val="21"/>
        </w:rPr>
        <w:t>作为教学宗旨，而文秘专业作为信息化办公最前沿的专业，信息化教学已经成为主流趋势</w:t>
      </w:r>
      <w:r>
        <w:rPr>
          <w:rFonts w:hint="eastAsia" w:ascii="宋体" w:hAnsi="宋体" w:cs="KTJ+ZCbEds-2"/>
          <w:kern w:val="0"/>
          <w:szCs w:val="21"/>
        </w:rPr>
        <w:t>。</w:t>
      </w:r>
      <w:r>
        <w:rPr>
          <w:rFonts w:hint="eastAsia" w:ascii="宋体" w:hAnsi="宋体" w:cs="宋体"/>
          <w:kern w:val="0"/>
          <w:szCs w:val="21"/>
        </w:rPr>
        <w:t>但是，尽管计算机</w:t>
      </w:r>
      <w:r>
        <w:rPr>
          <w:rFonts w:hint="eastAsia" w:ascii="宋体" w:hAnsi="宋体" w:cs="KTJ+ZCbEds-2"/>
          <w:kern w:val="0"/>
          <w:szCs w:val="21"/>
        </w:rPr>
        <w:t>、</w:t>
      </w:r>
      <w:r>
        <w:rPr>
          <w:rFonts w:hint="eastAsia" w:ascii="宋体" w:hAnsi="宋体" w:cs="宋体"/>
          <w:kern w:val="0"/>
          <w:szCs w:val="21"/>
        </w:rPr>
        <w:t>多媒体技术在课堂教学中也得到应用，但立足点仍然是教师唱主角、“满堂灌”手段，更多只局限于计算机题库的应用</w:t>
      </w:r>
      <w:r>
        <w:rPr>
          <w:rFonts w:hint="eastAsia" w:ascii="宋体" w:hAnsi="宋体" w:cs="KTJ+ZCbEds-2"/>
          <w:kern w:val="0"/>
          <w:szCs w:val="21"/>
        </w:rPr>
        <w:t>、</w:t>
      </w:r>
      <w:r>
        <w:rPr>
          <w:rFonts w:hint="eastAsia" w:ascii="宋体" w:hAnsi="宋体" w:cs="宋体"/>
          <w:kern w:val="0"/>
          <w:szCs w:val="21"/>
        </w:rPr>
        <w:t>课件的制作与播放</w:t>
      </w:r>
      <w:r>
        <w:rPr>
          <w:rFonts w:hint="eastAsia" w:ascii="宋体" w:hAnsi="宋体" w:cs="KTJ+ZCbEds-2"/>
          <w:kern w:val="0"/>
          <w:szCs w:val="21"/>
        </w:rPr>
        <w:t>。</w:t>
      </w:r>
      <w:r>
        <w:rPr>
          <w:rFonts w:hint="eastAsia" w:ascii="宋体" w:hAnsi="宋体" w:cs="宋体"/>
          <w:kern w:val="0"/>
          <w:szCs w:val="21"/>
        </w:rPr>
        <w:t>对适合中职生的学生主导</w:t>
      </w:r>
      <w:r>
        <w:rPr>
          <w:rFonts w:hint="eastAsia" w:ascii="宋体" w:hAnsi="宋体" w:cs="KTJ+ZCbEds-2"/>
          <w:kern w:val="0"/>
          <w:szCs w:val="21"/>
        </w:rPr>
        <w:t>、</w:t>
      </w:r>
      <w:r>
        <w:rPr>
          <w:rFonts w:hint="eastAsia" w:ascii="宋体" w:hAnsi="宋体" w:cs="宋体"/>
          <w:kern w:val="0"/>
          <w:szCs w:val="21"/>
        </w:rPr>
        <w:t>以</w:t>
      </w:r>
      <w:r>
        <w:rPr>
          <w:rFonts w:hint="eastAsia" w:ascii="宋体" w:hAnsi="宋体" w:cs="KTJ+ZCbEds-2"/>
          <w:kern w:val="0"/>
          <w:szCs w:val="21"/>
        </w:rPr>
        <w:t>“</w:t>
      </w:r>
      <w:r>
        <w:rPr>
          <w:rFonts w:hint="eastAsia" w:ascii="宋体" w:hAnsi="宋体" w:cs="宋体"/>
          <w:kern w:val="0"/>
          <w:szCs w:val="21"/>
        </w:rPr>
        <w:t>学习</w:t>
      </w:r>
      <w:r>
        <w:rPr>
          <w:rFonts w:hint="eastAsia" w:ascii="宋体" w:hAnsi="宋体" w:cs="KTJ+ZCbEds-2"/>
          <w:kern w:val="0"/>
          <w:szCs w:val="21"/>
        </w:rPr>
        <w:t>”</w:t>
      </w:r>
      <w:r>
        <w:rPr>
          <w:rFonts w:hint="eastAsia" w:ascii="宋体" w:hAnsi="宋体" w:cs="宋体"/>
          <w:kern w:val="0"/>
          <w:szCs w:val="21"/>
        </w:rPr>
        <w:t>为中心的信息化教学设计还没有深刻的认同</w:t>
      </w:r>
      <w:r>
        <w:rPr>
          <w:rFonts w:hint="eastAsia" w:ascii="宋体" w:hAnsi="宋体" w:cs="KTJ+ZCbEds-2"/>
          <w:kern w:val="0"/>
          <w:szCs w:val="21"/>
        </w:rPr>
        <w:t>、</w:t>
      </w:r>
      <w:r>
        <w:rPr>
          <w:rFonts w:hint="eastAsia" w:ascii="宋体" w:hAnsi="宋体" w:cs="宋体"/>
          <w:kern w:val="0"/>
          <w:szCs w:val="21"/>
        </w:rPr>
        <w:t>熟练的掌握和广泛的运用</w:t>
      </w:r>
      <w:r>
        <w:rPr>
          <w:rFonts w:hint="eastAsia" w:ascii="宋体" w:hAnsi="宋体" w:cs="KTJ+ZCbEds-2"/>
          <w:kern w:val="0"/>
          <w:szCs w:val="21"/>
        </w:rPr>
        <w:t>。</w:t>
      </w:r>
      <w:r>
        <w:rPr>
          <w:rFonts w:hint="eastAsia" w:ascii="宋体" w:hAnsi="宋体" w:cs="宋体"/>
          <w:kern w:val="0"/>
          <w:szCs w:val="21"/>
        </w:rPr>
        <w:t>笔者在文秘专业礼仪课的教学中，探索并尝试礼仪课程的信息化教学设计，有一定的成效</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黑体" w:hAnsi="黑体" w:eastAsia="黑体" w:cs="黑体"/>
          <w:kern w:val="0"/>
          <w:szCs w:val="21"/>
        </w:rPr>
      </w:pPr>
      <w:r>
        <w:rPr>
          <w:rFonts w:hint="eastAsia" w:ascii="黑体" w:hAnsi="黑体" w:eastAsia="黑体" w:cs="黑体"/>
          <w:kern w:val="0"/>
          <w:szCs w:val="21"/>
        </w:rPr>
        <w:t>一</w:t>
      </w:r>
      <w:r>
        <w:rPr>
          <w:rFonts w:hint="eastAsia" w:ascii="黑体" w:hAnsi="黑体" w:eastAsia="黑体" w:cs="KTJ+ZCbEds-2"/>
          <w:kern w:val="0"/>
          <w:szCs w:val="21"/>
        </w:rPr>
        <w:t>、</w:t>
      </w:r>
      <w:r>
        <w:rPr>
          <w:rFonts w:hint="eastAsia" w:ascii="黑体" w:hAnsi="黑体" w:eastAsia="黑体" w:cs="黑体"/>
          <w:kern w:val="0"/>
          <w:szCs w:val="21"/>
        </w:rPr>
        <w:t>析理念</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所谓信息化教学，一方面是信息技术的支持，另一方面是现代教育教学理念。这种教学形态是与传统教学相对而言的现代教学的一种表现形态</w:t>
      </w:r>
      <w:r>
        <w:rPr>
          <w:rFonts w:hint="eastAsia" w:ascii="宋体" w:hAnsi="宋体" w:cs="KTJ+ZCbEds-2"/>
          <w:kern w:val="0"/>
          <w:szCs w:val="21"/>
        </w:rPr>
        <w:t>，</w:t>
      </w:r>
      <w:r>
        <w:rPr>
          <w:rFonts w:hint="eastAsia" w:ascii="宋体" w:hAnsi="宋体" w:cs="宋体"/>
          <w:kern w:val="0"/>
          <w:szCs w:val="21"/>
        </w:rPr>
        <w:t>并非仅仅指现代信息技术对教学领域的介入，它是面向过程和基于资源的设计，突出学生的</w:t>
      </w:r>
      <w:r>
        <w:rPr>
          <w:rFonts w:hint="eastAsia" w:ascii="宋体" w:hAnsi="宋体" w:cs="KTJ+ZCbEds-2"/>
          <w:kern w:val="0"/>
          <w:szCs w:val="21"/>
        </w:rPr>
        <w:t>自主学习能力，</w:t>
      </w:r>
      <w:r>
        <w:rPr>
          <w:rFonts w:hint="eastAsia" w:ascii="宋体" w:hAnsi="宋体" w:cs="宋体"/>
          <w:kern w:val="0"/>
          <w:szCs w:val="21"/>
        </w:rPr>
        <w:t>目的在于培养学生的信息素养</w:t>
      </w:r>
      <w:r>
        <w:rPr>
          <w:rFonts w:hint="eastAsia" w:ascii="宋体" w:hAnsi="宋体" w:cs="KTJ+ZCbEds-2"/>
          <w:kern w:val="0"/>
          <w:szCs w:val="21"/>
        </w:rPr>
        <w:t>、</w:t>
      </w:r>
      <w:r>
        <w:rPr>
          <w:rFonts w:hint="eastAsia" w:ascii="宋体" w:hAnsi="宋体" w:cs="宋体"/>
          <w:kern w:val="0"/>
          <w:szCs w:val="21"/>
        </w:rPr>
        <w:t>创新精神</w:t>
      </w:r>
      <w:r>
        <w:rPr>
          <w:rFonts w:hint="eastAsia" w:ascii="宋体" w:hAnsi="宋体" w:cs="KTJ+ZCbEds-2"/>
          <w:kern w:val="0"/>
          <w:szCs w:val="21"/>
        </w:rPr>
        <w:t>、</w:t>
      </w:r>
      <w:r>
        <w:rPr>
          <w:rFonts w:hint="eastAsia" w:ascii="宋体" w:hAnsi="宋体" w:cs="宋体"/>
          <w:kern w:val="0"/>
          <w:szCs w:val="21"/>
        </w:rPr>
        <w:t>实践能力和综合能力，使他们最终成为具有信息处理能力的</w:t>
      </w:r>
      <w:r>
        <w:rPr>
          <w:rFonts w:hint="eastAsia" w:ascii="宋体" w:hAnsi="宋体" w:cs="KTJ+ZCbEds-2"/>
          <w:kern w:val="0"/>
          <w:szCs w:val="21"/>
        </w:rPr>
        <w:t>、</w:t>
      </w:r>
      <w:r>
        <w:rPr>
          <w:rFonts w:hint="eastAsia" w:ascii="宋体" w:hAnsi="宋体" w:cs="宋体"/>
          <w:kern w:val="0"/>
          <w:szCs w:val="21"/>
        </w:rPr>
        <w:t>主动的终身学习者</w:t>
      </w:r>
      <w:r>
        <w:rPr>
          <w:rFonts w:hint="eastAsia" w:ascii="宋体" w:hAnsi="宋体" w:cs="KTJ+ZCbEds-2"/>
          <w:kern w:val="0"/>
          <w:szCs w:val="21"/>
        </w:rPr>
        <w:t>。</w:t>
      </w:r>
      <w:r>
        <w:rPr>
          <w:rFonts w:hint="eastAsia" w:ascii="宋体" w:hAnsi="宋体" w:cs="宋体"/>
          <w:kern w:val="0"/>
          <w:szCs w:val="21"/>
        </w:rPr>
        <w:t>在信息化教学设计中，现代信息技术成为学生的认知工具，通过现代信息技术（以多媒体和网络为主）创设学习环境，提供丰富的网络学习资源，支持学生的自主学习和合作式探索</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黑体" w:hAnsi="黑体" w:eastAsia="黑体" w:cs="黑体"/>
          <w:kern w:val="0"/>
          <w:szCs w:val="21"/>
        </w:rPr>
      </w:pPr>
      <w:r>
        <w:rPr>
          <w:rFonts w:hint="eastAsia" w:ascii="黑体" w:hAnsi="黑体" w:eastAsia="黑体" w:cs="黑体"/>
          <w:kern w:val="0"/>
          <w:szCs w:val="21"/>
        </w:rPr>
        <w:t>二</w:t>
      </w:r>
      <w:r>
        <w:rPr>
          <w:rFonts w:hint="eastAsia" w:ascii="黑体" w:hAnsi="黑体" w:eastAsia="黑体" w:cs="KTJ+ZCbEds-2"/>
          <w:kern w:val="0"/>
          <w:szCs w:val="21"/>
        </w:rPr>
        <w:t>、</w:t>
      </w:r>
      <w:r>
        <w:rPr>
          <w:rFonts w:hint="eastAsia" w:ascii="黑体" w:hAnsi="黑体" w:eastAsia="黑体" w:cs="黑体"/>
          <w:kern w:val="0"/>
          <w:szCs w:val="21"/>
        </w:rPr>
        <w:t>定目标</w:t>
      </w:r>
    </w:p>
    <w:p>
      <w:pPr>
        <w:autoSpaceDE w:val="0"/>
        <w:autoSpaceDN w:val="0"/>
        <w:adjustRightInd w:val="0"/>
        <w:spacing w:line="400" w:lineRule="exact"/>
        <w:ind w:firstLine="420" w:firstLineChars="200"/>
        <w:jc w:val="left"/>
        <w:rPr>
          <w:rFonts w:ascii="宋体" w:hAnsi="宋体" w:cs="KTJ+ZCbEds-2"/>
          <w:kern w:val="0"/>
          <w:szCs w:val="21"/>
        </w:rPr>
      </w:pPr>
      <w:r>
        <w:rPr>
          <w:rFonts w:hint="eastAsia" w:ascii="宋体" w:hAnsi="宋体" w:cs="宋体"/>
          <w:kern w:val="0"/>
          <w:szCs w:val="21"/>
        </w:rPr>
        <w:t>信息化时代侧重培养学生借助资源自主学习的能力，所以信息化教学设计的目标应定位在指导学生如何完成学习任务上</w:t>
      </w:r>
      <w:r>
        <w:rPr>
          <w:rFonts w:hint="eastAsia" w:ascii="宋体" w:hAnsi="宋体" w:cs="KTJ+ZCbEds-2"/>
          <w:kern w:val="0"/>
          <w:szCs w:val="21"/>
        </w:rPr>
        <w:t>。</w:t>
      </w:r>
      <w:r>
        <w:rPr>
          <w:rFonts w:hint="eastAsia" w:ascii="宋体" w:hAnsi="宋体" w:cs="宋体"/>
          <w:kern w:val="0"/>
          <w:szCs w:val="21"/>
        </w:rPr>
        <w:t>为了实现与岗位的对接，笔者将礼仪课程分为导论</w:t>
      </w:r>
      <w:r>
        <w:rPr>
          <w:rFonts w:hint="eastAsia" w:ascii="宋体" w:hAnsi="宋体" w:cs="KTJ+ZCbEds-2"/>
          <w:kern w:val="0"/>
          <w:szCs w:val="21"/>
        </w:rPr>
        <w:t>、</w:t>
      </w:r>
      <w:r>
        <w:rPr>
          <w:rFonts w:hint="eastAsia" w:ascii="宋体" w:hAnsi="宋体" w:cs="宋体"/>
          <w:kern w:val="0"/>
          <w:szCs w:val="21"/>
        </w:rPr>
        <w:t>形象礼仪</w:t>
      </w:r>
      <w:r>
        <w:rPr>
          <w:rFonts w:hint="eastAsia" w:ascii="宋体" w:hAnsi="宋体" w:cs="KTJ+ZCbEds-2"/>
          <w:kern w:val="0"/>
          <w:szCs w:val="21"/>
        </w:rPr>
        <w:t>、</w:t>
      </w:r>
      <w:r>
        <w:rPr>
          <w:rFonts w:hint="eastAsia" w:ascii="宋体" w:hAnsi="宋体" w:cs="宋体"/>
          <w:kern w:val="0"/>
          <w:szCs w:val="21"/>
        </w:rPr>
        <w:t>交际礼仪</w:t>
      </w:r>
      <w:r>
        <w:rPr>
          <w:rFonts w:hint="eastAsia" w:ascii="宋体" w:hAnsi="宋体" w:cs="KTJ+ZCbEds-2"/>
          <w:kern w:val="0"/>
          <w:szCs w:val="21"/>
        </w:rPr>
        <w:t>、宴请礼仪、</w:t>
      </w:r>
      <w:r>
        <w:rPr>
          <w:rFonts w:hint="eastAsia" w:ascii="宋体" w:hAnsi="宋体" w:cs="宋体"/>
          <w:kern w:val="0"/>
          <w:szCs w:val="21"/>
        </w:rPr>
        <w:t>商务礼仪</w:t>
      </w:r>
      <w:r>
        <w:rPr>
          <w:rFonts w:hint="eastAsia" w:ascii="宋体" w:hAnsi="宋体" w:cs="KTJ+ZCbEds-2"/>
          <w:kern w:val="0"/>
          <w:szCs w:val="21"/>
        </w:rPr>
        <w:t>、</w:t>
      </w:r>
      <w:r>
        <w:rPr>
          <w:rFonts w:hint="eastAsia" w:ascii="宋体" w:hAnsi="宋体" w:cs="宋体"/>
          <w:kern w:val="0"/>
          <w:szCs w:val="21"/>
        </w:rPr>
        <w:t>求职礼仪六个模块，对课程进行适当调整与组合，以培养学生较强的实践动手能力为目标组织教学</w:t>
      </w:r>
      <w:r>
        <w:rPr>
          <w:rFonts w:hint="eastAsia" w:ascii="宋体" w:hAnsi="宋体" w:cs="KTJ+ZCbEds-2"/>
          <w:kern w:val="0"/>
          <w:szCs w:val="21"/>
        </w:rPr>
        <w:t>。</w:t>
      </w:r>
      <w:r>
        <w:rPr>
          <w:rFonts w:hint="eastAsia" w:ascii="宋体" w:hAnsi="宋体" w:cs="宋体"/>
          <w:kern w:val="0"/>
          <w:szCs w:val="21"/>
        </w:rPr>
        <w:t>如在</w:t>
      </w:r>
      <w:r>
        <w:rPr>
          <w:rFonts w:hint="eastAsia" w:ascii="宋体" w:hAnsi="宋体" w:cs="KTJ+ZCbEds-2"/>
          <w:kern w:val="0"/>
          <w:szCs w:val="21"/>
        </w:rPr>
        <w:t>“</w:t>
      </w:r>
      <w:r>
        <w:rPr>
          <w:rFonts w:hint="eastAsia" w:ascii="宋体" w:hAnsi="宋体" w:cs="宋体"/>
          <w:kern w:val="0"/>
          <w:szCs w:val="21"/>
        </w:rPr>
        <w:t>交际礼仪</w:t>
      </w:r>
      <w:r>
        <w:rPr>
          <w:rFonts w:hint="eastAsia" w:ascii="宋体" w:hAnsi="宋体" w:cs="KTJ+ZCbEds-2"/>
          <w:kern w:val="0"/>
          <w:szCs w:val="21"/>
        </w:rPr>
        <w:t>”</w:t>
      </w:r>
      <w:r>
        <w:rPr>
          <w:rFonts w:hint="eastAsia" w:ascii="宋体" w:hAnsi="宋体" w:cs="宋体"/>
          <w:kern w:val="0"/>
          <w:szCs w:val="21"/>
        </w:rPr>
        <w:t>的教学过程中，采取项目导向</w:t>
      </w:r>
      <w:r>
        <w:rPr>
          <w:rFonts w:hint="eastAsia" w:ascii="宋体" w:hAnsi="宋体" w:cs="KTJ+ZCbEds-2"/>
          <w:kern w:val="0"/>
          <w:szCs w:val="21"/>
        </w:rPr>
        <w:t>、</w:t>
      </w:r>
      <w:r>
        <w:rPr>
          <w:rFonts w:hint="eastAsia" w:ascii="宋体" w:hAnsi="宋体" w:cs="宋体"/>
          <w:kern w:val="0"/>
          <w:szCs w:val="21"/>
        </w:rPr>
        <w:t>任务驱动的教学方法，把大的项目分解成若干个小任务，分配给不同的小组，从完成某一</w:t>
      </w:r>
      <w:r>
        <w:rPr>
          <w:rFonts w:hint="eastAsia" w:ascii="宋体" w:hAnsi="宋体" w:cs="KTJ+ZCbEds-2"/>
          <w:kern w:val="0"/>
          <w:szCs w:val="21"/>
        </w:rPr>
        <w:t>“</w:t>
      </w:r>
      <w:r>
        <w:rPr>
          <w:rFonts w:hint="eastAsia" w:ascii="宋体" w:hAnsi="宋体" w:cs="宋体"/>
          <w:kern w:val="0"/>
          <w:szCs w:val="21"/>
        </w:rPr>
        <w:t>任务</w:t>
      </w:r>
      <w:r>
        <w:rPr>
          <w:rFonts w:hint="eastAsia" w:ascii="宋体" w:hAnsi="宋体" w:cs="KTJ+ZCbEds-2"/>
          <w:kern w:val="0"/>
          <w:szCs w:val="21"/>
        </w:rPr>
        <w:t>”</w:t>
      </w:r>
      <w:r>
        <w:rPr>
          <w:rFonts w:hint="eastAsia" w:ascii="宋体" w:hAnsi="宋体" w:cs="宋体"/>
          <w:kern w:val="0"/>
          <w:szCs w:val="21"/>
        </w:rPr>
        <w:t>着手，设置问题或目标，引起学生的兴趣，通过网络资源</w:t>
      </w:r>
      <w:r>
        <w:rPr>
          <w:rFonts w:hint="eastAsia" w:ascii="宋体" w:hAnsi="宋体" w:cs="KTJ+ZCbEds-2"/>
          <w:kern w:val="0"/>
          <w:szCs w:val="21"/>
        </w:rPr>
        <w:t>、</w:t>
      </w:r>
      <w:r>
        <w:rPr>
          <w:rFonts w:hint="eastAsia" w:ascii="宋体" w:hAnsi="宋体" w:cs="宋体"/>
          <w:kern w:val="0"/>
          <w:szCs w:val="21"/>
        </w:rPr>
        <w:t>课堂讨论</w:t>
      </w:r>
      <w:r>
        <w:rPr>
          <w:rFonts w:hint="eastAsia" w:ascii="宋体" w:hAnsi="宋体" w:cs="KTJ+ZCbEds-2"/>
          <w:kern w:val="0"/>
          <w:szCs w:val="21"/>
        </w:rPr>
        <w:t>、</w:t>
      </w:r>
      <w:r>
        <w:rPr>
          <w:rFonts w:hint="eastAsia" w:ascii="宋体" w:hAnsi="宋体" w:cs="宋体"/>
          <w:kern w:val="0"/>
          <w:szCs w:val="21"/>
        </w:rPr>
        <w:t>案例分析或情景训练，使之完成</w:t>
      </w:r>
      <w:r>
        <w:rPr>
          <w:rFonts w:hint="eastAsia" w:ascii="宋体" w:hAnsi="宋体" w:cs="KTJ+ZCbEds-2"/>
          <w:kern w:val="0"/>
          <w:szCs w:val="21"/>
        </w:rPr>
        <w:t>“</w:t>
      </w:r>
      <w:r>
        <w:rPr>
          <w:rFonts w:hint="eastAsia" w:ascii="宋体" w:hAnsi="宋体" w:cs="宋体"/>
          <w:kern w:val="0"/>
          <w:szCs w:val="21"/>
        </w:rPr>
        <w:t>任务</w:t>
      </w:r>
      <w:r>
        <w:rPr>
          <w:rFonts w:hint="eastAsia" w:ascii="宋体" w:hAnsi="宋体" w:cs="KTJ+ZCbEds-2"/>
          <w:kern w:val="0"/>
          <w:szCs w:val="21"/>
        </w:rPr>
        <w:t>”</w:t>
      </w:r>
      <w:r>
        <w:rPr>
          <w:rFonts w:hint="eastAsia" w:ascii="宋体" w:hAnsi="宋体" w:cs="宋体"/>
          <w:kern w:val="0"/>
          <w:szCs w:val="21"/>
        </w:rPr>
        <w:t>，从而学会相关的知识或技能</w:t>
      </w:r>
      <w:r>
        <w:rPr>
          <w:rFonts w:hint="eastAsia" w:ascii="宋体" w:hAnsi="宋体" w:cs="KTJ+ZCbEds-2"/>
          <w:kern w:val="0"/>
          <w:szCs w:val="21"/>
        </w:rPr>
        <w:t>。</w:t>
      </w:r>
      <w:r>
        <w:rPr>
          <w:rFonts w:hint="eastAsia" w:ascii="宋体" w:hAnsi="宋体" w:cs="宋体"/>
          <w:kern w:val="0"/>
          <w:szCs w:val="21"/>
        </w:rPr>
        <w:t>这种把知识要点贯穿于各个任务中的教学方法，既突出了礼仪知识的</w:t>
      </w:r>
      <w:r>
        <w:rPr>
          <w:rFonts w:hint="eastAsia" w:ascii="宋体" w:hAnsi="宋体" w:cs="KTJ+ZCbEds-2"/>
          <w:kern w:val="0"/>
          <w:szCs w:val="21"/>
        </w:rPr>
        <w:t>“</w:t>
      </w:r>
      <w:r>
        <w:rPr>
          <w:rFonts w:hint="eastAsia" w:ascii="宋体" w:hAnsi="宋体" w:cs="宋体"/>
          <w:kern w:val="0"/>
          <w:szCs w:val="21"/>
        </w:rPr>
        <w:t>应用</w:t>
      </w:r>
      <w:r>
        <w:rPr>
          <w:rFonts w:hint="eastAsia" w:ascii="宋体" w:hAnsi="宋体" w:cs="KTJ+ZCbEds-2"/>
          <w:kern w:val="0"/>
          <w:szCs w:val="21"/>
        </w:rPr>
        <w:t>”</w:t>
      </w:r>
      <w:r>
        <w:rPr>
          <w:rFonts w:hint="eastAsia" w:ascii="宋体" w:hAnsi="宋体" w:cs="宋体"/>
          <w:kern w:val="0"/>
          <w:szCs w:val="21"/>
        </w:rPr>
        <w:t>，又可激发学生的学习兴趣，同时在师生共同研究</w:t>
      </w:r>
      <w:r>
        <w:rPr>
          <w:rFonts w:hint="eastAsia" w:ascii="宋体" w:hAnsi="宋体" w:cs="KTJ+ZCbEds-2"/>
          <w:kern w:val="0"/>
          <w:szCs w:val="21"/>
        </w:rPr>
        <w:t>、</w:t>
      </w:r>
      <w:r>
        <w:rPr>
          <w:rFonts w:hint="eastAsia" w:ascii="宋体" w:hAnsi="宋体" w:cs="宋体"/>
          <w:kern w:val="0"/>
          <w:szCs w:val="21"/>
        </w:rPr>
        <w:t>讨论和完成任务的过程中完成教学目标</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黑体" w:hAnsi="黑体" w:eastAsia="黑体" w:cs="黑体"/>
          <w:kern w:val="0"/>
          <w:szCs w:val="21"/>
        </w:rPr>
      </w:pPr>
      <w:r>
        <w:rPr>
          <w:rFonts w:hint="eastAsia" w:ascii="黑体" w:hAnsi="黑体" w:eastAsia="黑体" w:cs="黑体"/>
          <w:kern w:val="0"/>
          <w:szCs w:val="21"/>
        </w:rPr>
        <w:t>三</w:t>
      </w:r>
      <w:r>
        <w:rPr>
          <w:rFonts w:hint="eastAsia" w:ascii="黑体" w:hAnsi="黑体" w:eastAsia="黑体" w:cs="KTJ+ZCbEds-2"/>
          <w:kern w:val="0"/>
          <w:szCs w:val="21"/>
        </w:rPr>
        <w:t>、</w:t>
      </w:r>
      <w:r>
        <w:rPr>
          <w:rFonts w:hint="eastAsia" w:ascii="黑体" w:hAnsi="黑体" w:eastAsia="黑体" w:cs="黑体"/>
          <w:kern w:val="0"/>
          <w:szCs w:val="21"/>
        </w:rPr>
        <w:t>研策略</w:t>
      </w:r>
    </w:p>
    <w:p>
      <w:pPr>
        <w:autoSpaceDE w:val="0"/>
        <w:autoSpaceDN w:val="0"/>
        <w:adjustRightInd w:val="0"/>
        <w:spacing w:line="400" w:lineRule="exact"/>
        <w:ind w:firstLine="420" w:firstLineChars="200"/>
        <w:jc w:val="left"/>
        <w:rPr>
          <w:rFonts w:ascii="楷体" w:hAnsi="楷体" w:eastAsia="楷体" w:cs="宋体"/>
          <w:kern w:val="0"/>
          <w:szCs w:val="21"/>
        </w:rPr>
      </w:pPr>
      <w:r>
        <w:rPr>
          <w:rFonts w:hint="eastAsia" w:ascii="楷体" w:hAnsi="楷体" w:eastAsia="楷体" w:cs="DLF-3-36-1014189015+ZCbEd4-53"/>
          <w:kern w:val="0"/>
          <w:szCs w:val="21"/>
        </w:rPr>
        <w:t>（一）</w:t>
      </w:r>
      <w:r>
        <w:rPr>
          <w:rFonts w:hint="eastAsia" w:ascii="楷体" w:hAnsi="楷体" w:eastAsia="楷体" w:cs="宋体"/>
          <w:kern w:val="0"/>
          <w:szCs w:val="21"/>
        </w:rPr>
        <w:t>信息化教学设计的基本原则</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诚于中而形于外”，礼仪讲究的是用于显示成活，所以礼仪有很强的的操作实践性，有鉴于此，强调知行合一很重要。利益时人类文明进步的重要标志之一，它始终以某种精神的约束力支配着每个人的行为。秘书人员作为公司、企业、政府等单位与外界交流的桥梁，起着至关重要的作用。因此礼仪课程在文秘专业的课程体系中占有重要的地位</w:t>
      </w:r>
      <w:r>
        <w:rPr>
          <w:rFonts w:hint="eastAsia" w:ascii="宋体" w:hAnsi="宋体" w:cs="KTJ+ZCbEds-2"/>
          <w:kern w:val="0"/>
          <w:szCs w:val="21"/>
        </w:rPr>
        <w:t>。</w:t>
      </w:r>
      <w:r>
        <w:rPr>
          <w:rFonts w:hint="eastAsia" w:ascii="宋体" w:hAnsi="宋体" w:cs="宋体"/>
          <w:kern w:val="0"/>
          <w:szCs w:val="21"/>
        </w:rPr>
        <w:t>在文秘专业礼仪课教学中进行信息化教学设计，应牢牢把握以下基本原则：</w:t>
      </w:r>
    </w:p>
    <w:p>
      <w:pPr>
        <w:autoSpaceDE w:val="0"/>
        <w:autoSpaceDN w:val="0"/>
        <w:adjustRightIn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1、学生以“学”为中心，教师以“导”为中心，注重学生学习能力的培养</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2、充分借助各种信息化手段（以多媒体和网络为主）来支持学</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3、以</w:t>
      </w:r>
      <w:r>
        <w:rPr>
          <w:rFonts w:hint="eastAsia" w:ascii="宋体" w:hAnsi="宋体" w:cs="KTJ+ZCbEds-2"/>
          <w:kern w:val="0"/>
          <w:szCs w:val="21"/>
        </w:rPr>
        <w:t>解决问题为主要目标，</w:t>
      </w:r>
      <w:r>
        <w:rPr>
          <w:rFonts w:hint="eastAsia" w:ascii="宋体" w:hAnsi="宋体" w:cs="宋体"/>
          <w:kern w:val="0"/>
          <w:szCs w:val="21"/>
        </w:rPr>
        <w:t>在任务情境中教授学习策略与技能</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4、强调</w:t>
      </w:r>
      <w:r>
        <w:rPr>
          <w:rFonts w:hint="eastAsia" w:ascii="宋体" w:hAnsi="宋体" w:cs="KTJ+ZCbEds-2"/>
          <w:kern w:val="0"/>
          <w:szCs w:val="21"/>
        </w:rPr>
        <w:t>团队合作式学习。</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5、以过程性评价为主要评价方式。</w:t>
      </w:r>
    </w:p>
    <w:p>
      <w:pPr>
        <w:autoSpaceDE w:val="0"/>
        <w:autoSpaceDN w:val="0"/>
        <w:adjustRightInd w:val="0"/>
        <w:spacing w:line="400" w:lineRule="exact"/>
        <w:ind w:firstLine="420" w:firstLineChars="200"/>
        <w:jc w:val="left"/>
        <w:rPr>
          <w:rFonts w:ascii="楷体" w:hAnsi="楷体" w:eastAsia="楷体" w:cs="宋体"/>
          <w:kern w:val="0"/>
          <w:szCs w:val="21"/>
        </w:rPr>
      </w:pPr>
      <w:r>
        <w:rPr>
          <w:rFonts w:hint="eastAsia" w:ascii="楷体" w:hAnsi="楷体" w:eastAsia="楷体" w:cs="DLF-3-36-1014189015+ZCbEd4-53"/>
          <w:kern w:val="0"/>
          <w:szCs w:val="21"/>
        </w:rPr>
        <w:t>（二）</w:t>
      </w:r>
      <w:r>
        <w:rPr>
          <w:rFonts w:hint="eastAsia" w:ascii="楷体" w:hAnsi="楷体" w:eastAsia="楷体" w:cs="宋体"/>
          <w:kern w:val="0"/>
          <w:szCs w:val="21"/>
        </w:rPr>
        <w:t>信息化教学设计的实践方法</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以宴请礼仪为例，主要是中西餐宴请，笔者实施信息化教学设计如下：</w:t>
      </w:r>
    </w:p>
    <w:p>
      <w:pPr>
        <w:autoSpaceDE w:val="0"/>
        <w:autoSpaceDN w:val="0"/>
        <w:adjustRightInd w:val="0"/>
        <w:spacing w:line="400" w:lineRule="exact"/>
        <w:ind w:firstLine="420" w:firstLineChars="200"/>
        <w:jc w:val="left"/>
        <w:rPr>
          <w:rFonts w:hint="eastAsia" w:ascii="宋体" w:hAnsi="宋体" w:cs="KTJ+ZCbEds-2"/>
          <w:kern w:val="0"/>
          <w:szCs w:val="21"/>
        </w:rPr>
      </w:pPr>
      <w:r>
        <w:rPr>
          <w:rFonts w:hint="eastAsia" w:ascii="宋体" w:hAnsi="宋体" w:cs="宋体"/>
          <w:kern w:val="0"/>
          <w:szCs w:val="21"/>
        </w:rPr>
        <w:t>1、任务实施设计</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信息化教学设计要求教师在自己的教学中激励学生主动探究，通过课程问题来激发学生在教学活动中思考所学内容，并完成学习任务</w:t>
      </w:r>
      <w:r>
        <w:rPr>
          <w:rFonts w:hint="eastAsia" w:ascii="宋体" w:hAnsi="宋体" w:cs="KTJ+ZCbEds-2"/>
          <w:kern w:val="0"/>
          <w:szCs w:val="21"/>
        </w:rPr>
        <w:t>。</w:t>
      </w:r>
      <w:r>
        <w:rPr>
          <w:rFonts w:hint="eastAsia" w:ascii="宋体" w:hAnsi="宋体" w:cs="宋体"/>
          <w:kern w:val="0"/>
          <w:szCs w:val="21"/>
        </w:rPr>
        <w:t>教师可通过文化渊源</w:t>
      </w:r>
      <w:r>
        <w:rPr>
          <w:rFonts w:hint="eastAsia" w:ascii="宋体" w:hAnsi="宋体" w:cs="KTJ+ZCbEds-2"/>
          <w:kern w:val="0"/>
          <w:szCs w:val="21"/>
        </w:rPr>
        <w:t>、</w:t>
      </w:r>
      <w:r>
        <w:rPr>
          <w:rFonts w:hint="eastAsia" w:ascii="宋体" w:hAnsi="宋体" w:cs="宋体"/>
          <w:kern w:val="0"/>
          <w:szCs w:val="21"/>
        </w:rPr>
        <w:t>模拟实践</w:t>
      </w:r>
      <w:r>
        <w:rPr>
          <w:rFonts w:hint="eastAsia" w:ascii="宋体" w:hAnsi="宋体" w:cs="KTJ+ZCbEds-2"/>
          <w:kern w:val="0"/>
          <w:szCs w:val="21"/>
        </w:rPr>
        <w:t>、</w:t>
      </w:r>
      <w:r>
        <w:rPr>
          <w:rFonts w:hint="eastAsia" w:ascii="宋体" w:hAnsi="宋体" w:cs="宋体"/>
          <w:kern w:val="0"/>
          <w:szCs w:val="21"/>
        </w:rPr>
        <w:t>图像</w:t>
      </w:r>
      <w:r>
        <w:rPr>
          <w:rFonts w:hint="eastAsia" w:ascii="宋体" w:hAnsi="宋体" w:cs="KTJ+ZCbEds-2"/>
          <w:kern w:val="0"/>
          <w:szCs w:val="21"/>
        </w:rPr>
        <w:t>、</w:t>
      </w:r>
      <w:r>
        <w:rPr>
          <w:rFonts w:hint="eastAsia" w:ascii="宋体" w:hAnsi="宋体" w:cs="宋体"/>
          <w:kern w:val="0"/>
          <w:szCs w:val="21"/>
        </w:rPr>
        <w:t>视频等多种途径设置问题，让学生通过参与真实的问题求解等实践活动而获得更有效的学习，激发学生的主动参与积极性</w:t>
      </w:r>
      <w:r>
        <w:rPr>
          <w:rFonts w:hint="eastAsia" w:ascii="宋体" w:hAnsi="宋体" w:cs="KTJ+ZCbEds-2"/>
          <w:kern w:val="0"/>
          <w:szCs w:val="21"/>
        </w:rPr>
        <w:t>。</w:t>
      </w:r>
      <w:r>
        <w:rPr>
          <w:rFonts w:hint="eastAsia" w:ascii="宋体" w:hAnsi="宋体" w:cs="宋体"/>
          <w:kern w:val="0"/>
          <w:szCs w:val="21"/>
        </w:rPr>
        <w:t>西餐宴请礼仪对中职学生来说，是比较有兴趣的知识点，也是一块半盲区</w:t>
      </w:r>
      <w:r>
        <w:rPr>
          <w:rFonts w:hint="eastAsia" w:ascii="宋体" w:hAnsi="宋体" w:cs="KTJ+ZCbEds-2"/>
          <w:kern w:val="0"/>
          <w:szCs w:val="21"/>
        </w:rPr>
        <w:t>。</w:t>
      </w:r>
      <w:r>
        <w:rPr>
          <w:rFonts w:hint="eastAsia" w:ascii="宋体" w:hAnsi="宋体" w:cs="宋体"/>
          <w:kern w:val="0"/>
          <w:szCs w:val="21"/>
        </w:rPr>
        <w:t>因此在上课一周前，笔者给学生布置学习任务：作为公司的文秘人员，如何以得体的西餐礼仪宴请西方客人？要求学生以小组合作方式，上网查找收集有关西餐礼仪的信息</w:t>
      </w:r>
      <w:r>
        <w:rPr>
          <w:rFonts w:hint="eastAsia" w:ascii="宋体" w:hAnsi="宋体" w:cs="KTJ+ZCbEds-2"/>
          <w:kern w:val="0"/>
          <w:szCs w:val="21"/>
        </w:rPr>
        <w:t>。</w:t>
      </w:r>
      <w:r>
        <w:rPr>
          <w:rFonts w:hint="eastAsia" w:ascii="宋体" w:hAnsi="宋体" w:cs="宋体"/>
          <w:kern w:val="0"/>
          <w:szCs w:val="21"/>
        </w:rPr>
        <w:t>为了比较好地完成任务，笔者给学生几个问题作为他们查找资料的参考，以引导他们完成任务</w:t>
      </w:r>
      <w:r>
        <w:rPr>
          <w:rFonts w:hint="eastAsia" w:ascii="宋体" w:hAnsi="宋体" w:cs="KTJ+ZCbEds-2"/>
          <w:kern w:val="0"/>
          <w:szCs w:val="21"/>
        </w:rPr>
        <w:t>。</w:t>
      </w:r>
      <w:r>
        <w:rPr>
          <w:rFonts w:hint="eastAsia" w:ascii="宋体" w:hAnsi="宋体" w:cs="宋体"/>
          <w:kern w:val="0"/>
          <w:szCs w:val="21"/>
        </w:rPr>
        <w:t>笔者给出的引导性问题有：</w:t>
      </w:r>
      <w:r>
        <w:rPr>
          <w:rFonts w:hint="eastAsia" w:ascii="宋体" w:hAnsi="宋体" w:cs="DLF-32770-0-1523864852+ZCbEd4-5"/>
          <w:kern w:val="0"/>
          <w:szCs w:val="21"/>
        </w:rPr>
        <w:t>①</w:t>
      </w:r>
      <w:r>
        <w:rPr>
          <w:rFonts w:hint="eastAsia" w:ascii="宋体" w:hAnsi="宋体" w:cs="宋体"/>
          <w:kern w:val="0"/>
          <w:szCs w:val="21"/>
        </w:rPr>
        <w:t>西餐的餐桌摆台</w:t>
      </w:r>
      <w:r>
        <w:rPr>
          <w:rFonts w:hint="eastAsia" w:ascii="宋体" w:hAnsi="宋体" w:cs="KTJ+ZCbEds-2"/>
          <w:kern w:val="0"/>
          <w:szCs w:val="21"/>
        </w:rPr>
        <w:t>、</w:t>
      </w:r>
      <w:r>
        <w:rPr>
          <w:rFonts w:hint="eastAsia" w:ascii="宋体" w:hAnsi="宋体" w:cs="宋体"/>
          <w:kern w:val="0"/>
          <w:szCs w:val="21"/>
        </w:rPr>
        <w:t>刀叉餐具使用</w:t>
      </w:r>
      <w:r>
        <w:rPr>
          <w:rFonts w:hint="eastAsia" w:ascii="宋体" w:hAnsi="宋体" w:cs="KTJ+ZCbEds-2"/>
          <w:kern w:val="0"/>
          <w:szCs w:val="21"/>
        </w:rPr>
        <w:t>、</w:t>
      </w:r>
      <w:r>
        <w:rPr>
          <w:rFonts w:hint="eastAsia" w:ascii="宋体" w:hAnsi="宋体" w:cs="宋体"/>
          <w:kern w:val="0"/>
          <w:szCs w:val="21"/>
        </w:rPr>
        <w:t>座位排列是怎样的？</w:t>
      </w:r>
      <w:r>
        <w:rPr>
          <w:rFonts w:hint="eastAsia" w:ascii="宋体" w:hAnsi="宋体" w:cs="DLF-32770-0-1523864852+ZCbEd4-5"/>
          <w:kern w:val="0"/>
          <w:szCs w:val="21"/>
        </w:rPr>
        <w:t>②</w:t>
      </w:r>
      <w:r>
        <w:rPr>
          <w:rFonts w:hint="eastAsia" w:ascii="宋体" w:hAnsi="宋体" w:cs="宋体"/>
          <w:kern w:val="0"/>
          <w:szCs w:val="21"/>
        </w:rPr>
        <w:t>西餐有哪些菜系？上菜的顺序是怎样的？</w:t>
      </w:r>
      <w:r>
        <w:rPr>
          <w:rFonts w:hint="eastAsia" w:ascii="宋体" w:hAnsi="宋体" w:cs="DLF-32770-0-1523864852+ZCbEd4-5"/>
          <w:kern w:val="0"/>
          <w:szCs w:val="21"/>
        </w:rPr>
        <w:t>③</w:t>
      </w:r>
      <w:r>
        <w:rPr>
          <w:rFonts w:hint="eastAsia" w:ascii="宋体" w:hAnsi="宋体" w:cs="宋体"/>
          <w:kern w:val="0"/>
          <w:szCs w:val="21"/>
        </w:rPr>
        <w:t>吃西餐的时候如何就餐才优雅？</w:t>
      </w:r>
      <w:r>
        <w:rPr>
          <w:rFonts w:hint="eastAsia" w:ascii="宋体" w:hAnsi="宋体" w:cs="DLF-32770-0-1523864852+ZCbEd4-5"/>
          <w:kern w:val="0"/>
          <w:szCs w:val="21"/>
        </w:rPr>
        <w:t>④</w:t>
      </w:r>
      <w:r>
        <w:rPr>
          <w:rFonts w:hint="eastAsia" w:ascii="宋体" w:hAnsi="宋体" w:cs="宋体"/>
          <w:kern w:val="0"/>
          <w:szCs w:val="21"/>
        </w:rPr>
        <w:t>西餐中有几个酒杯？分别都是装什么的？分别搭配哪一道菜呢？由于内容新颖，又是他们感兴趣的内容，学生乐意完成这样的任务，为后面的教学打下良好的基础</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hint="eastAsia" w:ascii="宋体" w:hAnsi="宋体" w:cs="KTJ+ZCbEds-2"/>
          <w:kern w:val="0"/>
          <w:szCs w:val="21"/>
        </w:rPr>
      </w:pPr>
      <w:r>
        <w:rPr>
          <w:rFonts w:hint="eastAsia" w:ascii="宋体" w:hAnsi="宋体" w:cs="宋体"/>
          <w:kern w:val="0"/>
          <w:szCs w:val="21"/>
        </w:rPr>
        <w:t>2、查找链接设计</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信息化教学设计要求教师和学生都要具备信息意识，掌握好一定的信息技术，明确</w:t>
      </w:r>
      <w:r>
        <w:rPr>
          <w:rFonts w:hint="eastAsia" w:ascii="宋体" w:hAnsi="宋体" w:cs="KTJ+ZCbEds-2"/>
          <w:kern w:val="0"/>
          <w:szCs w:val="21"/>
        </w:rPr>
        <w:t>“</w:t>
      </w:r>
      <w:r>
        <w:rPr>
          <w:rFonts w:hint="eastAsia" w:ascii="宋体" w:hAnsi="宋体" w:cs="宋体"/>
          <w:kern w:val="0"/>
          <w:szCs w:val="21"/>
        </w:rPr>
        <w:t>以学生为主体</w:t>
      </w:r>
      <w:r>
        <w:rPr>
          <w:rFonts w:hint="eastAsia" w:ascii="宋体" w:hAnsi="宋体" w:cs="KTJ+ZCbEds-2"/>
          <w:kern w:val="0"/>
          <w:szCs w:val="21"/>
        </w:rPr>
        <w:t>”、“</w:t>
      </w:r>
      <w:r>
        <w:rPr>
          <w:rFonts w:hint="eastAsia" w:ascii="宋体" w:hAnsi="宋体" w:cs="宋体"/>
          <w:kern w:val="0"/>
          <w:szCs w:val="21"/>
        </w:rPr>
        <w:t>以学为中心</w:t>
      </w:r>
      <w:r>
        <w:rPr>
          <w:rFonts w:hint="eastAsia" w:ascii="宋体" w:hAnsi="宋体" w:cs="KTJ+ZCbEds-2"/>
          <w:kern w:val="0"/>
          <w:szCs w:val="21"/>
        </w:rPr>
        <w:t>”。</w:t>
      </w:r>
      <w:r>
        <w:rPr>
          <w:rFonts w:hint="eastAsia" w:ascii="宋体" w:hAnsi="宋体" w:cs="宋体"/>
          <w:kern w:val="0"/>
          <w:szCs w:val="21"/>
        </w:rPr>
        <w:t>教师可以对学生从何处获取有关的信息、如何去获取以及如何有效地利用学习资源等问题，给予适当的帮助和指导</w:t>
      </w:r>
      <w:r>
        <w:rPr>
          <w:rFonts w:hint="eastAsia" w:ascii="宋体" w:hAnsi="宋体" w:cs="KTJ+ZCbEds-2"/>
          <w:kern w:val="0"/>
          <w:szCs w:val="21"/>
        </w:rPr>
        <w:t>。</w:t>
      </w:r>
      <w:r>
        <w:rPr>
          <w:rFonts w:hint="eastAsia" w:ascii="宋体" w:hAnsi="宋体" w:cs="宋体"/>
          <w:kern w:val="0"/>
          <w:szCs w:val="21"/>
        </w:rPr>
        <w:t>西餐宴请礼仪的教学中，笔者同时要求各小组将各自搜集的信息以多媒体课件的形式在课堂上进行展示，同时，通过对这些</w:t>
      </w:r>
      <w:r>
        <w:rPr>
          <w:rFonts w:hint="eastAsia" w:ascii="宋体" w:hAnsi="宋体" w:cs="KTJ+ZCbEds-2"/>
          <w:kern w:val="0"/>
          <w:szCs w:val="21"/>
        </w:rPr>
        <w:t>知识点</w:t>
      </w:r>
      <w:r>
        <w:rPr>
          <w:rFonts w:hint="eastAsia" w:ascii="宋体" w:hAnsi="宋体" w:cs="宋体"/>
          <w:kern w:val="0"/>
          <w:szCs w:val="21"/>
        </w:rPr>
        <w:t>的收集，充实西餐礼仪相关的学习资源库</w:t>
      </w:r>
      <w:r>
        <w:rPr>
          <w:rFonts w:hint="eastAsia" w:ascii="宋体" w:hAnsi="宋体" w:cs="KTJ+ZCbEds-2"/>
          <w:kern w:val="0"/>
          <w:szCs w:val="21"/>
        </w:rPr>
        <w:t>。</w:t>
      </w:r>
      <w:r>
        <w:rPr>
          <w:rFonts w:hint="eastAsia" w:ascii="宋体" w:hAnsi="宋体" w:cs="宋体"/>
          <w:kern w:val="0"/>
          <w:szCs w:val="21"/>
        </w:rPr>
        <w:t>在这一过程中，学生充分体验合作精神，使信息技术真正成为学生自主使用的认知</w:t>
      </w:r>
      <w:r>
        <w:rPr>
          <w:rFonts w:hint="eastAsia" w:ascii="宋体" w:hAnsi="宋体" w:cs="KTJ+ZCbEds-2"/>
          <w:kern w:val="0"/>
          <w:szCs w:val="21"/>
        </w:rPr>
        <w:t>、</w:t>
      </w:r>
      <w:r>
        <w:rPr>
          <w:rFonts w:hint="eastAsia" w:ascii="宋体" w:hAnsi="宋体" w:cs="宋体"/>
          <w:kern w:val="0"/>
          <w:szCs w:val="21"/>
        </w:rPr>
        <w:t>探索手段和工具，真正培养中职生利用网络自主学习，开展探究性学习，提高学生获取信息</w:t>
      </w:r>
      <w:r>
        <w:rPr>
          <w:rFonts w:hint="eastAsia" w:ascii="宋体" w:hAnsi="宋体" w:cs="KTJ+ZCbEds-2"/>
          <w:kern w:val="0"/>
          <w:szCs w:val="21"/>
        </w:rPr>
        <w:t>、</w:t>
      </w:r>
      <w:r>
        <w:rPr>
          <w:rFonts w:hint="eastAsia" w:ascii="宋体" w:hAnsi="宋体" w:cs="宋体"/>
          <w:kern w:val="0"/>
          <w:szCs w:val="21"/>
        </w:rPr>
        <w:t>加工处理信息和应用信息的能力，分析和解决问题的能力</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hint="eastAsia" w:ascii="宋体" w:hAnsi="宋体" w:cs="KTJ+ZCbEds-2"/>
          <w:kern w:val="0"/>
          <w:szCs w:val="21"/>
        </w:rPr>
      </w:pPr>
      <w:r>
        <w:rPr>
          <w:rFonts w:hint="eastAsia" w:ascii="宋体" w:hAnsi="宋体" w:cs="宋体"/>
          <w:kern w:val="0"/>
          <w:szCs w:val="21"/>
        </w:rPr>
        <w:t>3、教学过程设计</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信息化教学设计不限于课堂教学形式，而是模块任务单元的重组新组合，以学为中心，以</w:t>
      </w:r>
      <w:r>
        <w:rPr>
          <w:rFonts w:hint="eastAsia" w:ascii="宋体" w:hAnsi="宋体" w:cs="KTJ+ZCbEds-2"/>
          <w:kern w:val="0"/>
          <w:szCs w:val="21"/>
        </w:rPr>
        <w:t>“</w:t>
      </w:r>
      <w:r>
        <w:rPr>
          <w:rFonts w:hint="eastAsia" w:ascii="宋体" w:hAnsi="宋体" w:cs="宋体"/>
          <w:kern w:val="0"/>
          <w:szCs w:val="21"/>
        </w:rPr>
        <w:t>任务驱动</w:t>
      </w:r>
      <w:r>
        <w:rPr>
          <w:rFonts w:hint="eastAsia" w:ascii="宋体" w:hAnsi="宋体" w:cs="KTJ+ZCbEds-2"/>
          <w:kern w:val="0"/>
          <w:szCs w:val="21"/>
        </w:rPr>
        <w:t>”、“</w:t>
      </w:r>
      <w:r>
        <w:rPr>
          <w:rFonts w:hint="eastAsia" w:ascii="宋体" w:hAnsi="宋体" w:cs="宋体"/>
          <w:kern w:val="0"/>
          <w:szCs w:val="21"/>
        </w:rPr>
        <w:t>问题解决</w:t>
      </w:r>
      <w:r>
        <w:rPr>
          <w:rFonts w:hint="eastAsia" w:ascii="宋体" w:hAnsi="宋体" w:cs="KTJ+ZCbEds-2"/>
          <w:kern w:val="0"/>
          <w:szCs w:val="21"/>
        </w:rPr>
        <w:t>”</w:t>
      </w:r>
      <w:r>
        <w:rPr>
          <w:rFonts w:hint="eastAsia" w:ascii="宋体" w:hAnsi="宋体" w:cs="宋体"/>
          <w:kern w:val="0"/>
          <w:szCs w:val="21"/>
        </w:rPr>
        <w:t>作为学习与研究活动的主线</w:t>
      </w:r>
      <w:r>
        <w:rPr>
          <w:rFonts w:hint="eastAsia" w:ascii="宋体" w:hAnsi="宋体" w:cs="KTJ+ZCbEds-2"/>
          <w:kern w:val="0"/>
          <w:szCs w:val="21"/>
        </w:rPr>
        <w:t>。</w:t>
      </w:r>
      <w:r>
        <w:rPr>
          <w:rFonts w:hint="eastAsia" w:ascii="宋体" w:hAnsi="宋体" w:cs="宋体"/>
          <w:kern w:val="0"/>
          <w:szCs w:val="21"/>
        </w:rPr>
        <w:t>在西餐宴请礼仪中，学生带着问题与任务，利用业余时间，通过网络查找</w:t>
      </w:r>
      <w:r>
        <w:rPr>
          <w:rFonts w:hint="eastAsia" w:ascii="宋体" w:hAnsi="宋体" w:cs="KTJ+ZCbEds-2"/>
          <w:kern w:val="0"/>
          <w:szCs w:val="21"/>
        </w:rPr>
        <w:t>、</w:t>
      </w:r>
      <w:r>
        <w:rPr>
          <w:rFonts w:hint="eastAsia" w:ascii="宋体" w:hAnsi="宋体" w:cs="宋体"/>
          <w:kern w:val="0"/>
          <w:szCs w:val="21"/>
        </w:rPr>
        <w:t>搜集西餐礼仪的相关知识</w:t>
      </w:r>
      <w:r>
        <w:rPr>
          <w:rFonts w:hint="eastAsia" w:ascii="宋体" w:hAnsi="宋体" w:cs="KTJ+ZCbEds-2"/>
          <w:kern w:val="0"/>
          <w:szCs w:val="21"/>
        </w:rPr>
        <w:t>。</w:t>
      </w:r>
      <w:r>
        <w:rPr>
          <w:rFonts w:hint="eastAsia" w:ascii="宋体" w:hAnsi="宋体" w:cs="宋体"/>
          <w:kern w:val="0"/>
          <w:szCs w:val="21"/>
        </w:rPr>
        <w:t>相当于在课堂学习之前，学生先对相关知识进行了自学与预习</w:t>
      </w:r>
      <w:r>
        <w:rPr>
          <w:rFonts w:hint="eastAsia" w:ascii="宋体" w:hAnsi="宋体" w:cs="KTJ+ZCbEds-2"/>
          <w:kern w:val="0"/>
          <w:szCs w:val="21"/>
        </w:rPr>
        <w:t>。</w:t>
      </w:r>
      <w:r>
        <w:rPr>
          <w:rFonts w:hint="eastAsia" w:ascii="宋体" w:hAnsi="宋体" w:cs="宋体"/>
          <w:kern w:val="0"/>
          <w:szCs w:val="21"/>
        </w:rPr>
        <w:t>在展开课堂教学时，笔者以一个“大家来找茬”导入这课</w:t>
      </w:r>
      <w:r>
        <w:rPr>
          <w:rFonts w:hint="eastAsia" w:ascii="宋体" w:hAnsi="宋体" w:cs="KTJ+ZCbEds-2"/>
          <w:kern w:val="0"/>
          <w:szCs w:val="21"/>
        </w:rPr>
        <w:t>———</w:t>
      </w:r>
      <w:r>
        <w:rPr>
          <w:rFonts w:hint="eastAsia" w:ascii="宋体" w:hAnsi="宋体" w:cs="宋体"/>
          <w:kern w:val="0"/>
          <w:szCs w:val="21"/>
        </w:rPr>
        <w:t>西餐礼仪，目的在于对预习成果的检测与摸底，也为整节课的顺利展开奠定了基础</w:t>
      </w:r>
      <w:r>
        <w:rPr>
          <w:rFonts w:hint="eastAsia" w:ascii="宋体" w:hAnsi="宋体" w:cs="KTJ+ZCbEds-2"/>
          <w:kern w:val="0"/>
          <w:szCs w:val="21"/>
        </w:rPr>
        <w:t>，</w:t>
      </w:r>
      <w:r>
        <w:rPr>
          <w:rFonts w:hint="eastAsia" w:ascii="宋体" w:hAnsi="宋体" w:cs="宋体"/>
          <w:kern w:val="0"/>
          <w:szCs w:val="21"/>
        </w:rPr>
        <w:t>而非真正要求学生马上能够给出非常完满的答案</w:t>
      </w:r>
      <w:r>
        <w:rPr>
          <w:rFonts w:hint="eastAsia" w:ascii="宋体" w:hAnsi="宋体" w:cs="KTJ+ZCbEds-2"/>
          <w:kern w:val="0"/>
          <w:szCs w:val="21"/>
        </w:rPr>
        <w:t>。</w:t>
      </w:r>
      <w:r>
        <w:rPr>
          <w:rFonts w:hint="eastAsia" w:ascii="宋体" w:hAnsi="宋体" w:cs="宋体"/>
          <w:kern w:val="0"/>
          <w:szCs w:val="21"/>
        </w:rPr>
        <w:t>同时不失时机地请各组派代表将作品展示给全班同学观赏，并简要汇报小组合作学习的成果，这个过程既锻炼了汇报人的口头表达能力，又让学生分享其他小组信息收集成果，扩大了知识面，等同于知识的整合</w:t>
      </w:r>
      <w:r>
        <w:rPr>
          <w:rFonts w:hint="eastAsia" w:ascii="宋体" w:hAnsi="宋体" w:cs="KTJ+ZCbEds-2"/>
          <w:kern w:val="0"/>
          <w:szCs w:val="21"/>
        </w:rPr>
        <w:t>。</w:t>
      </w:r>
      <w:r>
        <w:rPr>
          <w:rFonts w:hint="eastAsia" w:ascii="宋体" w:hAnsi="宋体" w:cs="宋体"/>
          <w:kern w:val="0"/>
          <w:szCs w:val="21"/>
        </w:rPr>
        <w:t>接下来的教学步骤，笔者出示工作任务：一企业准备迎接来自澳大利亚贵宾团的参观，特在西餐厅里设宴款待外宾，预计准备两桌，共</w:t>
      </w:r>
      <w:r>
        <w:rPr>
          <w:rFonts w:ascii="宋体" w:hAnsi="宋体" w:cs="DLF-3-36-1014189015+ZCbEd4-53"/>
          <w:kern w:val="0"/>
          <w:szCs w:val="21"/>
        </w:rPr>
        <w:t xml:space="preserve">20 </w:t>
      </w:r>
      <w:r>
        <w:rPr>
          <w:rFonts w:hint="eastAsia" w:ascii="宋体" w:hAnsi="宋体" w:cs="宋体"/>
          <w:kern w:val="0"/>
          <w:szCs w:val="21"/>
        </w:rPr>
        <w:t>人，中方</w:t>
      </w:r>
      <w:r>
        <w:rPr>
          <w:rFonts w:ascii="宋体" w:hAnsi="宋体" w:cs="DLF-3-36-1014189015+ZCbEd4-53"/>
          <w:kern w:val="0"/>
          <w:szCs w:val="21"/>
        </w:rPr>
        <w:t xml:space="preserve">10 </w:t>
      </w:r>
      <w:r>
        <w:rPr>
          <w:rFonts w:hint="eastAsia" w:ascii="宋体" w:hAnsi="宋体" w:cs="宋体"/>
          <w:kern w:val="0"/>
          <w:szCs w:val="21"/>
        </w:rPr>
        <w:t>人，外方</w:t>
      </w:r>
      <w:r>
        <w:rPr>
          <w:rFonts w:ascii="宋体" w:hAnsi="宋体" w:cs="DLF-3-36-1014189015+ZCbEd4-53"/>
          <w:kern w:val="0"/>
          <w:szCs w:val="21"/>
        </w:rPr>
        <w:t xml:space="preserve">10 </w:t>
      </w:r>
      <w:r>
        <w:rPr>
          <w:rFonts w:hint="eastAsia" w:ascii="宋体" w:hAnsi="宋体" w:cs="宋体"/>
          <w:kern w:val="0"/>
          <w:szCs w:val="21"/>
        </w:rPr>
        <w:t>人</w:t>
      </w:r>
      <w:r>
        <w:rPr>
          <w:rFonts w:hint="eastAsia" w:ascii="宋体" w:hAnsi="宋体" w:cs="KTJ+ZCbEds-2"/>
          <w:kern w:val="0"/>
          <w:szCs w:val="21"/>
        </w:rPr>
        <w:t>。</w:t>
      </w:r>
      <w:r>
        <w:rPr>
          <w:rFonts w:hint="eastAsia" w:ascii="宋体" w:hAnsi="宋体" w:cs="宋体"/>
          <w:kern w:val="0"/>
          <w:szCs w:val="21"/>
        </w:rPr>
        <w:t>如何安排他们的位次呢？在使用餐具时需要注意什么？针对澳大利亚客人在就餐时还应注意哪些礼节？要求全班同学分组，运用课前所查找的西餐宴请中的相关知识，分别扮演任务中的澳方和中方代表</w:t>
      </w:r>
      <w:r>
        <w:rPr>
          <w:rFonts w:hint="eastAsia" w:ascii="宋体" w:hAnsi="宋体" w:cs="KTJ+ZCbEds-2"/>
          <w:kern w:val="0"/>
          <w:szCs w:val="21"/>
        </w:rPr>
        <w:t>、</w:t>
      </w:r>
      <w:r>
        <w:rPr>
          <w:rFonts w:hint="eastAsia" w:ascii="宋体" w:hAnsi="宋体" w:cs="宋体"/>
          <w:kern w:val="0"/>
          <w:szCs w:val="21"/>
        </w:rPr>
        <w:t>宴请中的服务人员，完成模拟场景演示</w:t>
      </w:r>
      <w:r>
        <w:rPr>
          <w:rFonts w:hint="eastAsia" w:ascii="宋体" w:hAnsi="宋体" w:cs="KTJ+ZCbEds-2"/>
          <w:kern w:val="0"/>
          <w:szCs w:val="21"/>
        </w:rPr>
        <w:t>。</w:t>
      </w:r>
      <w:r>
        <w:rPr>
          <w:rFonts w:hint="eastAsia" w:ascii="宋体" w:hAnsi="宋体" w:cs="宋体"/>
          <w:kern w:val="0"/>
          <w:szCs w:val="21"/>
        </w:rPr>
        <w:t>每组再各派一名同学担任评委，负责对其中一位客人的举止行为进行评价</w:t>
      </w:r>
      <w:r>
        <w:rPr>
          <w:rFonts w:hint="eastAsia" w:ascii="宋体" w:hAnsi="宋体" w:cs="KTJ+ZCbEds-2"/>
          <w:kern w:val="0"/>
          <w:szCs w:val="21"/>
        </w:rPr>
        <w:t>。</w:t>
      </w:r>
      <w:r>
        <w:rPr>
          <w:rFonts w:hint="eastAsia" w:ascii="宋体" w:hAnsi="宋体" w:cs="宋体"/>
          <w:kern w:val="0"/>
          <w:szCs w:val="21"/>
        </w:rPr>
        <w:t>整个演示过程全程录像，作为以后教学的重要学习资源</w:t>
      </w:r>
      <w:r>
        <w:rPr>
          <w:rFonts w:hint="eastAsia" w:ascii="宋体" w:hAnsi="宋体" w:cs="KTJ+ZCbEds-2"/>
          <w:kern w:val="0"/>
          <w:szCs w:val="21"/>
        </w:rPr>
        <w:t>。</w:t>
      </w:r>
      <w:r>
        <w:rPr>
          <w:rFonts w:hint="eastAsia" w:ascii="宋体" w:hAnsi="宋体" w:cs="宋体"/>
          <w:kern w:val="0"/>
          <w:szCs w:val="21"/>
        </w:rPr>
        <w:t>学生积极性高涨，认真投入，取得了很好的教学效果</w:t>
      </w:r>
      <w:r>
        <w:rPr>
          <w:rFonts w:hint="eastAsia" w:ascii="宋体" w:hAnsi="宋体" w:cs="KTJ+ZCbEds-2"/>
          <w:kern w:val="0"/>
          <w:szCs w:val="21"/>
        </w:rPr>
        <w:t>。</w:t>
      </w:r>
      <w:r>
        <w:rPr>
          <w:rFonts w:hint="eastAsia" w:ascii="宋体" w:hAnsi="宋体" w:cs="宋体"/>
          <w:kern w:val="0"/>
          <w:szCs w:val="21"/>
        </w:rPr>
        <w:t>整个教学过程，变</w:t>
      </w:r>
      <w:r>
        <w:rPr>
          <w:rFonts w:hint="eastAsia" w:ascii="宋体" w:hAnsi="宋体" w:cs="KTJ+ZCbEds-2"/>
          <w:kern w:val="0"/>
          <w:szCs w:val="21"/>
        </w:rPr>
        <w:t>“</w:t>
      </w:r>
      <w:r>
        <w:rPr>
          <w:rFonts w:hint="eastAsia" w:ascii="宋体" w:hAnsi="宋体" w:cs="宋体"/>
          <w:kern w:val="0"/>
          <w:szCs w:val="21"/>
        </w:rPr>
        <w:t>教师教授</w:t>
      </w:r>
      <w:r>
        <w:rPr>
          <w:rFonts w:hint="eastAsia" w:ascii="宋体" w:hAnsi="宋体" w:cs="KTJ+ZCbEds-2"/>
          <w:kern w:val="0"/>
          <w:szCs w:val="21"/>
        </w:rPr>
        <w:t>———</w:t>
      </w:r>
      <w:r>
        <w:rPr>
          <w:rFonts w:hint="eastAsia" w:ascii="宋体" w:hAnsi="宋体" w:cs="宋体"/>
          <w:kern w:val="0"/>
          <w:szCs w:val="21"/>
        </w:rPr>
        <w:t>学生接受</w:t>
      </w:r>
      <w:r>
        <w:rPr>
          <w:rFonts w:hint="eastAsia" w:ascii="宋体" w:hAnsi="宋体" w:cs="KTJ+ZCbEds-2"/>
          <w:kern w:val="0"/>
          <w:szCs w:val="21"/>
        </w:rPr>
        <w:t>”</w:t>
      </w:r>
      <w:r>
        <w:rPr>
          <w:rFonts w:hint="eastAsia" w:ascii="宋体" w:hAnsi="宋体" w:cs="宋体"/>
          <w:kern w:val="0"/>
          <w:szCs w:val="21"/>
        </w:rPr>
        <w:t>为</w:t>
      </w:r>
      <w:r>
        <w:rPr>
          <w:rFonts w:hint="eastAsia" w:ascii="宋体" w:hAnsi="宋体" w:cs="KTJ+ZCbEds-2"/>
          <w:kern w:val="0"/>
          <w:szCs w:val="21"/>
        </w:rPr>
        <w:t>“</w:t>
      </w:r>
      <w:r>
        <w:rPr>
          <w:rFonts w:hint="eastAsia" w:ascii="宋体" w:hAnsi="宋体" w:cs="宋体"/>
          <w:kern w:val="0"/>
          <w:szCs w:val="21"/>
        </w:rPr>
        <w:t>教师指导</w:t>
      </w:r>
      <w:r>
        <w:rPr>
          <w:rFonts w:hint="eastAsia" w:ascii="宋体" w:hAnsi="宋体" w:cs="KTJ+ZCbEds-2"/>
          <w:kern w:val="0"/>
          <w:szCs w:val="21"/>
        </w:rPr>
        <w:t>———</w:t>
      </w:r>
      <w:r>
        <w:rPr>
          <w:rFonts w:hint="eastAsia" w:ascii="宋体" w:hAnsi="宋体" w:cs="宋体"/>
          <w:kern w:val="0"/>
          <w:szCs w:val="21"/>
        </w:rPr>
        <w:t>师生互学</w:t>
      </w:r>
      <w:r>
        <w:rPr>
          <w:rFonts w:hint="eastAsia" w:ascii="宋体" w:hAnsi="宋体" w:cs="KTJ+ZCbEds-2"/>
          <w:kern w:val="0"/>
          <w:szCs w:val="21"/>
        </w:rPr>
        <w:t>、</w:t>
      </w:r>
      <w:r>
        <w:rPr>
          <w:rFonts w:hint="eastAsia" w:ascii="宋体" w:hAnsi="宋体" w:cs="宋体"/>
          <w:kern w:val="0"/>
          <w:szCs w:val="21"/>
        </w:rPr>
        <w:t>生生互动</w:t>
      </w:r>
      <w:r>
        <w:rPr>
          <w:rFonts w:hint="eastAsia" w:ascii="宋体" w:hAnsi="宋体" w:cs="KTJ+ZCbEds-2"/>
          <w:kern w:val="0"/>
          <w:szCs w:val="21"/>
        </w:rPr>
        <w:t>”</w:t>
      </w:r>
      <w:r>
        <w:rPr>
          <w:rFonts w:hint="eastAsia" w:ascii="宋体" w:hAnsi="宋体" w:cs="宋体"/>
          <w:kern w:val="0"/>
          <w:szCs w:val="21"/>
        </w:rPr>
        <w:t>的教学模式，体现了信息化教学设计倡导的理念</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ascii="黑体" w:hAnsi="黑体" w:eastAsia="黑体" w:cs="黑体"/>
          <w:kern w:val="0"/>
          <w:szCs w:val="21"/>
        </w:rPr>
      </w:pPr>
      <w:r>
        <w:rPr>
          <w:rFonts w:hint="eastAsia" w:ascii="黑体" w:hAnsi="黑体" w:eastAsia="黑体" w:cs="黑体"/>
          <w:kern w:val="0"/>
          <w:szCs w:val="21"/>
        </w:rPr>
        <w:t>四</w:t>
      </w:r>
      <w:r>
        <w:rPr>
          <w:rFonts w:hint="eastAsia" w:ascii="黑体" w:hAnsi="黑体" w:eastAsia="黑体" w:cs="KTJ+ZCbEds-2"/>
          <w:kern w:val="0"/>
          <w:szCs w:val="21"/>
        </w:rPr>
        <w:t>、</w:t>
      </w:r>
      <w:r>
        <w:rPr>
          <w:rFonts w:hint="eastAsia" w:ascii="黑体" w:hAnsi="黑体" w:eastAsia="黑体" w:cs="黑体"/>
          <w:kern w:val="0"/>
          <w:szCs w:val="21"/>
        </w:rPr>
        <w:t>重评价</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信息化教学设计的评价是在现代教育教学理论的指导下，重视现代信息技术和其他高新技术对教育的深刻影响，注重让学生在丰富多样的教学情境中生动</w:t>
      </w:r>
      <w:r>
        <w:rPr>
          <w:rFonts w:hint="eastAsia" w:ascii="宋体" w:hAnsi="宋体" w:cs="KTJ+ZCbEds-2"/>
          <w:kern w:val="0"/>
          <w:szCs w:val="21"/>
        </w:rPr>
        <w:t>、</w:t>
      </w:r>
      <w:r>
        <w:rPr>
          <w:rFonts w:hint="eastAsia" w:ascii="宋体" w:hAnsi="宋体" w:cs="宋体"/>
          <w:kern w:val="0"/>
          <w:szCs w:val="21"/>
        </w:rPr>
        <w:t>主动地发展</w:t>
      </w:r>
      <w:r>
        <w:rPr>
          <w:rFonts w:hint="eastAsia" w:ascii="宋体" w:hAnsi="宋体" w:cs="KTJ+ZCbEds-2"/>
          <w:kern w:val="0"/>
          <w:szCs w:val="21"/>
        </w:rPr>
        <w:t>。</w:t>
      </w:r>
      <w:r>
        <w:rPr>
          <w:rFonts w:hint="eastAsia" w:ascii="宋体" w:hAnsi="宋体" w:cs="宋体"/>
          <w:kern w:val="0"/>
          <w:szCs w:val="21"/>
        </w:rPr>
        <w:t>所以，选择合理又合适的多样化评价方法，终结性评价和形成性评价有机结合至关重要</w:t>
      </w:r>
      <w:r>
        <w:rPr>
          <w:rFonts w:hint="eastAsia" w:ascii="宋体" w:hAnsi="宋体" w:cs="KTJ+ZCbEds-2"/>
          <w:kern w:val="0"/>
          <w:szCs w:val="21"/>
        </w:rPr>
        <w:t>。</w:t>
      </w:r>
      <w:r>
        <w:rPr>
          <w:rFonts w:hint="eastAsia" w:ascii="宋体" w:hAnsi="宋体" w:cs="宋体"/>
          <w:kern w:val="0"/>
          <w:szCs w:val="21"/>
        </w:rPr>
        <w:t>在西餐礼仪教学的评价中，笔者将学生学习的态度</w:t>
      </w:r>
      <w:r>
        <w:rPr>
          <w:rFonts w:hint="eastAsia" w:ascii="宋体" w:hAnsi="宋体" w:cs="KTJ+ZCbEds-2"/>
          <w:kern w:val="0"/>
          <w:szCs w:val="21"/>
        </w:rPr>
        <w:t>、</w:t>
      </w:r>
      <w:r>
        <w:rPr>
          <w:rFonts w:hint="eastAsia" w:ascii="宋体" w:hAnsi="宋体" w:cs="宋体"/>
          <w:kern w:val="0"/>
          <w:szCs w:val="21"/>
        </w:rPr>
        <w:t>参与情境模拟和课堂讨论等的表现</w:t>
      </w:r>
      <w:r>
        <w:rPr>
          <w:rFonts w:hint="eastAsia" w:ascii="宋体" w:hAnsi="宋体" w:cs="KTJ+ZCbEds-2"/>
          <w:kern w:val="0"/>
          <w:szCs w:val="21"/>
        </w:rPr>
        <w:t>、</w:t>
      </w:r>
      <w:r>
        <w:rPr>
          <w:rFonts w:hint="eastAsia" w:ascii="宋体" w:hAnsi="宋体" w:cs="宋体"/>
          <w:kern w:val="0"/>
          <w:szCs w:val="21"/>
        </w:rPr>
        <w:t>上交多媒体课件的质量</w:t>
      </w:r>
      <w:r>
        <w:rPr>
          <w:rFonts w:hint="eastAsia" w:ascii="宋体" w:hAnsi="宋体" w:cs="KTJ+ZCbEds-2"/>
          <w:kern w:val="0"/>
          <w:szCs w:val="21"/>
        </w:rPr>
        <w:t>、</w:t>
      </w:r>
      <w:r>
        <w:rPr>
          <w:rFonts w:hint="eastAsia" w:ascii="宋体" w:hAnsi="宋体" w:cs="宋体"/>
          <w:kern w:val="0"/>
          <w:szCs w:val="21"/>
        </w:rPr>
        <w:t>收集整理信息的表现等内容设计成表，由自己、同伴、老师等相互评价，评价结果记录在册</w:t>
      </w:r>
      <w:r>
        <w:rPr>
          <w:rFonts w:hint="eastAsia" w:ascii="宋体" w:hAnsi="宋体" w:cs="KTJ+ZCbEds-2"/>
          <w:kern w:val="0"/>
          <w:szCs w:val="21"/>
        </w:rPr>
        <w:t>。</w:t>
      </w:r>
      <w:r>
        <w:rPr>
          <w:rFonts w:hint="eastAsia" w:ascii="宋体" w:hAnsi="宋体" w:cs="宋体"/>
          <w:kern w:val="0"/>
          <w:szCs w:val="21"/>
        </w:rPr>
        <w:t>每一个模块，笔者都采取这样的评价方法，可以给予学生多次评价的机会，全面地还原学生个体成长中的点点滴滴，成为激励学习的一种手段</w:t>
      </w:r>
      <w:r>
        <w:rPr>
          <w:rFonts w:hint="eastAsia" w:ascii="宋体" w:hAnsi="宋体" w:cs="KTJ+ZCbEds-2"/>
          <w:kern w:val="0"/>
          <w:szCs w:val="21"/>
        </w:rPr>
        <w:t>。</w:t>
      </w:r>
      <w:r>
        <w:rPr>
          <w:rFonts w:hint="eastAsia" w:ascii="宋体" w:hAnsi="宋体" w:cs="宋体"/>
          <w:kern w:val="0"/>
          <w:szCs w:val="21"/>
        </w:rPr>
        <w:t>当然，这仅仅是摸索与尝试，随着信息技术运用的深入，笔者将不断探索用轻松快乐的方式学习理想生活必备技能，同时探索能清晰反映不同学生学习成效的评价方法</w:t>
      </w:r>
      <w:r>
        <w:rPr>
          <w:rFonts w:hint="eastAsia" w:ascii="宋体" w:hAnsi="宋体" w:cs="KTJ+ZCbEds-2"/>
          <w:kern w:val="0"/>
          <w:szCs w:val="21"/>
        </w:rPr>
        <w:t>。</w:t>
      </w:r>
    </w:p>
    <w:p>
      <w:pPr>
        <w:autoSpaceDE w:val="0"/>
        <w:autoSpaceDN w:val="0"/>
        <w:adjustRightInd w:val="0"/>
        <w:spacing w:line="400" w:lineRule="exact"/>
        <w:ind w:firstLine="420" w:firstLineChars="200"/>
        <w:jc w:val="left"/>
        <w:rPr>
          <w:rFonts w:hint="eastAsia" w:ascii="宋体" w:hAnsi="宋体" w:cs="KTJ+ZCbEds-2"/>
          <w:kern w:val="0"/>
          <w:szCs w:val="21"/>
        </w:rPr>
      </w:pPr>
      <w:r>
        <w:rPr>
          <w:rFonts w:hint="eastAsia" w:ascii="宋体" w:hAnsi="宋体" w:cs="宋体"/>
          <w:kern w:val="0"/>
          <w:szCs w:val="21"/>
        </w:rPr>
        <w:t>总之，信息化教学设计就是以学为中心，以任务驱动和问题解决为设计主线，充分利用现代信息技术和信息资源，科学合理地重新组建各个任务与单元，以实现教学过程的优化，提升教学效果</w:t>
      </w:r>
      <w:r>
        <w:rPr>
          <w:rFonts w:hint="eastAsia" w:ascii="宋体" w:hAnsi="宋体" w:cs="KTJ+ZCbEds-2"/>
          <w:kern w:val="0"/>
          <w:szCs w:val="21"/>
        </w:rPr>
        <w:t>。作为</w:t>
      </w:r>
      <w:r>
        <w:rPr>
          <w:rFonts w:hint="eastAsia" w:ascii="宋体" w:hAnsi="宋体" w:cs="宋体"/>
          <w:kern w:val="0"/>
          <w:szCs w:val="21"/>
        </w:rPr>
        <w:t>中职专业课教师，需要在教学实践过程中不断更新教学理念，不断积累经验，不断反思，不断创新，努力探索信息化教学设计的新方法</w:t>
      </w:r>
      <w:r>
        <w:rPr>
          <w:rFonts w:hint="eastAsia" w:ascii="宋体" w:hAnsi="宋体" w:cs="KTJ+ZCbEds-2"/>
          <w:kern w:val="0"/>
          <w:szCs w:val="21"/>
        </w:rPr>
        <w:t>，为信息化教学尽自己的一份绵薄之力。</w:t>
      </w:r>
    </w:p>
    <w:p>
      <w:pPr>
        <w:autoSpaceDE w:val="0"/>
        <w:autoSpaceDN w:val="0"/>
        <w:adjustRightInd w:val="0"/>
        <w:spacing w:line="400" w:lineRule="exact"/>
        <w:ind w:firstLine="420" w:firstLineChars="200"/>
        <w:jc w:val="left"/>
        <w:rPr>
          <w:rFonts w:ascii="宋体" w:hAnsi="宋体" w:cs="宋体"/>
          <w:kern w:val="0"/>
          <w:szCs w:val="21"/>
        </w:rPr>
      </w:pPr>
    </w:p>
    <w:p>
      <w:pPr>
        <w:autoSpaceDE w:val="0"/>
        <w:autoSpaceDN w:val="0"/>
        <w:adjustRightInd w:val="0"/>
        <w:spacing w:line="400" w:lineRule="exact"/>
        <w:jc w:val="left"/>
        <w:rPr>
          <w:rFonts w:ascii="黑体" w:hAnsi="黑体" w:eastAsia="黑体" w:cs="KTJ+ZCbEds-2"/>
          <w:kern w:val="0"/>
          <w:szCs w:val="21"/>
        </w:rPr>
      </w:pPr>
      <w:r>
        <w:rPr>
          <w:rFonts w:hint="eastAsia" w:ascii="黑体" w:hAnsi="黑体" w:eastAsia="黑体" w:cs="宋体"/>
          <w:kern w:val="0"/>
          <w:szCs w:val="21"/>
        </w:rPr>
        <w:t>【参考文献】</w:t>
      </w:r>
    </w:p>
    <w:p>
      <w:pPr>
        <w:autoSpaceDE w:val="0"/>
        <w:autoSpaceDN w:val="0"/>
        <w:adjustRightInd w:val="0"/>
        <w:spacing w:line="400" w:lineRule="exact"/>
        <w:jc w:val="left"/>
        <w:rPr>
          <w:rFonts w:ascii="楷体" w:hAnsi="楷体" w:eastAsia="楷体" w:cs="宋体"/>
          <w:kern w:val="0"/>
          <w:szCs w:val="21"/>
        </w:rPr>
      </w:pPr>
      <w:r>
        <w:rPr>
          <w:rFonts w:hint="eastAsia" w:ascii="楷体" w:hAnsi="楷体" w:eastAsia="楷体" w:cs="宋体"/>
          <w:kern w:val="0"/>
          <w:szCs w:val="21"/>
        </w:rPr>
        <w:t>［</w:t>
      </w:r>
      <w:r>
        <w:rPr>
          <w:rFonts w:ascii="楷体" w:hAnsi="楷体" w:eastAsia="楷体" w:cs="DLF-32771-36-756571509+ZCbEd5-5"/>
          <w:kern w:val="0"/>
          <w:szCs w:val="21"/>
        </w:rPr>
        <w:t>1</w:t>
      </w:r>
      <w:r>
        <w:rPr>
          <w:rFonts w:hint="eastAsia" w:ascii="楷体" w:hAnsi="楷体" w:eastAsia="楷体" w:cs="宋体"/>
          <w:kern w:val="0"/>
          <w:szCs w:val="21"/>
        </w:rPr>
        <w:t>］黎加厚</w:t>
      </w:r>
      <w:r>
        <w:rPr>
          <w:rFonts w:ascii="楷体" w:hAnsi="楷体" w:eastAsia="楷体" w:cs="DLF-3-36-1719685279+ZCbEd5-56"/>
          <w:kern w:val="0"/>
          <w:szCs w:val="21"/>
        </w:rPr>
        <w:t>.</w:t>
      </w:r>
      <w:r>
        <w:rPr>
          <w:rFonts w:hint="eastAsia" w:ascii="楷体" w:hAnsi="楷体" w:eastAsia="楷体" w:cs="宋体"/>
          <w:kern w:val="0"/>
          <w:szCs w:val="21"/>
        </w:rPr>
        <w:t>信息技术教程教育信息划时代的教与学</w:t>
      </w:r>
      <w:r>
        <w:rPr>
          <w:rFonts w:ascii="楷体" w:hAnsi="楷体" w:eastAsia="楷体" w:cs="DLF-3-36-1719685279+ZCbEd5-56"/>
          <w:kern w:val="0"/>
          <w:szCs w:val="21"/>
        </w:rPr>
        <w:t>[M].</w:t>
      </w:r>
      <w:r>
        <w:rPr>
          <w:rFonts w:hint="eastAsia" w:ascii="楷体" w:hAnsi="楷体" w:eastAsia="楷体" w:cs="宋体"/>
          <w:kern w:val="0"/>
          <w:szCs w:val="21"/>
        </w:rPr>
        <w:t>上海：华东师范大学出版社，</w:t>
      </w:r>
      <w:r>
        <w:rPr>
          <w:rFonts w:ascii="楷体" w:hAnsi="楷体" w:eastAsia="楷体" w:cs="DLF-3-36-1719685279+ZCbEd5-56"/>
          <w:kern w:val="0"/>
          <w:szCs w:val="21"/>
        </w:rPr>
        <w:t>2002.</w:t>
      </w:r>
    </w:p>
    <w:p>
      <w:pPr>
        <w:autoSpaceDE w:val="0"/>
        <w:autoSpaceDN w:val="0"/>
        <w:adjustRightInd w:val="0"/>
        <w:spacing w:line="400" w:lineRule="exact"/>
        <w:jc w:val="left"/>
        <w:rPr>
          <w:rFonts w:ascii="楷体" w:hAnsi="楷体" w:eastAsia="楷体" w:cs="宋体"/>
          <w:kern w:val="0"/>
          <w:szCs w:val="21"/>
        </w:rPr>
      </w:pPr>
      <w:r>
        <w:rPr>
          <w:rFonts w:hint="eastAsia" w:ascii="楷体" w:hAnsi="楷体" w:eastAsia="楷体" w:cs="宋体"/>
          <w:kern w:val="0"/>
          <w:szCs w:val="21"/>
        </w:rPr>
        <w:t>［</w:t>
      </w:r>
      <w:r>
        <w:rPr>
          <w:rFonts w:ascii="楷体" w:hAnsi="楷体" w:eastAsia="楷体" w:cs="DLF-3-36-1719685279+ZCbEd5-56"/>
          <w:kern w:val="0"/>
          <w:szCs w:val="21"/>
        </w:rPr>
        <w:t>2</w:t>
      </w:r>
      <w:r>
        <w:rPr>
          <w:rFonts w:hint="eastAsia" w:ascii="楷体" w:hAnsi="楷体" w:eastAsia="楷体" w:cs="宋体"/>
          <w:kern w:val="0"/>
          <w:szCs w:val="21"/>
        </w:rPr>
        <w:t>］宋志英</w:t>
      </w:r>
      <w:r>
        <w:rPr>
          <w:rFonts w:ascii="楷体" w:hAnsi="楷体" w:eastAsia="楷体" w:cs="DLF-3-36-1719685279+ZCbEd5-56"/>
          <w:kern w:val="0"/>
          <w:szCs w:val="21"/>
        </w:rPr>
        <w:t>.</w:t>
      </w:r>
      <w:r>
        <w:rPr>
          <w:rFonts w:hint="eastAsia" w:ascii="楷体" w:hAnsi="楷体" w:eastAsia="楷体" w:cs="宋体"/>
          <w:kern w:val="0"/>
          <w:szCs w:val="21"/>
        </w:rPr>
        <w:t>大学教学内容信息化教学设计探究［</w:t>
      </w:r>
      <w:r>
        <w:rPr>
          <w:rFonts w:ascii="楷体" w:hAnsi="楷体" w:eastAsia="楷体" w:cs="DLF-3-36-1719685279+ZCbEd5-56"/>
          <w:kern w:val="0"/>
          <w:szCs w:val="21"/>
        </w:rPr>
        <w:t>J</w:t>
      </w:r>
      <w:r>
        <w:rPr>
          <w:rFonts w:hint="eastAsia" w:ascii="楷体" w:hAnsi="楷体" w:eastAsia="楷体" w:cs="宋体"/>
          <w:kern w:val="0"/>
          <w:szCs w:val="21"/>
        </w:rPr>
        <w:t>］</w:t>
      </w:r>
      <w:r>
        <w:rPr>
          <w:rFonts w:ascii="楷体" w:hAnsi="楷体" w:eastAsia="楷体" w:cs="DLF-3-36-1719685279+ZCbEd5-56"/>
          <w:kern w:val="0"/>
          <w:szCs w:val="21"/>
        </w:rPr>
        <w:t>.</w:t>
      </w:r>
      <w:r>
        <w:rPr>
          <w:rFonts w:hint="eastAsia" w:ascii="楷体" w:hAnsi="楷体" w:eastAsia="楷体" w:cs="宋体"/>
          <w:kern w:val="0"/>
          <w:szCs w:val="21"/>
        </w:rPr>
        <w:t>通化师范学院学报，</w:t>
      </w:r>
      <w:r>
        <w:rPr>
          <w:rFonts w:ascii="楷体" w:hAnsi="楷体" w:eastAsia="楷体" w:cs="DLF-3-36-1719685279+ZCbEd5-56"/>
          <w:kern w:val="0"/>
          <w:szCs w:val="21"/>
        </w:rPr>
        <w:t>2005</w:t>
      </w:r>
      <w:r>
        <w:rPr>
          <w:rFonts w:hint="eastAsia" w:ascii="楷体" w:hAnsi="楷体" w:eastAsia="楷体" w:cs="DLF-3-36-1719685279+ZCbEd5-56"/>
          <w:kern w:val="0"/>
          <w:szCs w:val="21"/>
        </w:rPr>
        <w:t>（5）：60-62.</w:t>
      </w:r>
    </w:p>
    <w:p>
      <w:pPr>
        <w:spacing w:line="400" w:lineRule="exact"/>
        <w:rPr>
          <w:rFonts w:hint="eastAsia" w:ascii="楷体" w:hAnsi="楷体" w:eastAsia="楷体" w:cs="DLF-3-36-1719685279+ZCbEd5-56"/>
          <w:kern w:val="0"/>
          <w:szCs w:val="21"/>
        </w:rPr>
      </w:pPr>
      <w:r>
        <w:rPr>
          <w:rFonts w:hint="eastAsia" w:ascii="楷体" w:hAnsi="楷体" w:eastAsia="楷体" w:cs="宋体"/>
          <w:kern w:val="0"/>
          <w:szCs w:val="21"/>
        </w:rPr>
        <w:t>［</w:t>
      </w:r>
      <w:r>
        <w:rPr>
          <w:rFonts w:ascii="楷体" w:hAnsi="楷体" w:eastAsia="楷体" w:cs="DLF-3-36-1719685279+ZCbEd5-56"/>
          <w:kern w:val="0"/>
          <w:szCs w:val="21"/>
        </w:rPr>
        <w:t>3</w:t>
      </w:r>
      <w:r>
        <w:rPr>
          <w:rFonts w:ascii="楷体" w:hAnsi="楷体" w:eastAsia="楷体" w:cs="宋体"/>
          <w:kern w:val="0"/>
          <w:szCs w:val="21"/>
        </w:rPr>
        <w:t>］</w:t>
      </w:r>
      <w:r>
        <w:rPr>
          <w:rFonts w:hint="eastAsia" w:ascii="楷体" w:hAnsi="楷体" w:eastAsia="楷体"/>
          <w:szCs w:val="21"/>
        </w:rPr>
        <w:t>周桃英</w:t>
      </w:r>
      <w:r>
        <w:rPr>
          <w:rFonts w:ascii="楷体" w:hAnsi="楷体" w:eastAsia="楷体" w:cs="DLF-3-36-1719685279+ZCbEd5-56"/>
          <w:kern w:val="0"/>
          <w:szCs w:val="21"/>
        </w:rPr>
        <w:t>.</w:t>
      </w:r>
      <w:r>
        <w:rPr>
          <w:rFonts w:hint="eastAsia" w:ascii="楷体" w:hAnsi="楷体" w:eastAsia="楷体"/>
          <w:szCs w:val="21"/>
        </w:rPr>
        <w:t>信息化教学模式与策略探微</w:t>
      </w:r>
      <w:r>
        <w:rPr>
          <w:rFonts w:hint="eastAsia" w:ascii="楷体" w:hAnsi="楷体" w:eastAsia="楷体" w:cs="宋体"/>
          <w:kern w:val="0"/>
          <w:szCs w:val="21"/>
        </w:rPr>
        <w:t>［</w:t>
      </w:r>
      <w:r>
        <w:rPr>
          <w:rFonts w:ascii="楷体" w:hAnsi="楷体" w:eastAsia="楷体" w:cs="DLF-3-36-1719685279+ZCbEd5-56"/>
          <w:kern w:val="0"/>
          <w:szCs w:val="21"/>
        </w:rPr>
        <w:t>J</w:t>
      </w:r>
      <w:r>
        <w:rPr>
          <w:rFonts w:hint="eastAsia" w:ascii="楷体" w:hAnsi="楷体" w:eastAsia="楷体" w:cs="宋体"/>
          <w:kern w:val="0"/>
          <w:szCs w:val="21"/>
        </w:rPr>
        <w:t>］</w:t>
      </w:r>
      <w:r>
        <w:rPr>
          <w:rFonts w:ascii="楷体" w:hAnsi="楷体" w:eastAsia="楷体" w:cs="DLF-3-36-1719685279+ZCbEd5-56"/>
          <w:kern w:val="0"/>
          <w:szCs w:val="21"/>
        </w:rPr>
        <w:t>.</w:t>
      </w:r>
      <w:r>
        <w:rPr>
          <w:rFonts w:hint="eastAsia" w:ascii="楷体" w:hAnsi="楷体" w:eastAsia="楷体"/>
          <w:szCs w:val="21"/>
        </w:rPr>
        <w:t>科技资讯</w:t>
      </w:r>
      <w:r>
        <w:rPr>
          <w:rFonts w:hint="eastAsia" w:ascii="楷体" w:hAnsi="楷体" w:eastAsia="楷体" w:cs="宋体"/>
          <w:kern w:val="0"/>
          <w:szCs w:val="21"/>
        </w:rPr>
        <w:t>，</w:t>
      </w:r>
      <w:r>
        <w:rPr>
          <w:rFonts w:hint="eastAsia" w:ascii="楷体" w:hAnsi="楷体" w:eastAsia="楷体"/>
          <w:szCs w:val="21"/>
        </w:rPr>
        <w:t>2007（19）：126</w:t>
      </w:r>
      <w:r>
        <w:rPr>
          <w:rFonts w:ascii="楷体" w:hAnsi="楷体" w:eastAsia="楷体" w:cs="DLF-3-36-1719685279+ZCbEd5-56"/>
          <w:kern w:val="0"/>
          <w:szCs w:val="21"/>
        </w:rPr>
        <w:t>.</w:t>
      </w:r>
    </w:p>
    <w:p>
      <w:pPr>
        <w:autoSpaceDE w:val="0"/>
        <w:autoSpaceDN w:val="0"/>
        <w:adjustRightInd w:val="0"/>
        <w:spacing w:line="400" w:lineRule="exact"/>
        <w:jc w:val="left"/>
        <w:rPr>
          <w:rFonts w:hint="eastAsia" w:ascii="楷体" w:hAnsi="楷体" w:eastAsia="楷体" w:cs="宋体"/>
          <w:kern w:val="0"/>
          <w:szCs w:val="21"/>
        </w:rPr>
      </w:pPr>
      <w:r>
        <w:rPr>
          <w:rFonts w:hint="eastAsia" w:ascii="楷体" w:hAnsi="楷体" w:eastAsia="楷体" w:cs="宋体"/>
          <w:kern w:val="0"/>
          <w:szCs w:val="21"/>
        </w:rPr>
        <w:t>［</w:t>
      </w:r>
      <w:r>
        <w:rPr>
          <w:rFonts w:hint="eastAsia" w:ascii="楷体" w:hAnsi="楷体" w:eastAsia="楷体" w:cs="DLF-32771-36-756571509+ZCbEd5-5"/>
          <w:kern w:val="0"/>
          <w:szCs w:val="21"/>
        </w:rPr>
        <w:t>4</w:t>
      </w:r>
      <w:r>
        <w:rPr>
          <w:rFonts w:hint="eastAsia" w:ascii="楷体" w:hAnsi="楷体" w:eastAsia="楷体" w:cs="宋体"/>
          <w:kern w:val="0"/>
          <w:szCs w:val="21"/>
        </w:rPr>
        <w:t>］</w:t>
      </w:r>
      <w:r>
        <w:rPr>
          <w:rFonts w:hint="eastAsia" w:ascii="楷体" w:hAnsi="楷体" w:eastAsia="楷体"/>
          <w:szCs w:val="21"/>
        </w:rPr>
        <w:t>常向东</w:t>
      </w:r>
      <w:r>
        <w:rPr>
          <w:rFonts w:ascii="楷体" w:hAnsi="楷体" w:eastAsia="楷体" w:cs="DLF-3-36-1719685279+ZCbEd5-56"/>
          <w:kern w:val="0"/>
          <w:szCs w:val="21"/>
        </w:rPr>
        <w:t>.</w:t>
      </w:r>
      <w:r>
        <w:rPr>
          <w:rFonts w:hint="eastAsia" w:ascii="楷体" w:hAnsi="楷体" w:eastAsia="楷体"/>
          <w:szCs w:val="21"/>
        </w:rPr>
        <w:t>赵丽新</w:t>
      </w:r>
      <w:r>
        <w:rPr>
          <w:rFonts w:ascii="楷体" w:hAnsi="楷体" w:eastAsia="楷体" w:cs="DLF-3-36-1719685279+ZCbEd5-56"/>
          <w:kern w:val="0"/>
          <w:szCs w:val="21"/>
        </w:rPr>
        <w:t>.</w:t>
      </w:r>
      <w:r>
        <w:rPr>
          <w:rFonts w:hint="eastAsia" w:ascii="楷体" w:hAnsi="楷体" w:eastAsia="楷体"/>
          <w:szCs w:val="21"/>
        </w:rPr>
        <w:t>高校专业课程信息化教学设计[J]</w:t>
      </w:r>
      <w:r>
        <w:rPr>
          <w:rFonts w:ascii="楷体" w:hAnsi="楷体" w:eastAsia="楷体" w:cs="DLF-3-36-1719685279+ZCbEd5-56"/>
          <w:kern w:val="0"/>
          <w:szCs w:val="21"/>
        </w:rPr>
        <w:t xml:space="preserve"> .</w:t>
      </w:r>
      <w:r>
        <w:rPr>
          <w:rFonts w:hint="eastAsia" w:ascii="楷体" w:hAnsi="楷体" w:eastAsia="楷体"/>
          <w:szCs w:val="21"/>
        </w:rPr>
        <w:t>中国管理信息化</w:t>
      </w:r>
      <w:r>
        <w:rPr>
          <w:rFonts w:hint="eastAsia" w:ascii="楷体" w:hAnsi="楷体" w:eastAsia="楷体" w:cs="DLF-3-36-1719685279+ZCbEd5-56"/>
          <w:kern w:val="0"/>
          <w:szCs w:val="21"/>
        </w:rPr>
        <w:t>,</w:t>
      </w:r>
      <w:r>
        <w:rPr>
          <w:rFonts w:hint="eastAsia" w:ascii="楷体" w:hAnsi="楷体" w:eastAsia="楷体"/>
          <w:szCs w:val="21"/>
        </w:rPr>
        <w:t>2011（5）：75-75</w:t>
      </w:r>
    </w:p>
    <w:p>
      <w:pPr>
        <w:spacing w:line="400" w:lineRule="exact"/>
        <w:rPr>
          <w:rFonts w:ascii="楷体" w:hAnsi="楷体" w:eastAsia="楷体" w:cs="宋体"/>
          <w:kern w:val="0"/>
          <w:szCs w:val="21"/>
        </w:rPr>
      </w:pPr>
      <w:r>
        <w:rPr>
          <w:rFonts w:hint="eastAsia" w:ascii="楷体" w:hAnsi="楷体" w:eastAsia="楷体" w:cs="宋体"/>
          <w:kern w:val="0"/>
          <w:szCs w:val="21"/>
        </w:rPr>
        <w:t>［</w:t>
      </w:r>
      <w:r>
        <w:rPr>
          <w:rFonts w:hint="eastAsia" w:ascii="楷体" w:hAnsi="楷体" w:eastAsia="楷体" w:cs="DLF-32771-36-756571509+ZCbEd5-5"/>
          <w:kern w:val="0"/>
          <w:szCs w:val="21"/>
        </w:rPr>
        <w:t>5</w:t>
      </w:r>
      <w:r>
        <w:rPr>
          <w:rFonts w:hint="eastAsia" w:ascii="楷体" w:hAnsi="楷体" w:eastAsia="楷体" w:cs="宋体"/>
          <w:kern w:val="0"/>
          <w:szCs w:val="21"/>
        </w:rPr>
        <w:t>］庞英智</w:t>
      </w:r>
      <w:r>
        <w:rPr>
          <w:rFonts w:ascii="楷体" w:hAnsi="楷体" w:eastAsia="楷体" w:cs="DLF-3-36-1719685279+ZCbEd5-56"/>
          <w:kern w:val="0"/>
          <w:szCs w:val="21"/>
        </w:rPr>
        <w:t>.</w:t>
      </w:r>
      <w:r>
        <w:rPr>
          <w:rFonts w:hint="eastAsia" w:ascii="楷体" w:hAnsi="楷体" w:eastAsia="楷体" w:cs="宋体"/>
          <w:kern w:val="0"/>
          <w:szCs w:val="21"/>
        </w:rPr>
        <w:t>关于信息化教学设计研究［</w:t>
      </w:r>
      <w:r>
        <w:rPr>
          <w:rFonts w:ascii="楷体" w:hAnsi="楷体" w:eastAsia="楷体" w:cs="DLF-32771-36-756571509+ZCbEd5-5"/>
          <w:kern w:val="0"/>
          <w:szCs w:val="21"/>
        </w:rPr>
        <w:t>J</w:t>
      </w:r>
      <w:r>
        <w:rPr>
          <w:rFonts w:hint="eastAsia" w:ascii="楷体" w:hAnsi="楷体" w:eastAsia="楷体" w:cs="DLF-32771-36-756571509+ZCbEd5-5"/>
          <w:kern w:val="0"/>
          <w:szCs w:val="21"/>
        </w:rPr>
        <w:t>／</w:t>
      </w:r>
      <w:r>
        <w:rPr>
          <w:rFonts w:ascii="楷体" w:hAnsi="楷体" w:eastAsia="楷体" w:cs="DLF-32771-36-756571509+ZCbEd5-5"/>
          <w:kern w:val="0"/>
          <w:szCs w:val="21"/>
        </w:rPr>
        <w:t>OL</w:t>
      </w:r>
      <w:r>
        <w:rPr>
          <w:rFonts w:hint="eastAsia" w:ascii="楷体" w:hAnsi="楷体" w:eastAsia="楷体" w:cs="宋体"/>
          <w:kern w:val="0"/>
          <w:szCs w:val="21"/>
        </w:rPr>
        <w:t>］</w:t>
      </w:r>
      <w:r>
        <w:rPr>
          <w:rFonts w:ascii="楷体" w:hAnsi="楷体" w:eastAsia="楷体" w:cs="DLF-3-36-1719685279+ZCbEd5-56"/>
          <w:kern w:val="0"/>
          <w:szCs w:val="21"/>
        </w:rPr>
        <w:t>.</w:t>
      </w:r>
      <w:r>
        <w:rPr>
          <w:rFonts w:hint="eastAsia" w:ascii="楷体" w:hAnsi="楷体" w:eastAsia="楷体" w:cs="宋体"/>
          <w:kern w:val="0"/>
          <w:szCs w:val="21"/>
        </w:rPr>
        <w:t>中国论文下载中心，</w:t>
      </w:r>
      <w:r>
        <w:rPr>
          <w:rFonts w:ascii="楷体" w:hAnsi="楷体" w:eastAsia="楷体" w:cs="DLF-3-36-1719685279+ZCbEd5-56"/>
          <w:kern w:val="0"/>
          <w:szCs w:val="21"/>
        </w:rPr>
        <w:t>2010.</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KTJ+ZCbEds-2">
    <w:altName w:val="宋体"/>
    <w:panose1 w:val="00000000000000000000"/>
    <w:charset w:val="86"/>
    <w:family w:val="auto"/>
    <w:pitch w:val="default"/>
    <w:sig w:usb0="00000000" w:usb1="00000000" w:usb2="00000010" w:usb3="00000000" w:csb0="00040000" w:csb1="00000000"/>
  </w:font>
  <w:font w:name="DLF-3-36-1014189015+ZCbEd4-53">
    <w:altName w:val="宋体"/>
    <w:panose1 w:val="00000000000000000000"/>
    <w:charset w:val="86"/>
    <w:family w:val="auto"/>
    <w:pitch w:val="default"/>
    <w:sig w:usb0="00000000" w:usb1="00000000" w:usb2="00000010" w:usb3="00000000" w:csb0="00040000" w:csb1="00000000"/>
  </w:font>
  <w:font w:name="DLF-32770-0-1523864852+ZCbEd4-5">
    <w:altName w:val="宋体"/>
    <w:panose1 w:val="00000000000000000000"/>
    <w:charset w:val="86"/>
    <w:family w:val="auto"/>
    <w:pitch w:val="default"/>
    <w:sig w:usb0="00000000" w:usb1="00000000" w:usb2="00000010" w:usb3="00000000" w:csb0="00040000" w:csb1="00000000"/>
  </w:font>
  <w:font w:name="DLF-32771-36-756571509+ZCbEd5-5">
    <w:altName w:val="宋体"/>
    <w:panose1 w:val="00000000000000000000"/>
    <w:charset w:val="86"/>
    <w:family w:val="auto"/>
    <w:pitch w:val="default"/>
    <w:sig w:usb0="00000000" w:usb1="00000000" w:usb2="00000010" w:usb3="00000000" w:csb0="00040000" w:csb1="00000000"/>
  </w:font>
  <w:font w:name="DLF-3-36-1719685279+ZCbEd5-56">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08"/>
    <w:rsid w:val="000217FF"/>
    <w:rsid w:val="00025042"/>
    <w:rsid w:val="0003642F"/>
    <w:rsid w:val="0006704D"/>
    <w:rsid w:val="0007440E"/>
    <w:rsid w:val="000B6852"/>
    <w:rsid w:val="000B6B18"/>
    <w:rsid w:val="00131E6B"/>
    <w:rsid w:val="00173767"/>
    <w:rsid w:val="00183539"/>
    <w:rsid w:val="001D549B"/>
    <w:rsid w:val="001E2559"/>
    <w:rsid w:val="001F7DA1"/>
    <w:rsid w:val="002317A9"/>
    <w:rsid w:val="00274895"/>
    <w:rsid w:val="002D1A1C"/>
    <w:rsid w:val="002E25FF"/>
    <w:rsid w:val="002E2E3F"/>
    <w:rsid w:val="002E7027"/>
    <w:rsid w:val="00300927"/>
    <w:rsid w:val="00344216"/>
    <w:rsid w:val="00354075"/>
    <w:rsid w:val="00376604"/>
    <w:rsid w:val="00395601"/>
    <w:rsid w:val="003B1425"/>
    <w:rsid w:val="003B2CDA"/>
    <w:rsid w:val="003B6513"/>
    <w:rsid w:val="003E3376"/>
    <w:rsid w:val="00436296"/>
    <w:rsid w:val="00447E2A"/>
    <w:rsid w:val="00450307"/>
    <w:rsid w:val="0047715D"/>
    <w:rsid w:val="00483FEF"/>
    <w:rsid w:val="004925D3"/>
    <w:rsid w:val="004A4766"/>
    <w:rsid w:val="004C7493"/>
    <w:rsid w:val="004E77B3"/>
    <w:rsid w:val="004F3E4A"/>
    <w:rsid w:val="004F5E4C"/>
    <w:rsid w:val="00512B2D"/>
    <w:rsid w:val="00513599"/>
    <w:rsid w:val="005371FA"/>
    <w:rsid w:val="00556028"/>
    <w:rsid w:val="00572125"/>
    <w:rsid w:val="005A7C5E"/>
    <w:rsid w:val="005D6EAF"/>
    <w:rsid w:val="006156E5"/>
    <w:rsid w:val="0062251E"/>
    <w:rsid w:val="0063088F"/>
    <w:rsid w:val="00632C17"/>
    <w:rsid w:val="006342F6"/>
    <w:rsid w:val="006565AC"/>
    <w:rsid w:val="006648DB"/>
    <w:rsid w:val="00667ADF"/>
    <w:rsid w:val="00683712"/>
    <w:rsid w:val="006A0581"/>
    <w:rsid w:val="006B3EC2"/>
    <w:rsid w:val="00706257"/>
    <w:rsid w:val="0070717C"/>
    <w:rsid w:val="00730DAF"/>
    <w:rsid w:val="00737FA9"/>
    <w:rsid w:val="00742063"/>
    <w:rsid w:val="007A15D1"/>
    <w:rsid w:val="007A187A"/>
    <w:rsid w:val="007A2AD7"/>
    <w:rsid w:val="007B7DB9"/>
    <w:rsid w:val="008127A1"/>
    <w:rsid w:val="00834614"/>
    <w:rsid w:val="00835D93"/>
    <w:rsid w:val="00842512"/>
    <w:rsid w:val="008603F6"/>
    <w:rsid w:val="008618FF"/>
    <w:rsid w:val="008830BD"/>
    <w:rsid w:val="008C34F0"/>
    <w:rsid w:val="00940841"/>
    <w:rsid w:val="00956114"/>
    <w:rsid w:val="00964B15"/>
    <w:rsid w:val="009F7747"/>
    <w:rsid w:val="00A45646"/>
    <w:rsid w:val="00A54CFE"/>
    <w:rsid w:val="00AA3C91"/>
    <w:rsid w:val="00AA4DA3"/>
    <w:rsid w:val="00B54247"/>
    <w:rsid w:val="00B734F3"/>
    <w:rsid w:val="00B7372E"/>
    <w:rsid w:val="00BA0F9A"/>
    <w:rsid w:val="00BA7EF2"/>
    <w:rsid w:val="00BC22E7"/>
    <w:rsid w:val="00BD27C6"/>
    <w:rsid w:val="00BE30C0"/>
    <w:rsid w:val="00C31FD7"/>
    <w:rsid w:val="00C54438"/>
    <w:rsid w:val="00CB5CEE"/>
    <w:rsid w:val="00CD46B8"/>
    <w:rsid w:val="00CD6C01"/>
    <w:rsid w:val="00CD7C08"/>
    <w:rsid w:val="00CE1A2C"/>
    <w:rsid w:val="00CE70D6"/>
    <w:rsid w:val="00CF53AB"/>
    <w:rsid w:val="00CF555C"/>
    <w:rsid w:val="00D0570E"/>
    <w:rsid w:val="00D14B14"/>
    <w:rsid w:val="00D22B64"/>
    <w:rsid w:val="00D34E70"/>
    <w:rsid w:val="00D50067"/>
    <w:rsid w:val="00DC54BB"/>
    <w:rsid w:val="00DF5B5B"/>
    <w:rsid w:val="00DF6981"/>
    <w:rsid w:val="00E03DC0"/>
    <w:rsid w:val="00E106AA"/>
    <w:rsid w:val="00E83108"/>
    <w:rsid w:val="00EA12A5"/>
    <w:rsid w:val="00EB62FF"/>
    <w:rsid w:val="00EC1402"/>
    <w:rsid w:val="00ED40FA"/>
    <w:rsid w:val="00ED5264"/>
    <w:rsid w:val="00EF67FE"/>
    <w:rsid w:val="00EF7C4D"/>
    <w:rsid w:val="00F31338"/>
    <w:rsid w:val="00F5535A"/>
    <w:rsid w:val="00F946BC"/>
    <w:rsid w:val="00F9487B"/>
    <w:rsid w:val="00FA4EAF"/>
    <w:rsid w:val="00FB7838"/>
    <w:rsid w:val="00FC654A"/>
    <w:rsid w:val="00FE3607"/>
    <w:rsid w:val="00FF0164"/>
    <w:rsid w:val="00FF5561"/>
    <w:rsid w:val="014E0A18"/>
    <w:rsid w:val="05ED54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unhideWhenUsed/>
    <w:uiPriority w:val="99"/>
    <w:rPr>
      <w:color w:val="000099"/>
      <w:u w:val="none"/>
    </w:rPr>
  </w:style>
  <w:style w:type="character" w:customStyle="1" w:styleId="7">
    <w:name w:val="页眉 Char"/>
    <w:link w:val="3"/>
    <w:uiPriority w:val="99"/>
    <w:rPr>
      <w:kern w:val="2"/>
      <w:sz w:val="18"/>
      <w:szCs w:val="18"/>
    </w:rPr>
  </w:style>
  <w:style w:type="character" w:customStyle="1" w:styleId="8">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547</Words>
  <Characters>3118</Characters>
  <Lines>25</Lines>
  <Paragraphs>7</Paragraphs>
  <ScaleCrop>false</ScaleCrop>
  <LinksUpToDate>false</LinksUpToDate>
  <CharactersWithSpaces>3658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2015-03-23T10:23:00Z</dcterms:created>
  <dc:creator>SDWM</dc:creator>
  <cp:lastModifiedBy>Administrator</cp:lastModifiedBy>
  <dcterms:modified xsi:type="dcterms:W3CDTF">2018-05-07T01:48:14Z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