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ind w:firstLine="160" w:firstLineChars="50"/>
        <w:jc w:val="center"/>
        <w:rPr>
          <w:rFonts w:hint="eastAsia" w:ascii="黑体" w:hAnsi="黑体" w:eastAsia="黑体"/>
          <w:sz w:val="32"/>
          <w:szCs w:val="32"/>
        </w:rPr>
      </w:pPr>
      <w:r>
        <w:rPr>
          <w:rFonts w:hint="eastAsia" w:ascii="黑体" w:hAnsi="黑体" w:eastAsia="黑体"/>
          <w:sz w:val="32"/>
          <w:szCs w:val="32"/>
        </w:rPr>
        <w:t>同伴教育在中职康复实习教学中的应用研究</w:t>
      </w:r>
    </w:p>
    <w:p>
      <w:pPr>
        <w:spacing w:line="400" w:lineRule="exact"/>
        <w:ind w:firstLine="420" w:firstLineChars="200"/>
        <w:jc w:val="center"/>
        <w:rPr>
          <w:rFonts w:hint="eastAsia" w:ascii="楷体" w:hAnsi="楷体" w:eastAsia="楷体"/>
          <w:szCs w:val="21"/>
        </w:rPr>
      </w:pPr>
      <w:r>
        <w:rPr>
          <w:rFonts w:hint="eastAsia" w:ascii="楷体" w:hAnsi="楷体" w:eastAsia="楷体"/>
          <w:szCs w:val="21"/>
        </w:rPr>
        <w:t>沈卫锋</w:t>
      </w:r>
    </w:p>
    <w:p>
      <w:pPr>
        <w:spacing w:line="400" w:lineRule="exact"/>
        <w:ind w:firstLine="420" w:firstLineChars="200"/>
        <w:jc w:val="center"/>
        <w:rPr>
          <w:rFonts w:hint="eastAsia" w:ascii="黑体" w:hAnsi="宋体" w:eastAsia="黑体"/>
          <w:sz w:val="28"/>
          <w:szCs w:val="28"/>
        </w:rPr>
      </w:pPr>
      <w:r>
        <w:rPr>
          <w:rFonts w:hint="eastAsia" w:ascii="楷体" w:hAnsi="楷体" w:eastAsia="楷体"/>
          <w:szCs w:val="21"/>
        </w:rPr>
        <w:t>（桐乡市卫生学校，浙江  桐乡  314500）</w:t>
      </w:r>
    </w:p>
    <w:p>
      <w:pPr>
        <w:spacing w:line="360" w:lineRule="auto"/>
        <w:ind w:firstLine="420" w:firstLineChars="200"/>
        <w:rPr>
          <w:rFonts w:hint="eastAsia" w:ascii="楷体" w:hAnsi="楷体" w:eastAsia="楷体"/>
          <w:szCs w:val="21"/>
        </w:rPr>
      </w:pPr>
      <w:r>
        <w:rPr>
          <w:rFonts w:hint="eastAsia" w:ascii="黑体" w:hAnsi="黑体" w:eastAsia="黑体"/>
          <w:szCs w:val="21"/>
        </w:rPr>
        <w:t>【摘要】</w:t>
      </w:r>
      <w:r>
        <w:rPr>
          <w:rFonts w:hint="eastAsia" w:ascii="楷体" w:hAnsi="楷体" w:eastAsia="楷体"/>
          <w:szCs w:val="21"/>
        </w:rPr>
        <w:t>康复治疗技术是多学科交叉的医学应用技术学科，康复医学教学是整个教育体系的重要组成部分。康复治疗技术专业讲究较强的实践性，在中职康复专业毕业实习中极其考验学生的专注及学习的主动性，在实习教学中结合小组学习为主导的同伴教育，既可以在一定程度拉近与学生间的距离，吸引学生的参与积极性，还可以充分运用同伴教育所产生的共鸣效应，培养了学生的临床思维，解决了临床实际问题，增强其创新、团结合作的能力等。</w:t>
      </w:r>
    </w:p>
    <w:p>
      <w:pPr>
        <w:spacing w:line="360" w:lineRule="auto"/>
        <w:ind w:firstLine="420" w:firstLineChars="200"/>
        <w:rPr>
          <w:rFonts w:hint="eastAsia" w:ascii="楷体" w:hAnsi="楷体" w:eastAsia="楷体"/>
          <w:szCs w:val="21"/>
        </w:rPr>
      </w:pPr>
      <w:r>
        <w:rPr>
          <w:rFonts w:hint="eastAsia" w:ascii="黑体" w:hAnsi="黑体" w:eastAsia="黑体"/>
          <w:szCs w:val="21"/>
        </w:rPr>
        <w:t>【关键词】</w:t>
      </w:r>
      <w:r>
        <w:rPr>
          <w:rFonts w:hint="eastAsia" w:ascii="楷体" w:hAnsi="楷体" w:eastAsia="楷体"/>
          <w:szCs w:val="21"/>
        </w:rPr>
        <w:t>同伴教育；中职康复；实习教学；应用研究</w:t>
      </w:r>
    </w:p>
    <w:p>
      <w:pPr>
        <w:autoSpaceDE w:val="0"/>
        <w:autoSpaceDN w:val="0"/>
        <w:adjustRightInd w:val="0"/>
        <w:spacing w:line="360" w:lineRule="auto"/>
        <w:ind w:firstLine="420" w:firstLineChars="200"/>
        <w:jc w:val="left"/>
        <w:rPr>
          <w:rFonts w:hint="eastAsia" w:ascii="宋体" w:hAnsi="宋体"/>
          <w:szCs w:val="21"/>
        </w:rPr>
      </w:pPr>
      <w:r>
        <w:rPr>
          <w:rFonts w:hint="eastAsia" w:ascii="宋体" w:hAnsi="宋体"/>
          <w:szCs w:val="21"/>
        </w:rPr>
        <w:t>康复医学在我国有三十几年的历史，已与临床、预防、保健医学并列为现代医学的四大组成部分，而康复治疗技术是一门新兴的学科，我国政府和卫生部门很重视康复医学的发展，国家出台了《康复医学事业“八五”规划要点》、《中华人民共和国老年人权益保障法》等一系列政策法规</w:t>
      </w:r>
      <w:r>
        <w:rPr>
          <w:rFonts w:hint="eastAsia" w:ascii="楷体" w:hAnsi="楷体" w:eastAsia="楷体"/>
          <w:szCs w:val="21"/>
        </w:rPr>
        <w:t>[1]</w:t>
      </w:r>
      <w:r>
        <w:rPr>
          <w:rFonts w:hint="eastAsia" w:ascii="宋体" w:hAnsi="宋体"/>
          <w:szCs w:val="21"/>
        </w:rPr>
        <w:t>。康复治疗技术专业教学目标是培养有一定发展潜力、适应现代社会发展需要、德才兼备的高级康复治疗师，如何开拓新型中职康复专业教学途径，尤其在实习教学中，提高康复实习教学质量，培养出优秀的康复治疗师是迫在眉睫的首要任务。所谓同伴教育，就是在进行相关教育教学工作时，选取与被教育者年龄相仿的教育者作为施教者进行教育工作。在进行中职康复实习教学过程中，运用同伴教育方式，对学生专业知识的掌握、综合能力的提升以及学生自身的行为转变具有良好的推动作用，可以有效提升实习教学效率。下面笔者将从中职康复专业实习教学过程中运用同伴教育的重要性入手，进而提出当前同伴教育存在的问题，最终给出具体的解决策略。</w:t>
      </w:r>
    </w:p>
    <w:p>
      <w:pPr>
        <w:spacing w:line="360" w:lineRule="auto"/>
        <w:ind w:firstLine="420" w:firstLineChars="200"/>
        <w:rPr>
          <w:rFonts w:hint="eastAsia" w:ascii="宋体" w:hAnsi="宋体"/>
          <w:szCs w:val="21"/>
        </w:rPr>
      </w:pPr>
      <w:r>
        <w:rPr>
          <w:rFonts w:hint="eastAsia" w:ascii="宋体" w:hAnsi="宋体"/>
          <w:szCs w:val="21"/>
        </w:rPr>
        <w:t>一、在中职康复实习教学中实施同伴教育的重要性</w:t>
      </w:r>
    </w:p>
    <w:p>
      <w:pPr>
        <w:spacing w:line="360" w:lineRule="auto"/>
        <w:ind w:left="420"/>
        <w:rPr>
          <w:rFonts w:hint="eastAsia" w:ascii="宋体" w:hAnsi="宋体"/>
          <w:szCs w:val="21"/>
        </w:rPr>
      </w:pPr>
      <w:r>
        <w:rPr>
          <w:rFonts w:hint="eastAsia" w:ascii="宋体" w:hAnsi="宋体"/>
          <w:szCs w:val="21"/>
        </w:rPr>
        <w:t>（一）同伴骨干有利于康复专业知识的掌握与操作的正确执行</w:t>
      </w:r>
    </w:p>
    <w:p>
      <w:pPr>
        <w:spacing w:line="360" w:lineRule="auto"/>
        <w:ind w:firstLine="420"/>
        <w:rPr>
          <w:rFonts w:hint="eastAsia" w:ascii="宋体" w:hAnsi="宋体"/>
          <w:szCs w:val="21"/>
        </w:rPr>
      </w:pPr>
      <w:r>
        <w:rPr>
          <w:rFonts w:hint="eastAsia" w:ascii="宋体" w:hAnsi="宋体"/>
          <w:szCs w:val="21"/>
        </w:rPr>
        <w:t>康复治疗技术专业课程具备较强的实践性，不仅考察学生的动手实践能力，也对学生专业理论知识的掌握具有较高的要求，因此多数学生在理论知识上会存在一定的畏难思想。实习教学过程中不仅仅要掌握专业操作技能，也要掌握专业理论知识，实习教学过程中运用同伴教育，可以激发学生的自信心，有助于学生专业知识的掌握，而且同学间的教学有助于增强课堂互动性，这对学生整体掌握康复专业知识更具有促进作用。</w:t>
      </w:r>
    </w:p>
    <w:p>
      <w:pPr>
        <w:spacing w:line="360" w:lineRule="auto"/>
        <w:ind w:left="420"/>
        <w:rPr>
          <w:rFonts w:hint="eastAsia" w:ascii="宋体" w:hAnsi="宋体"/>
          <w:szCs w:val="21"/>
        </w:rPr>
      </w:pPr>
      <w:r>
        <w:rPr>
          <w:rFonts w:hint="eastAsia" w:ascii="宋体" w:hAnsi="宋体"/>
          <w:szCs w:val="21"/>
        </w:rPr>
        <w:t>（二）同伴教育有利于康复生综合能力的提高</w:t>
      </w:r>
    </w:p>
    <w:p>
      <w:pPr>
        <w:spacing w:line="360" w:lineRule="auto"/>
        <w:ind w:firstLine="420" w:firstLineChars="200"/>
        <w:rPr>
          <w:rFonts w:hint="eastAsia" w:ascii="宋体" w:hAnsi="宋体"/>
          <w:szCs w:val="21"/>
        </w:rPr>
      </w:pPr>
      <w:r>
        <w:rPr>
          <w:rFonts w:hint="eastAsia" w:ascii="宋体" w:hAnsi="宋体"/>
          <w:szCs w:val="21"/>
        </w:rPr>
        <w:t>同伴教育无论是侧重行为转变还是外在环境亦或是知识传授，同伴教育的概念内涵都离不开同伴教育主导者与接受者，而且在一定时间、情境下，两者相互影响，互相角色转化</w:t>
      </w:r>
      <w:r>
        <w:rPr>
          <w:rFonts w:hint="eastAsia" w:ascii="楷体" w:hAnsi="楷体" w:eastAsia="楷体"/>
          <w:szCs w:val="21"/>
        </w:rPr>
        <w:t>[2]</w:t>
      </w:r>
      <w:r>
        <w:rPr>
          <w:rFonts w:hint="eastAsia" w:ascii="宋体" w:hAnsi="宋体"/>
          <w:szCs w:val="21"/>
        </w:rPr>
        <w:t>。康复医学不同于其他学科，需要康复医师具备较为丰富的临床医学知识以及相关学科的专业知识。作为一名康复师，需要时刻准备着应对各种疾病类型的患者都能有所了解和掌握。在康复实习教学中实施同伴教育能够对同伴教育者发挥较强的督促作用，学生在接到同伴教育者的职责后，为了保证良好的教学效果，会主动进行教学准备，通过积极的自主学习探究，不断增加自身有关康复知识储备，使自身的康复专业素养实现了显著提升。而且，同伴教育过程中，同伴教育者需要面临语言沟通、课堂有效互动、课堂突发事件的解决等不同的问题，这为康复生的综合能力提升了良好机遇。</w:t>
      </w:r>
    </w:p>
    <w:p>
      <w:pPr>
        <w:spacing w:line="360" w:lineRule="auto"/>
        <w:ind w:left="420"/>
        <w:rPr>
          <w:rFonts w:hint="eastAsia" w:ascii="宋体" w:hAnsi="宋体"/>
          <w:szCs w:val="21"/>
        </w:rPr>
      </w:pPr>
      <w:r>
        <w:rPr>
          <w:rFonts w:hint="eastAsia" w:ascii="宋体" w:hAnsi="宋体"/>
          <w:szCs w:val="21"/>
        </w:rPr>
        <w:t>二、同伴教育在中职康复实习教学中存在的问题</w:t>
      </w:r>
    </w:p>
    <w:p>
      <w:pPr>
        <w:spacing w:line="360" w:lineRule="auto"/>
        <w:ind w:left="420"/>
        <w:rPr>
          <w:rFonts w:hint="eastAsia" w:ascii="宋体" w:hAnsi="宋体"/>
          <w:szCs w:val="21"/>
        </w:rPr>
      </w:pPr>
      <w:r>
        <w:rPr>
          <w:rFonts w:hint="eastAsia" w:ascii="宋体" w:hAnsi="宋体"/>
          <w:szCs w:val="21"/>
        </w:rPr>
        <w:t>（一）中职学生自身因素</w:t>
      </w:r>
    </w:p>
    <w:p>
      <w:pPr>
        <w:autoSpaceDE w:val="0"/>
        <w:autoSpaceDN w:val="0"/>
        <w:adjustRightInd w:val="0"/>
        <w:spacing w:line="360" w:lineRule="auto"/>
        <w:jc w:val="left"/>
        <w:rPr>
          <w:rFonts w:hint="eastAsia" w:ascii="宋体" w:hAnsi="宋体"/>
          <w:szCs w:val="21"/>
        </w:rPr>
      </w:pPr>
      <w:r>
        <w:rPr>
          <w:rFonts w:hint="eastAsia" w:ascii="宋体" w:hAnsi="宋体"/>
          <w:szCs w:val="21"/>
        </w:rPr>
        <w:t xml:space="preserve">    中职学生是初中毕业生，是一个特殊的群体，大部分成绩不是很好。甚至有的学生是个被教师“遗忘的角落”，因此学习热情不高，缺乏钻研精神，缺乏积极的学习动机，目标不明确；虽然中职生源知识基础比较差，但智力素质并不差，他们思维敏捷，动手能力较强，对新事物、新观念容易接受，适应性强，因此传统的学习和授课方法已经远远不够，让学生可以在实践中学习、在实践中进步；而且同伴教育者与施教对象间共同点较多，虽然易于实现教学共鸣，但是过程中对同伴教育者的能力存在较大的质疑，以至于不够重视，认为自己也可以做到，无须认真学习，最后引起课堂秩序混乱的现象发生。</w:t>
      </w:r>
    </w:p>
    <w:p>
      <w:pPr>
        <w:spacing w:line="360" w:lineRule="auto"/>
        <w:ind w:firstLine="315" w:firstLineChars="150"/>
        <w:rPr>
          <w:rFonts w:hint="eastAsia" w:ascii="宋体" w:hAnsi="宋体"/>
          <w:szCs w:val="21"/>
        </w:rPr>
      </w:pPr>
      <w:r>
        <w:rPr>
          <w:rFonts w:hint="eastAsia" w:ascii="宋体" w:hAnsi="宋体"/>
          <w:szCs w:val="21"/>
        </w:rPr>
        <w:t>（二）同伴教育者时间被过多耗费</w:t>
      </w:r>
    </w:p>
    <w:p>
      <w:pPr>
        <w:spacing w:line="360" w:lineRule="auto"/>
        <w:rPr>
          <w:rFonts w:hint="eastAsia" w:ascii="宋体" w:hAnsi="宋体"/>
          <w:szCs w:val="21"/>
        </w:rPr>
      </w:pPr>
      <w:r>
        <w:rPr>
          <w:rFonts w:hint="eastAsia" w:ascii="宋体" w:hAnsi="宋体"/>
          <w:szCs w:val="21"/>
        </w:rPr>
        <w:t xml:space="preserve">   同伴教育者因受自身因素、知识结构等限制，在接受任务时，需要花费大量时间和精力去进行准备，虽然可以通过同伴教育实现自身素养的提升，但长期依赖一人或固定的几人进行同伴教育，则会对同伴教育者的时间造成过多耗费，占用其他时间，不利于全面发展。</w:t>
      </w:r>
    </w:p>
    <w:p>
      <w:pPr>
        <w:spacing w:line="360" w:lineRule="auto"/>
        <w:rPr>
          <w:rFonts w:hint="eastAsia" w:ascii="宋体" w:hAnsi="宋体"/>
          <w:szCs w:val="21"/>
        </w:rPr>
      </w:pPr>
      <w:r>
        <w:rPr>
          <w:rFonts w:hint="eastAsia" w:ascii="宋体" w:hAnsi="宋体"/>
          <w:szCs w:val="21"/>
        </w:rPr>
        <w:t xml:space="preserve">   （三）占用实习教学老师大量培训时间</w:t>
      </w:r>
    </w:p>
    <w:p>
      <w:pPr>
        <w:spacing w:line="360" w:lineRule="auto"/>
        <w:rPr>
          <w:rFonts w:hint="eastAsia" w:ascii="宋体" w:hAnsi="宋体"/>
          <w:szCs w:val="21"/>
        </w:rPr>
      </w:pPr>
      <w:r>
        <w:rPr>
          <w:rFonts w:hint="eastAsia" w:ascii="宋体" w:hAnsi="宋体"/>
          <w:szCs w:val="21"/>
        </w:rPr>
        <w:t xml:space="preserve">   由于康复治疗技术实习具有较强的专业特点，带教老师在此过程中需要对同伴教育实施者进行前期的培训，系统地对同伴教育者的教学思路与方向进行专业指导，当然事先要对教学工作进行专业性评判和指出相应不足之处。对同伴教育工作者培训工作会占用实习带教老师大量工作时间，有可能会对教师的其他工作产生一定影响。</w:t>
      </w:r>
    </w:p>
    <w:p>
      <w:pPr>
        <w:spacing w:line="360" w:lineRule="auto"/>
        <w:rPr>
          <w:rFonts w:hint="eastAsia" w:ascii="宋体" w:hAnsi="宋体"/>
          <w:szCs w:val="21"/>
        </w:rPr>
      </w:pPr>
      <w:r>
        <w:rPr>
          <w:rFonts w:hint="eastAsia" w:ascii="宋体" w:hAnsi="宋体"/>
          <w:szCs w:val="21"/>
        </w:rPr>
        <w:t xml:space="preserve">  三、解决策略</w:t>
      </w:r>
    </w:p>
    <w:p>
      <w:pPr>
        <w:spacing w:line="360" w:lineRule="auto"/>
        <w:rPr>
          <w:rFonts w:hint="eastAsia" w:ascii="宋体" w:hAnsi="宋体"/>
          <w:szCs w:val="21"/>
        </w:rPr>
      </w:pPr>
      <w:r>
        <w:rPr>
          <w:rFonts w:hint="eastAsia" w:ascii="宋体" w:hAnsi="宋体"/>
          <w:szCs w:val="21"/>
        </w:rPr>
        <w:t xml:space="preserve">   （一）转变康复实习生的思想</w:t>
      </w:r>
    </w:p>
    <w:p>
      <w:pPr>
        <w:spacing w:line="360" w:lineRule="auto"/>
        <w:rPr>
          <w:rFonts w:hint="eastAsia" w:ascii="宋体" w:hAnsi="宋体"/>
          <w:szCs w:val="21"/>
        </w:rPr>
      </w:pPr>
      <w:r>
        <w:rPr>
          <w:rFonts w:hint="eastAsia" w:ascii="宋体" w:hAnsi="宋体"/>
          <w:szCs w:val="21"/>
        </w:rPr>
        <w:t xml:space="preserve">   在实习前岗位培训及平时对学生的质疑思想进行转变，将相关同伴骨干教育具体实施方法告之，并让康复生了解同伴教育者在课下花费了时间与精力进行了认真的课前备课，有带教老师的专业性指导，康治疗技术专业实习教学具有较强的专业性，需要学生予以尊重，认真听讲后学生也会收获颇多。</w:t>
      </w:r>
    </w:p>
    <w:p>
      <w:pPr>
        <w:spacing w:line="360" w:lineRule="auto"/>
        <w:rPr>
          <w:rFonts w:hint="eastAsia" w:ascii="宋体" w:hAnsi="宋体"/>
          <w:szCs w:val="21"/>
        </w:rPr>
      </w:pPr>
      <w:r>
        <w:rPr>
          <w:rFonts w:hint="eastAsia" w:ascii="宋体" w:hAnsi="宋体"/>
          <w:szCs w:val="21"/>
        </w:rPr>
        <w:t xml:space="preserve">  （二）同伴教育者实施轮流制</w:t>
      </w:r>
    </w:p>
    <w:p>
      <w:pPr>
        <w:spacing w:line="360" w:lineRule="auto"/>
        <w:rPr>
          <w:rFonts w:hint="eastAsia" w:ascii="宋体" w:hAnsi="宋体"/>
          <w:szCs w:val="21"/>
        </w:rPr>
      </w:pPr>
      <w:r>
        <w:rPr>
          <w:rFonts w:hint="eastAsia" w:ascii="宋体" w:hAnsi="宋体"/>
          <w:szCs w:val="21"/>
        </w:rPr>
        <w:t xml:space="preserve">   在中职康复专业实习教学中实行同伴教育必须遵循人际合作与互动为基本特征，组织学生分组合作学习。小组式学习的优势在于资源共享、信息互通、优势互补、思维碰撞，也是培养学生团队协作和沟通的良方</w:t>
      </w:r>
      <w:r>
        <w:rPr>
          <w:rFonts w:hint="eastAsia" w:ascii="楷体" w:hAnsi="楷体" w:eastAsia="楷体"/>
          <w:szCs w:val="21"/>
        </w:rPr>
        <w:t>[3]</w:t>
      </w:r>
      <w:r>
        <w:rPr>
          <w:rFonts w:hint="eastAsia" w:ascii="宋体" w:hAnsi="宋体"/>
          <w:szCs w:val="21"/>
        </w:rPr>
        <w:t>。但必须注意组内之间在性别、能力、个性等方面的差异性，故在分组之前实习教学老师要多与实习生交流，尽量了解其差异性；组内同伴教育进行轮流制，可以大大减轻同伴教育者的教学压力，而且可以为每一位学生提供参与的机会，增强其参与的主动性与积极性，激发不断进行自主学习，培养团队协作能力，实现康复生自身能力素养的提升。</w:t>
      </w:r>
    </w:p>
    <w:p>
      <w:pPr>
        <w:autoSpaceDE w:val="0"/>
        <w:autoSpaceDN w:val="0"/>
        <w:adjustRightInd w:val="0"/>
        <w:jc w:val="left"/>
        <w:rPr>
          <w:rFonts w:ascii="宋体" w:cs="宋体"/>
          <w:kern w:val="0"/>
          <w:szCs w:val="21"/>
        </w:rPr>
      </w:pPr>
      <w:r>
        <w:rPr>
          <w:rFonts w:hint="eastAsia" w:ascii="宋体" w:cs="宋体"/>
          <w:kern w:val="0"/>
          <w:szCs w:val="21"/>
        </w:rPr>
        <w:t>小组式学习的优势在于资源共享、信息互通、优势互补、思维碰撞，也是培养学生团队协作和沟</w:t>
      </w:r>
    </w:p>
    <w:p>
      <w:pPr>
        <w:spacing w:line="360" w:lineRule="auto"/>
        <w:rPr>
          <w:rFonts w:hint="eastAsia" w:ascii="宋体" w:hAnsi="宋体"/>
          <w:szCs w:val="21"/>
        </w:rPr>
      </w:pPr>
      <w:r>
        <w:rPr>
          <w:rFonts w:hint="eastAsia" w:ascii="宋体" w:cs="宋体"/>
          <w:kern w:val="0"/>
          <w:szCs w:val="21"/>
        </w:rPr>
        <w:t>通能力的良方。</w:t>
      </w:r>
    </w:p>
    <w:p>
      <w:pPr>
        <w:spacing w:line="360" w:lineRule="auto"/>
        <w:rPr>
          <w:rFonts w:hint="eastAsia" w:ascii="宋体" w:hAnsi="宋体"/>
          <w:szCs w:val="21"/>
        </w:rPr>
      </w:pPr>
      <w:r>
        <w:rPr>
          <w:rFonts w:hint="eastAsia" w:ascii="宋体" w:hAnsi="宋体"/>
          <w:szCs w:val="21"/>
        </w:rPr>
        <w:t xml:space="preserve">  （三）加强实习教学老师的指导</w:t>
      </w:r>
    </w:p>
    <w:p>
      <w:pPr>
        <w:spacing w:line="360" w:lineRule="auto"/>
        <w:rPr>
          <w:rFonts w:hint="eastAsia" w:ascii="宋体" w:hAnsi="宋体"/>
          <w:szCs w:val="21"/>
        </w:rPr>
      </w:pPr>
      <w:r>
        <w:rPr>
          <w:rFonts w:hint="eastAsia" w:ascii="宋体" w:hAnsi="宋体"/>
          <w:szCs w:val="21"/>
        </w:rPr>
        <w:t xml:space="preserve">   同伴教育者由于能力有限，教学过程中会出现一定问题，而实习老师的“导演角色”非常重要，同伴教育不是意味着教师可以放任不管，相反其对教师的工作态度和学术水平提出了更高的要求，教师要具备较高的教学设计能力，根据教学要求和学生的差异性，内容选择时要具新颖及代表性，才能激发学生的兴趣，增强成就感和自信心；当然，针对同伴教育者在教学过程中存在的问题或者讲不到位的地方，教师应及时进行问题指正或补充，保证教学的高效性。</w:t>
      </w:r>
    </w:p>
    <w:p>
      <w:pPr>
        <w:spacing w:line="360" w:lineRule="auto"/>
        <w:rPr>
          <w:rFonts w:hint="eastAsia" w:ascii="宋体" w:hAnsi="宋体"/>
          <w:szCs w:val="21"/>
        </w:rPr>
      </w:pPr>
      <w:r>
        <w:rPr>
          <w:rFonts w:hint="eastAsia" w:ascii="宋体" w:hAnsi="宋体"/>
          <w:szCs w:val="21"/>
        </w:rPr>
        <w:t xml:space="preserve">  （四）实习教学条件的跟进和改善</w:t>
      </w:r>
    </w:p>
    <w:p>
      <w:pPr>
        <w:spacing w:line="360" w:lineRule="auto"/>
        <w:rPr>
          <w:rFonts w:hint="eastAsia" w:ascii="宋体" w:hAnsi="宋体"/>
          <w:szCs w:val="21"/>
        </w:rPr>
      </w:pPr>
      <w:r>
        <w:rPr>
          <w:rFonts w:hint="eastAsia" w:ascii="宋体" w:hAnsi="宋体"/>
          <w:szCs w:val="21"/>
        </w:rPr>
        <w:t xml:space="preserve">   由于学生选取教育内容后，自由设计教学方案，所需设备、仪器等都有差异，学校应该为同伴教育提供诸多便利，配备多名康复治疗实习带教老师负责同伴教学工作的落实，既避免占用一名教师过多时间，又能发挥不同教师的教学指导能力，为同伴教学提供前进性意见，实现其教学效果的高效性。除了硬件条件外医院管理部门应该选拔有一定资质和带教经验的老师进行带教，促进带教师资队伍的健康可持续发展</w:t>
      </w:r>
      <w:r>
        <w:rPr>
          <w:rFonts w:hint="eastAsia" w:ascii="楷体" w:hAnsi="楷体" w:eastAsia="楷体"/>
          <w:szCs w:val="21"/>
        </w:rPr>
        <w:t>[4]</w:t>
      </w:r>
      <w:r>
        <w:rPr>
          <w:rFonts w:hint="eastAsia" w:ascii="宋体" w:hAnsi="宋体"/>
          <w:szCs w:val="21"/>
        </w:rPr>
        <w:t>。</w:t>
      </w:r>
    </w:p>
    <w:p>
      <w:pPr>
        <w:spacing w:line="360" w:lineRule="auto"/>
        <w:rPr>
          <w:rFonts w:hint="eastAsia" w:ascii="宋体" w:hAnsi="宋体"/>
          <w:szCs w:val="21"/>
        </w:rPr>
      </w:pPr>
      <w:r>
        <w:rPr>
          <w:rFonts w:hint="eastAsia" w:ascii="宋体" w:hAnsi="宋体"/>
          <w:szCs w:val="21"/>
        </w:rPr>
        <w:t xml:space="preserve">   在中职康复治疗技术专业实习教学中运用同伴教育模式体现了以人为本的教学理念，为康复生提供了自主发展和实践锻炼的空间，激发学生的学习热情，改变学生的被动学习方式为主动学习，全面培养学生的创新思维和实践动手能力，促进中职康复实习教学体系的建立；同时，同伴教育也是康复资源利用率的有效调节手段，使康复实习在实施素质教育、创新精神和实践技能培养中发挥作用。</w:t>
      </w:r>
    </w:p>
    <w:p>
      <w:pPr>
        <w:spacing w:line="360" w:lineRule="auto"/>
        <w:jc w:val="left"/>
        <w:rPr>
          <w:rFonts w:hint="eastAsia" w:ascii="黑体" w:hAnsi="黑体" w:eastAsia="黑体"/>
          <w:szCs w:val="21"/>
        </w:rPr>
      </w:pPr>
      <w:r>
        <w:rPr>
          <w:rFonts w:hint="eastAsia" w:ascii="黑体" w:hAnsi="黑体" w:eastAsia="黑体"/>
          <w:szCs w:val="21"/>
        </w:rPr>
        <w:t>参考文献</w:t>
      </w:r>
    </w:p>
    <w:p>
      <w:pPr>
        <w:spacing w:line="360" w:lineRule="auto"/>
        <w:ind w:left="840" w:leftChars="200" w:hanging="420" w:hangingChars="200"/>
        <w:jc w:val="left"/>
        <w:rPr>
          <w:rFonts w:hint="eastAsia" w:ascii="楷体" w:hAnsi="楷体" w:eastAsia="楷体"/>
          <w:szCs w:val="21"/>
        </w:rPr>
      </w:pPr>
      <w:r>
        <w:rPr>
          <w:rFonts w:hint="eastAsia" w:ascii="楷体" w:hAnsi="楷体" w:eastAsia="楷体"/>
          <w:szCs w:val="21"/>
        </w:rPr>
        <w:t>[1] 李军.康复医学教学改革研究[J]. 《中国民族民间医药》，2016年5月第25卷第10期</w:t>
      </w:r>
    </w:p>
    <w:p>
      <w:pPr>
        <w:spacing w:line="360" w:lineRule="auto"/>
        <w:ind w:left="840" w:leftChars="200" w:hanging="420" w:hangingChars="200"/>
        <w:jc w:val="left"/>
        <w:rPr>
          <w:rFonts w:hint="eastAsia" w:ascii="楷体" w:hAnsi="楷体" w:eastAsia="楷体"/>
          <w:szCs w:val="21"/>
        </w:rPr>
      </w:pPr>
      <w:r>
        <w:rPr>
          <w:rFonts w:hint="eastAsia" w:ascii="楷体" w:hAnsi="楷体" w:eastAsia="楷体"/>
          <w:szCs w:val="21"/>
        </w:rPr>
        <w:t>[2] 罗玲，彭少峰.同伴教育研究评述[J]. 《社会工作》，2015年第1期</w:t>
      </w:r>
    </w:p>
    <w:p>
      <w:pPr>
        <w:spacing w:line="360" w:lineRule="auto"/>
        <w:ind w:left="840" w:leftChars="200" w:hanging="420" w:hangingChars="200"/>
        <w:jc w:val="left"/>
        <w:rPr>
          <w:rFonts w:hint="eastAsia" w:ascii="楷体" w:hAnsi="楷体" w:eastAsia="楷体"/>
          <w:szCs w:val="21"/>
        </w:rPr>
      </w:pPr>
      <w:r>
        <w:rPr>
          <w:rFonts w:hint="eastAsia" w:ascii="楷体" w:hAnsi="楷体" w:eastAsia="楷体"/>
          <w:szCs w:val="21"/>
        </w:rPr>
        <w:t>[3] 黄福锦.康复治疗专业实习生带教方法的思考[J]. 《按摩与康复医学》，2016年第7卷第21期</w:t>
      </w:r>
    </w:p>
    <w:p>
      <w:pPr>
        <w:spacing w:line="360" w:lineRule="auto"/>
        <w:ind w:left="840" w:leftChars="200" w:hanging="420" w:hangingChars="200"/>
        <w:jc w:val="left"/>
        <w:rPr>
          <w:rFonts w:hint="eastAsia" w:ascii="楷体" w:hAnsi="楷体" w:eastAsia="楷体"/>
          <w:szCs w:val="21"/>
        </w:rPr>
      </w:pPr>
      <w:r>
        <w:rPr>
          <w:rFonts w:hint="eastAsia" w:ascii="楷体" w:hAnsi="楷体" w:eastAsia="楷体"/>
          <w:szCs w:val="21"/>
        </w:rPr>
        <w:t>[4] 郭志刚，喻海洋.康复治疗技术实习带教的影响因素与对策[J]. 《信息化建设》, 2015年第11期</w:t>
      </w:r>
    </w:p>
    <w:p>
      <w:pPr>
        <w:spacing w:line="400" w:lineRule="exact"/>
        <w:ind w:left="840" w:leftChars="200" w:hanging="420" w:hangingChars="200"/>
        <w:jc w:val="left"/>
        <w:rPr>
          <w:rFonts w:hint="eastAsia" w:ascii="楷体" w:hAnsi="楷体" w:eastAsia="楷体"/>
          <w:szCs w:val="21"/>
        </w:rPr>
      </w:pPr>
    </w:p>
    <w:p>
      <w:pPr>
        <w:spacing w:line="400" w:lineRule="exact"/>
        <w:ind w:left="840" w:leftChars="200" w:hanging="420" w:hangingChars="200"/>
        <w:jc w:val="left"/>
        <w:rPr>
          <w:rFonts w:hint="eastAsia" w:ascii="楷体" w:hAnsi="楷体" w:eastAsia="楷体"/>
          <w:szCs w:val="21"/>
        </w:rPr>
      </w:pPr>
    </w:p>
    <w:p>
      <w:pPr>
        <w:spacing w:line="400" w:lineRule="exact"/>
        <w:ind w:left="840" w:leftChars="200" w:hanging="420" w:hangingChars="200"/>
        <w:jc w:val="left"/>
        <w:rPr>
          <w:rFonts w:hint="eastAsia" w:ascii="楷体" w:hAnsi="楷体" w:eastAsia="楷体"/>
          <w:szCs w:val="21"/>
        </w:rPr>
      </w:pPr>
      <w:bookmarkStart w:id="0" w:name="_GoBack"/>
      <w:bookmarkEnd w:id="0"/>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黑体">
    <w:panose1 w:val="02010600030101010101"/>
    <w:charset w:val="7A"/>
    <w:family w:val="modern"/>
    <w:pitch w:val="default"/>
    <w:sig w:usb0="800002BF" w:usb1="38CF7CFA" w:usb2="00000016" w:usb3="00000000" w:csb0="00040001" w:csb1="00000000"/>
  </w:font>
  <w:font w:name="楷体">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B60"/>
    <w:rsid w:val="0000697F"/>
    <w:rsid w:val="0001013B"/>
    <w:rsid w:val="00012233"/>
    <w:rsid w:val="00025017"/>
    <w:rsid w:val="00040E40"/>
    <w:rsid w:val="000448DC"/>
    <w:rsid w:val="00050D37"/>
    <w:rsid w:val="000923B6"/>
    <w:rsid w:val="000A536D"/>
    <w:rsid w:val="000C4C4D"/>
    <w:rsid w:val="000D1980"/>
    <w:rsid w:val="000E1660"/>
    <w:rsid w:val="000E4BB9"/>
    <w:rsid w:val="000E708E"/>
    <w:rsid w:val="000F42AA"/>
    <w:rsid w:val="001034B3"/>
    <w:rsid w:val="00112C16"/>
    <w:rsid w:val="00123A1E"/>
    <w:rsid w:val="0012405E"/>
    <w:rsid w:val="001261EC"/>
    <w:rsid w:val="00131C32"/>
    <w:rsid w:val="00152ED7"/>
    <w:rsid w:val="00155F0E"/>
    <w:rsid w:val="00177389"/>
    <w:rsid w:val="00186EFC"/>
    <w:rsid w:val="0019323B"/>
    <w:rsid w:val="001A3F63"/>
    <w:rsid w:val="001A698B"/>
    <w:rsid w:val="001B1A37"/>
    <w:rsid w:val="001B61C8"/>
    <w:rsid w:val="001B61F7"/>
    <w:rsid w:val="001D15CC"/>
    <w:rsid w:val="001D7066"/>
    <w:rsid w:val="001E6F75"/>
    <w:rsid w:val="00222298"/>
    <w:rsid w:val="0022383E"/>
    <w:rsid w:val="00223BC3"/>
    <w:rsid w:val="00236514"/>
    <w:rsid w:val="00237B56"/>
    <w:rsid w:val="00237E21"/>
    <w:rsid w:val="00243BC0"/>
    <w:rsid w:val="00245475"/>
    <w:rsid w:val="0025187E"/>
    <w:rsid w:val="00265828"/>
    <w:rsid w:val="00272E35"/>
    <w:rsid w:val="00276CDD"/>
    <w:rsid w:val="002779DB"/>
    <w:rsid w:val="00280444"/>
    <w:rsid w:val="002A181B"/>
    <w:rsid w:val="002B6406"/>
    <w:rsid w:val="002C5D99"/>
    <w:rsid w:val="002E5872"/>
    <w:rsid w:val="002F115B"/>
    <w:rsid w:val="00302345"/>
    <w:rsid w:val="00303922"/>
    <w:rsid w:val="00304043"/>
    <w:rsid w:val="00317F43"/>
    <w:rsid w:val="00341657"/>
    <w:rsid w:val="003433BE"/>
    <w:rsid w:val="00347876"/>
    <w:rsid w:val="0035622E"/>
    <w:rsid w:val="00365025"/>
    <w:rsid w:val="00370BC4"/>
    <w:rsid w:val="0037405B"/>
    <w:rsid w:val="00376446"/>
    <w:rsid w:val="0038142D"/>
    <w:rsid w:val="0039128F"/>
    <w:rsid w:val="003949D0"/>
    <w:rsid w:val="003A0827"/>
    <w:rsid w:val="003B5F4B"/>
    <w:rsid w:val="003D5E49"/>
    <w:rsid w:val="003F1731"/>
    <w:rsid w:val="003F3993"/>
    <w:rsid w:val="0042133D"/>
    <w:rsid w:val="004221ED"/>
    <w:rsid w:val="00430FC4"/>
    <w:rsid w:val="00433C5F"/>
    <w:rsid w:val="00435FC4"/>
    <w:rsid w:val="004370A2"/>
    <w:rsid w:val="004379EC"/>
    <w:rsid w:val="0044010E"/>
    <w:rsid w:val="00440721"/>
    <w:rsid w:val="00440779"/>
    <w:rsid w:val="00441F47"/>
    <w:rsid w:val="00444CEE"/>
    <w:rsid w:val="0046647D"/>
    <w:rsid w:val="0046695C"/>
    <w:rsid w:val="00472C69"/>
    <w:rsid w:val="00480851"/>
    <w:rsid w:val="00484C43"/>
    <w:rsid w:val="004924B2"/>
    <w:rsid w:val="00497894"/>
    <w:rsid w:val="004B331C"/>
    <w:rsid w:val="004C5832"/>
    <w:rsid w:val="004D32BB"/>
    <w:rsid w:val="004F3716"/>
    <w:rsid w:val="004F7961"/>
    <w:rsid w:val="00514564"/>
    <w:rsid w:val="00520C4E"/>
    <w:rsid w:val="005327EA"/>
    <w:rsid w:val="00535536"/>
    <w:rsid w:val="0054168F"/>
    <w:rsid w:val="00550E4E"/>
    <w:rsid w:val="00554410"/>
    <w:rsid w:val="005578B9"/>
    <w:rsid w:val="00563731"/>
    <w:rsid w:val="00564472"/>
    <w:rsid w:val="00575CC9"/>
    <w:rsid w:val="00583A5D"/>
    <w:rsid w:val="00592951"/>
    <w:rsid w:val="005929B4"/>
    <w:rsid w:val="0059677E"/>
    <w:rsid w:val="005A63A3"/>
    <w:rsid w:val="005B2324"/>
    <w:rsid w:val="005C0BC2"/>
    <w:rsid w:val="005C6566"/>
    <w:rsid w:val="005D44C1"/>
    <w:rsid w:val="005E686A"/>
    <w:rsid w:val="005E6A11"/>
    <w:rsid w:val="005F1EA7"/>
    <w:rsid w:val="006050E7"/>
    <w:rsid w:val="00606ABD"/>
    <w:rsid w:val="006126D7"/>
    <w:rsid w:val="00612E4C"/>
    <w:rsid w:val="006151BF"/>
    <w:rsid w:val="00625779"/>
    <w:rsid w:val="0062580C"/>
    <w:rsid w:val="00625866"/>
    <w:rsid w:val="00627E9E"/>
    <w:rsid w:val="00630DE6"/>
    <w:rsid w:val="006450DD"/>
    <w:rsid w:val="0064568F"/>
    <w:rsid w:val="00653175"/>
    <w:rsid w:val="00653309"/>
    <w:rsid w:val="00664C20"/>
    <w:rsid w:val="006846E3"/>
    <w:rsid w:val="006C12C8"/>
    <w:rsid w:val="006C202A"/>
    <w:rsid w:val="006F2C38"/>
    <w:rsid w:val="006F4268"/>
    <w:rsid w:val="0071223C"/>
    <w:rsid w:val="00715AD4"/>
    <w:rsid w:val="007446BC"/>
    <w:rsid w:val="00746E82"/>
    <w:rsid w:val="00747429"/>
    <w:rsid w:val="00757965"/>
    <w:rsid w:val="00761849"/>
    <w:rsid w:val="00764E8E"/>
    <w:rsid w:val="00772568"/>
    <w:rsid w:val="007A215E"/>
    <w:rsid w:val="007C0DA0"/>
    <w:rsid w:val="007C2D9D"/>
    <w:rsid w:val="007D3139"/>
    <w:rsid w:val="007D3D0F"/>
    <w:rsid w:val="007E15CE"/>
    <w:rsid w:val="007E6F73"/>
    <w:rsid w:val="007F26C3"/>
    <w:rsid w:val="008016FE"/>
    <w:rsid w:val="008024E9"/>
    <w:rsid w:val="00843D65"/>
    <w:rsid w:val="008448B6"/>
    <w:rsid w:val="00853C1A"/>
    <w:rsid w:val="00867C59"/>
    <w:rsid w:val="0087094C"/>
    <w:rsid w:val="00872EC3"/>
    <w:rsid w:val="0088031E"/>
    <w:rsid w:val="008A0D55"/>
    <w:rsid w:val="008B1299"/>
    <w:rsid w:val="008B4D1A"/>
    <w:rsid w:val="008B67CD"/>
    <w:rsid w:val="008C2A24"/>
    <w:rsid w:val="008C4EC5"/>
    <w:rsid w:val="008D115D"/>
    <w:rsid w:val="00911752"/>
    <w:rsid w:val="00912FEC"/>
    <w:rsid w:val="00936650"/>
    <w:rsid w:val="009369F4"/>
    <w:rsid w:val="00952516"/>
    <w:rsid w:val="00961940"/>
    <w:rsid w:val="00982C5E"/>
    <w:rsid w:val="00993CAA"/>
    <w:rsid w:val="009B1B68"/>
    <w:rsid w:val="009B5AE4"/>
    <w:rsid w:val="009C15F2"/>
    <w:rsid w:val="009C4ED7"/>
    <w:rsid w:val="009C682F"/>
    <w:rsid w:val="009E4A68"/>
    <w:rsid w:val="009F1D23"/>
    <w:rsid w:val="009F3A14"/>
    <w:rsid w:val="009F6F36"/>
    <w:rsid w:val="00A0409A"/>
    <w:rsid w:val="00A15950"/>
    <w:rsid w:val="00A203C2"/>
    <w:rsid w:val="00A2266F"/>
    <w:rsid w:val="00A238D9"/>
    <w:rsid w:val="00A30546"/>
    <w:rsid w:val="00A37C73"/>
    <w:rsid w:val="00A42998"/>
    <w:rsid w:val="00A50E81"/>
    <w:rsid w:val="00A75CFC"/>
    <w:rsid w:val="00A812B7"/>
    <w:rsid w:val="00A919F6"/>
    <w:rsid w:val="00A963E4"/>
    <w:rsid w:val="00AA0BBB"/>
    <w:rsid w:val="00AA7066"/>
    <w:rsid w:val="00AB1182"/>
    <w:rsid w:val="00AB2952"/>
    <w:rsid w:val="00AB6E78"/>
    <w:rsid w:val="00AB7E10"/>
    <w:rsid w:val="00AD3014"/>
    <w:rsid w:val="00AE68B2"/>
    <w:rsid w:val="00AE761F"/>
    <w:rsid w:val="00AF69E5"/>
    <w:rsid w:val="00B03208"/>
    <w:rsid w:val="00B100EB"/>
    <w:rsid w:val="00B22B28"/>
    <w:rsid w:val="00B2417A"/>
    <w:rsid w:val="00B30132"/>
    <w:rsid w:val="00B3110E"/>
    <w:rsid w:val="00B36431"/>
    <w:rsid w:val="00BA30D7"/>
    <w:rsid w:val="00BA674C"/>
    <w:rsid w:val="00BB5A0F"/>
    <w:rsid w:val="00BE1A8D"/>
    <w:rsid w:val="00BF42EF"/>
    <w:rsid w:val="00BF5956"/>
    <w:rsid w:val="00BF6ABF"/>
    <w:rsid w:val="00C14F16"/>
    <w:rsid w:val="00C208CB"/>
    <w:rsid w:val="00C22475"/>
    <w:rsid w:val="00C50020"/>
    <w:rsid w:val="00C52125"/>
    <w:rsid w:val="00C5637A"/>
    <w:rsid w:val="00C71F07"/>
    <w:rsid w:val="00C7204C"/>
    <w:rsid w:val="00CA2627"/>
    <w:rsid w:val="00CB667E"/>
    <w:rsid w:val="00CC1C3A"/>
    <w:rsid w:val="00CC4774"/>
    <w:rsid w:val="00CE243D"/>
    <w:rsid w:val="00CE3D1B"/>
    <w:rsid w:val="00D07B51"/>
    <w:rsid w:val="00D259E2"/>
    <w:rsid w:val="00D34658"/>
    <w:rsid w:val="00D41A0C"/>
    <w:rsid w:val="00D41EB8"/>
    <w:rsid w:val="00D465B6"/>
    <w:rsid w:val="00D52930"/>
    <w:rsid w:val="00D731BE"/>
    <w:rsid w:val="00D73BB9"/>
    <w:rsid w:val="00D81911"/>
    <w:rsid w:val="00D821FD"/>
    <w:rsid w:val="00D932B8"/>
    <w:rsid w:val="00D979DC"/>
    <w:rsid w:val="00DA0422"/>
    <w:rsid w:val="00DA4F05"/>
    <w:rsid w:val="00DD2DF1"/>
    <w:rsid w:val="00DD47F6"/>
    <w:rsid w:val="00DE1BF4"/>
    <w:rsid w:val="00DE34FA"/>
    <w:rsid w:val="00DE77F3"/>
    <w:rsid w:val="00DF64E9"/>
    <w:rsid w:val="00E14768"/>
    <w:rsid w:val="00E21C13"/>
    <w:rsid w:val="00E2466C"/>
    <w:rsid w:val="00E30719"/>
    <w:rsid w:val="00E3241C"/>
    <w:rsid w:val="00E4397F"/>
    <w:rsid w:val="00E5371E"/>
    <w:rsid w:val="00E6230F"/>
    <w:rsid w:val="00E87B72"/>
    <w:rsid w:val="00E931CD"/>
    <w:rsid w:val="00EA6318"/>
    <w:rsid w:val="00EB47D7"/>
    <w:rsid w:val="00EC065A"/>
    <w:rsid w:val="00EC144E"/>
    <w:rsid w:val="00EC2485"/>
    <w:rsid w:val="00F01F33"/>
    <w:rsid w:val="00F6128B"/>
    <w:rsid w:val="00F65808"/>
    <w:rsid w:val="00F6629C"/>
    <w:rsid w:val="00F766E0"/>
    <w:rsid w:val="00FC494C"/>
    <w:rsid w:val="00FC5781"/>
    <w:rsid w:val="00FD09E5"/>
    <w:rsid w:val="00FE0B54"/>
    <w:rsid w:val="00FE3DF0"/>
    <w:rsid w:val="00FF321B"/>
    <w:rsid w:val="00FF3B8A"/>
    <w:rsid w:val="00FF7B1A"/>
    <w:rsid w:val="11F2677F"/>
    <w:rsid w:val="15CC22D2"/>
    <w:rsid w:val="21361A0A"/>
    <w:rsid w:val="2A093A87"/>
    <w:rsid w:val="2FCC6B9F"/>
    <w:rsid w:val="46D8515D"/>
    <w:rsid w:val="54CB2588"/>
    <w:rsid w:val="63D24A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link w:val="3"/>
    <w:uiPriority w:val="0"/>
    <w:rPr>
      <w:rFonts w:ascii="Times New Roman" w:hAnsi="Times New Roman" w:eastAsia="宋体" w:cs="Times New Roman"/>
    </w:rPr>
  </w:style>
  <w:style w:type="table" w:default="1" w:styleId="5">
    <w:name w:val="Normal Table"/>
    <w:uiPriority w:val="0"/>
    <w:rPr>
      <w:rFonts w:ascii="Times New Roman" w:hAnsi="Times New Roman" w:eastAsia="宋体" w:cs="Times New Roman"/>
    </w:rPr>
    <w:tblPr>
      <w:tblLayout w:type="fixed"/>
      <w:tblCellMar>
        <w:top w:w="0" w:type="dxa"/>
        <w:left w:w="108" w:type="dxa"/>
        <w:bottom w:w="0" w:type="dxa"/>
        <w:right w:w="108" w:type="dxa"/>
      </w:tblCellMar>
    </w:tblPr>
  </w:style>
  <w:style w:type="paragraph" w:customStyle="1" w:styleId="3">
    <w:name w:val=" Char"/>
    <w:basedOn w:val="1"/>
    <w:link w:val="2"/>
    <w:qFormat/>
    <w:uiPriority w:val="0"/>
    <w:pPr>
      <w:widowControl/>
      <w:spacing w:after="160" w:line="240" w:lineRule="exact"/>
      <w:jc w:val="left"/>
    </w:pPr>
    <w:rPr>
      <w:rFonts w:ascii="Times New Roman" w:hAnsi="Times New Roman" w:eastAsia="宋体" w:cs="Times New Roman"/>
    </w:rPr>
  </w:style>
  <w:style w:type="character" w:styleId="4">
    <w:name w:val="Hyperlink"/>
    <w:basedOn w:val="2"/>
    <w:qFormat/>
    <w:uiPriority w:val="0"/>
    <w:rPr>
      <w:rFonts w:ascii="Times New Roman" w:hAnsi="Times New Roman" w:eastAsia="宋体" w:cs="Times New Roman"/>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桐乡市卫生学校</Company>
  <Pages>1</Pages>
  <Words>1593</Words>
  <Characters>1609</Characters>
  <Lines>48</Lines>
  <Paragraphs>35</Paragraphs>
  <ScaleCrop>false</ScaleCrop>
  <LinksUpToDate>false</LinksUpToDate>
  <CharactersWithSpaces>3167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2018-03-14T06:11:00Z</dcterms:created>
  <dc:creator>邪灵再现</dc:creator>
  <cp:lastModifiedBy>Administrator</cp:lastModifiedBy>
  <dcterms:modified xsi:type="dcterms:W3CDTF">2018-04-18T01:33:47Z</dcterms:modified>
  <dc:title>人体解剖学属于形态学范畴，具有抽象、复杂、难懂、难记等特点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