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黑体" w:hAnsi="黑体" w:eastAsia="黑体"/>
          <w:b/>
          <w:sz w:val="30"/>
          <w:szCs w:val="30"/>
        </w:rPr>
      </w:pPr>
      <w:bookmarkStart w:id="0" w:name="_GoBack"/>
      <w:r>
        <w:rPr>
          <w:rFonts w:hint="eastAsia" w:ascii="黑体" w:hAnsi="黑体" w:eastAsia="黑体"/>
          <w:b/>
          <w:sz w:val="30"/>
          <w:szCs w:val="30"/>
        </w:rPr>
        <w:t>树立“核心意识”，维护中央权威</w:t>
      </w:r>
    </w:p>
    <w:p>
      <w:pPr>
        <w:pStyle w:val="7"/>
        <w:shd w:val="clear" w:color="auto" w:fill="FFFFFF"/>
        <w:spacing w:before="0" w:beforeAutospacing="0" w:after="435" w:afterAutospacing="0" w:line="720" w:lineRule="exact"/>
        <w:ind w:right="1124"/>
        <w:jc w:val="center"/>
        <w:rPr>
          <w:rFonts w:hint="eastAsia"/>
          <w:sz w:val="28"/>
          <w:szCs w:val="28"/>
        </w:rPr>
      </w:pPr>
      <w:r>
        <w:rPr>
          <w:rFonts w:hint="eastAsia"/>
          <w:sz w:val="28"/>
          <w:szCs w:val="28"/>
          <w:lang w:val="en-US" w:eastAsia="zh-CN"/>
        </w:rPr>
        <w:t xml:space="preserve">        </w:t>
      </w:r>
      <w:r>
        <w:rPr>
          <w:rFonts w:hint="eastAsia"/>
          <w:sz w:val="28"/>
          <w:szCs w:val="28"/>
        </w:rPr>
        <w:t>孙忠英</w:t>
      </w:r>
      <w:r>
        <w:rPr>
          <w:rFonts w:hint="eastAsia"/>
          <w:sz w:val="28"/>
          <w:szCs w:val="28"/>
          <w:lang w:val="en-US" w:eastAsia="zh-CN"/>
        </w:rPr>
        <w:t xml:space="preserve">    </w:t>
      </w:r>
      <w:r>
        <w:rPr>
          <w:rFonts w:hint="eastAsia"/>
          <w:snapToGrid w:val="0"/>
          <w:sz w:val="28"/>
          <w:szCs w:val="28"/>
        </w:rPr>
        <w:t>江苏镇江中共镇江市委党校</w:t>
      </w:r>
    </w:p>
    <w:bookmarkEnd w:id="0"/>
    <w:p>
      <w:pPr>
        <w:pStyle w:val="7"/>
        <w:shd w:val="clear" w:color="auto" w:fill="FFFFFF"/>
        <w:spacing w:before="0" w:beforeAutospacing="0" w:after="0" w:afterAutospacing="0" w:line="720" w:lineRule="exact"/>
        <w:rPr>
          <w:rFonts w:hint="eastAsia"/>
          <w:b/>
          <w:bCs/>
          <w:sz w:val="28"/>
          <w:szCs w:val="28"/>
        </w:rPr>
      </w:pPr>
      <w:r>
        <w:rPr>
          <w:rFonts w:hint="eastAsia"/>
          <w:b/>
          <w:sz w:val="28"/>
          <w:szCs w:val="28"/>
        </w:rPr>
        <w:t xml:space="preserve">    摘要</w:t>
      </w:r>
      <w:r>
        <w:rPr>
          <w:rFonts w:hint="eastAsia"/>
          <w:sz w:val="28"/>
          <w:szCs w:val="28"/>
        </w:rPr>
        <w:t>：核心的形成对政党、国家和社会的发展具有决定性意义。“核心意识”</w:t>
      </w:r>
      <w:r>
        <w:rPr>
          <w:rFonts w:hint="eastAsia"/>
          <w:bCs/>
          <w:sz w:val="28"/>
          <w:szCs w:val="28"/>
        </w:rPr>
        <w:t>是党应对世界复杂变化形势的客观要求；是马克思主义政党维护权威的根本保证；是中国革命</w:t>
      </w:r>
      <w:r>
        <w:rPr>
          <w:rFonts w:hint="eastAsia"/>
          <w:sz w:val="28"/>
          <w:szCs w:val="28"/>
        </w:rPr>
        <w:t>建设和改革开放</w:t>
      </w:r>
      <w:r>
        <w:rPr>
          <w:rFonts w:hint="eastAsia"/>
          <w:bCs/>
          <w:sz w:val="28"/>
          <w:szCs w:val="28"/>
        </w:rPr>
        <w:t>取得成功的重要法宝；是党和国家应对各种考验和风险的必然选择；是把全面从严治党推向深入的政治保证；</w:t>
      </w:r>
      <w:r>
        <w:rPr>
          <w:rFonts w:hint="eastAsia"/>
          <w:sz w:val="28"/>
          <w:szCs w:val="28"/>
        </w:rPr>
        <w:t>是实现</w:t>
      </w:r>
      <w:r>
        <w:rPr>
          <w:rFonts w:hint="eastAsia"/>
          <w:sz w:val="28"/>
          <w:szCs w:val="28"/>
          <w:shd w:val="clear" w:color="auto" w:fill="FFFFFF"/>
        </w:rPr>
        <w:t>中华民族伟大复兴中国梦的重要保障。</w:t>
      </w:r>
      <w:r>
        <w:rPr>
          <w:rFonts w:hint="eastAsia"/>
          <w:sz w:val="28"/>
          <w:szCs w:val="28"/>
        </w:rPr>
        <w:t>树立核心意识，思想上与党中央保持高度一致</w:t>
      </w:r>
      <w:r>
        <w:rPr>
          <w:rStyle w:val="9"/>
          <w:rFonts w:hint="eastAsia"/>
          <w:b w:val="0"/>
          <w:sz w:val="28"/>
          <w:szCs w:val="28"/>
        </w:rPr>
        <w:t>，政治上维护党中央权威，</w:t>
      </w:r>
      <w:r>
        <w:rPr>
          <w:rFonts w:hint="eastAsia"/>
          <w:sz w:val="28"/>
          <w:szCs w:val="28"/>
        </w:rPr>
        <w:t>组织</w:t>
      </w:r>
      <w:r>
        <w:rPr>
          <w:rStyle w:val="9"/>
          <w:rFonts w:hint="eastAsia"/>
          <w:b w:val="0"/>
          <w:sz w:val="28"/>
          <w:szCs w:val="28"/>
        </w:rPr>
        <w:t>上服从党的集中统一领导，行动上与党中央同呼吸、共命运。</w:t>
      </w:r>
    </w:p>
    <w:p>
      <w:pPr>
        <w:pStyle w:val="7"/>
        <w:shd w:val="clear" w:color="auto" w:fill="FFFFFF"/>
        <w:spacing w:before="0" w:beforeAutospacing="0" w:after="435" w:afterAutospacing="0" w:line="720" w:lineRule="exact"/>
        <w:ind w:firstLine="562" w:firstLineChars="200"/>
        <w:rPr>
          <w:rFonts w:hint="eastAsia"/>
          <w:sz w:val="28"/>
          <w:szCs w:val="28"/>
        </w:rPr>
      </w:pPr>
      <w:r>
        <w:rPr>
          <w:rFonts w:hint="eastAsia"/>
          <w:b/>
          <w:sz w:val="28"/>
          <w:szCs w:val="28"/>
        </w:rPr>
        <w:t>关键词</w:t>
      </w:r>
      <w:r>
        <w:rPr>
          <w:rFonts w:hint="eastAsia"/>
          <w:sz w:val="28"/>
          <w:szCs w:val="28"/>
        </w:rPr>
        <w:t>：</w:t>
      </w:r>
      <w:r>
        <w:rPr>
          <w:rFonts w:hint="eastAsia"/>
          <w:sz w:val="28"/>
          <w:szCs w:val="28"/>
          <w:shd w:val="clear" w:color="auto" w:fill="FFFFFF"/>
        </w:rPr>
        <w:t xml:space="preserve">核心意识   </w:t>
      </w:r>
      <w:r>
        <w:rPr>
          <w:rStyle w:val="9"/>
          <w:rFonts w:hint="eastAsia"/>
          <w:b w:val="0"/>
          <w:sz w:val="28"/>
          <w:szCs w:val="28"/>
        </w:rPr>
        <w:t>维护中央权威</w:t>
      </w:r>
      <w:r>
        <w:rPr>
          <w:rFonts w:hint="eastAsia"/>
          <w:sz w:val="28"/>
          <w:szCs w:val="28"/>
          <w:shd w:val="clear" w:color="auto" w:fill="FFFFFF"/>
        </w:rPr>
        <w:t xml:space="preserve"> </w:t>
      </w:r>
    </w:p>
    <w:p>
      <w:pPr>
        <w:spacing w:line="720" w:lineRule="exact"/>
        <w:ind w:firstLine="560" w:firstLineChars="200"/>
        <w:rPr>
          <w:rFonts w:hint="eastAsia" w:ascii="宋体" w:hAnsi="宋体" w:eastAsia="宋体"/>
          <w:sz w:val="28"/>
          <w:szCs w:val="28"/>
        </w:rPr>
      </w:pPr>
    </w:p>
    <w:p>
      <w:pPr>
        <w:spacing w:line="720" w:lineRule="exact"/>
        <w:ind w:firstLine="560" w:firstLineChars="200"/>
        <w:rPr>
          <w:rFonts w:hint="eastAsia" w:ascii="宋体" w:hAnsi="宋体" w:eastAsia="宋体"/>
          <w:sz w:val="28"/>
          <w:szCs w:val="28"/>
        </w:rPr>
      </w:pPr>
    </w:p>
    <w:p>
      <w:pPr>
        <w:spacing w:line="720" w:lineRule="exact"/>
        <w:ind w:firstLine="560" w:firstLineChars="200"/>
        <w:rPr>
          <w:rFonts w:hint="eastAsia" w:ascii="宋体" w:hAnsi="宋体" w:eastAsia="宋体"/>
          <w:bCs/>
          <w:sz w:val="28"/>
          <w:szCs w:val="28"/>
        </w:rPr>
      </w:pPr>
      <w:r>
        <w:rPr>
          <w:rFonts w:hint="eastAsia" w:ascii="宋体" w:hAnsi="宋体" w:eastAsia="宋体"/>
          <w:sz w:val="28"/>
          <w:szCs w:val="28"/>
        </w:rPr>
        <w:t>核心的形成对政党、国家和社会的发展具有决定性意义</w:t>
      </w:r>
      <w:r>
        <w:rPr>
          <w:rStyle w:val="13"/>
          <w:rFonts w:ascii="宋体" w:hAnsi="宋体" w:eastAsia="宋体"/>
          <w:sz w:val="28"/>
          <w:szCs w:val="28"/>
        </w:rPr>
        <w:footnoteReference w:id="0"/>
      </w:r>
      <w:r>
        <w:rPr>
          <w:rFonts w:hint="eastAsia" w:ascii="宋体" w:hAnsi="宋体" w:eastAsia="宋体"/>
          <w:sz w:val="28"/>
          <w:szCs w:val="28"/>
        </w:rPr>
        <w:t>。从世界各国执政党发展的历史轨迹看，</w:t>
      </w:r>
      <w:r>
        <w:rPr>
          <w:rFonts w:hint="eastAsia" w:ascii="宋体" w:hAnsi="宋体" w:eastAsia="宋体"/>
          <w:bCs/>
          <w:sz w:val="28"/>
          <w:szCs w:val="28"/>
        </w:rPr>
        <w:t>一个国家一个政党，领导核心至关重要，关乎着执政党和国家的命运前途，关系到人民群众的根本利益。</w:t>
      </w:r>
      <w:r>
        <w:rPr>
          <w:rFonts w:hint="eastAsia" w:ascii="宋体" w:hAnsi="宋体" w:eastAsia="宋体"/>
          <w:sz w:val="28"/>
          <w:szCs w:val="28"/>
        </w:rPr>
        <w:t>从中国共产党90多年的发展历程看，党之所以能够带领全国人民走出苦难、走向辉煌，成为世界第二大经济体，最重要的原因就是中国共产党始终是中国革命建设和改革发展的领导核心。因此，树立“核心意识”，维护中央权威对</w:t>
      </w:r>
      <w:r>
        <w:rPr>
          <w:rFonts w:hint="eastAsia" w:ascii="宋体" w:hAnsi="宋体" w:eastAsia="宋体"/>
          <w:bCs/>
          <w:sz w:val="28"/>
          <w:szCs w:val="28"/>
        </w:rPr>
        <w:t xml:space="preserve">国家的长治久安与繁荣稳定具有重大而深远的意义。 </w:t>
      </w:r>
      <w:r>
        <w:rPr>
          <w:rFonts w:hint="eastAsia" w:ascii="宋体" w:hAnsi="宋体" w:eastAsia="宋体"/>
          <w:b/>
          <w:bCs/>
          <w:sz w:val="28"/>
          <w:szCs w:val="28"/>
        </w:rPr>
        <w:t xml:space="preserve">  </w:t>
      </w:r>
    </w:p>
    <w:p>
      <w:pPr>
        <w:pStyle w:val="7"/>
        <w:shd w:val="clear" w:color="auto" w:fill="FFFFFF"/>
        <w:spacing w:before="0" w:beforeAutospacing="0" w:after="435" w:afterAutospacing="0" w:line="720" w:lineRule="exact"/>
        <w:ind w:firstLine="562" w:firstLineChars="200"/>
        <w:rPr>
          <w:b/>
          <w:sz w:val="28"/>
          <w:szCs w:val="28"/>
        </w:rPr>
      </w:pPr>
      <w:r>
        <w:rPr>
          <w:rFonts w:hint="eastAsia"/>
          <w:b/>
          <w:sz w:val="28"/>
          <w:szCs w:val="28"/>
        </w:rPr>
        <w:t>（一）“</w:t>
      </w:r>
      <w:r>
        <w:rPr>
          <w:rFonts w:hint="eastAsia"/>
          <w:b/>
          <w:bCs/>
          <w:sz w:val="28"/>
          <w:szCs w:val="28"/>
        </w:rPr>
        <w:t>核心意识</w:t>
      </w:r>
      <w:r>
        <w:rPr>
          <w:rFonts w:hint="eastAsia"/>
          <w:b/>
          <w:sz w:val="28"/>
          <w:szCs w:val="28"/>
        </w:rPr>
        <w:t>”</w:t>
      </w:r>
      <w:r>
        <w:rPr>
          <w:rFonts w:hint="eastAsia"/>
          <w:b/>
          <w:bCs/>
          <w:sz w:val="28"/>
          <w:szCs w:val="28"/>
        </w:rPr>
        <w:t xml:space="preserve">是党应对世界复杂变化形势的客观要求 </w:t>
      </w:r>
    </w:p>
    <w:p>
      <w:pPr>
        <w:pStyle w:val="7"/>
        <w:shd w:val="clear" w:color="auto" w:fill="FFFFFF"/>
        <w:spacing w:before="0" w:after="435" w:line="720" w:lineRule="exact"/>
        <w:ind w:firstLine="562" w:firstLineChars="200"/>
        <w:rPr>
          <w:rFonts w:hint="eastAsia"/>
          <w:bCs/>
          <w:sz w:val="28"/>
          <w:szCs w:val="28"/>
        </w:rPr>
      </w:pPr>
      <w:r>
        <w:rPr>
          <w:rFonts w:hint="eastAsia"/>
          <w:b/>
          <w:bCs/>
          <w:sz w:val="28"/>
          <w:szCs w:val="28"/>
        </w:rPr>
        <w:t xml:space="preserve"> </w:t>
      </w:r>
      <w:r>
        <w:rPr>
          <w:rFonts w:hint="eastAsia"/>
          <w:bCs/>
          <w:sz w:val="28"/>
          <w:szCs w:val="28"/>
        </w:rPr>
        <w:t>综观国际复杂多变的新形势，世界政治经济社会正在发生重大变化。后金融危机时代发达国家处于深度调整和重大变革之中，新兴国家也在加速发展、加快改革，世界发展形势日益复杂、竞争态势日趋激烈。中国作为世界第二大经济体，正在走向国际舞台的中心，在全球发展体系中的地位和作用越来越凸显。以美国为首的西方国家想尽一切办法打压中国，阻止中国崛起。如何避免陷入“修昔底德陷阱”、“中等收入陷阱”等一系列“陷阱” ，成为中国共产党面对的客观现实和必须应对的挑战。以习近平同志为核心的党中央高瞻远瞩、审时度势，提出构建以合作共赢为核心的新型国际关系。指明国家之间要“相互尊重、平等相处、和平发展、共同繁荣”原则和目标。习主席在接受外国记者专访时讲到：西方大国应抛弃二元对立观，避免在世界制造冲突、隔阂与对抗，导致两败俱伤，而要走和平共荣的道路</w:t>
      </w:r>
      <w:r>
        <w:rPr>
          <w:rStyle w:val="13"/>
          <w:bCs/>
          <w:sz w:val="28"/>
          <w:szCs w:val="28"/>
        </w:rPr>
        <w:footnoteReference w:id="1"/>
      </w:r>
      <w:r>
        <w:rPr>
          <w:rFonts w:hint="eastAsia"/>
          <w:bCs/>
          <w:sz w:val="28"/>
          <w:szCs w:val="28"/>
        </w:rPr>
        <w:t>。十八大以来以习近平同志为核心的党中央带领全国人民勇于面对纷繁多变的国际形势，克难奋进、创新发展，避免各种“陷阱”，坚持和发展中国特色社会主义，为推动世界和平与发展积极作为、贡献智慧，赢得了世人的称赞。</w:t>
      </w:r>
    </w:p>
    <w:p>
      <w:pPr>
        <w:pStyle w:val="7"/>
        <w:shd w:val="clear" w:color="auto" w:fill="FFFFFF"/>
        <w:spacing w:before="0" w:after="435" w:line="720" w:lineRule="exact"/>
        <w:ind w:firstLine="562" w:firstLineChars="200"/>
        <w:rPr>
          <w:rFonts w:hint="eastAsia"/>
          <w:b/>
          <w:sz w:val="28"/>
          <w:szCs w:val="28"/>
        </w:rPr>
      </w:pPr>
      <w:r>
        <w:rPr>
          <w:rFonts w:hint="eastAsia"/>
          <w:b/>
          <w:sz w:val="28"/>
          <w:szCs w:val="28"/>
        </w:rPr>
        <w:t>（二） “核心意识”是马克思主义政党维护权威的根本保证</w:t>
      </w:r>
    </w:p>
    <w:p>
      <w:pPr>
        <w:pStyle w:val="7"/>
        <w:shd w:val="clear" w:color="auto" w:fill="FFFFFF"/>
        <w:spacing w:before="0" w:beforeAutospacing="0" w:after="0" w:afterAutospacing="0" w:line="720" w:lineRule="exact"/>
        <w:ind w:firstLine="560" w:firstLineChars="200"/>
        <w:rPr>
          <w:rStyle w:val="9"/>
          <w:rFonts w:hint="eastAsia"/>
          <w:b w:val="0"/>
          <w:sz w:val="28"/>
          <w:szCs w:val="28"/>
        </w:rPr>
      </w:pPr>
      <w:r>
        <w:rPr>
          <w:rFonts w:hint="eastAsia"/>
          <w:sz w:val="28"/>
          <w:szCs w:val="28"/>
        </w:rPr>
        <w:t>从世界社会主义发展和共产主义运动史看，树立核心意识，维护执政党权威和党的领袖的权威，是革命能否成功、社会主义国家能否存在的根本保证。</w:t>
      </w:r>
      <w:r>
        <w:rPr>
          <w:rFonts w:hint="eastAsia"/>
          <w:sz w:val="28"/>
          <w:szCs w:val="28"/>
          <w:shd w:val="clear" w:color="auto" w:fill="FFFFFF"/>
        </w:rPr>
        <w:t>马克思恩格斯在领导欧洲工人运动和创立科学社会主义理论、建立无产阶级政党的实践中，始终强调“权威”的必要性和重要性。1873年，恩格斯发表《论权威》一文，认为权威和服从不是由人的主观愿望确定的，而是社会发展的客观要求。无产阶级无论是在革命时期还是在夺取政权以后，都必须维护无产阶级专政的权威，利用这个权威推翻资产阶级的统治，建立无产阶级新政权，并运用这个政权去组织社会主义建设。在总结巴黎公社失败教训时，马克思恩格斯深刻指出：“巴黎公社遭到灭亡，就是由于缺乏集中和权威”</w:t>
      </w:r>
      <w:r>
        <w:rPr>
          <w:rStyle w:val="13"/>
          <w:sz w:val="28"/>
          <w:szCs w:val="28"/>
        </w:rPr>
        <w:footnoteReference w:id="2"/>
      </w:r>
      <w:r>
        <w:rPr>
          <w:rFonts w:hint="eastAsia"/>
          <w:sz w:val="28"/>
          <w:szCs w:val="28"/>
          <w:shd w:val="clear" w:color="auto" w:fill="FFFFFF"/>
        </w:rPr>
        <w:t>。苏联解体令人深思：</w:t>
      </w:r>
      <w:r>
        <w:rPr>
          <w:rFonts w:hint="eastAsia"/>
          <w:bCs/>
          <w:sz w:val="28"/>
          <w:szCs w:val="28"/>
          <w:shd w:val="clear" w:color="auto" w:fill="FFFFFF"/>
        </w:rPr>
        <w:t>当苏共20万党员时取得十月革命成功；200万党员时取得反法西斯和卫国战争的胜利；而当2000万党员时苏共却垮台了。为什么？</w:t>
      </w:r>
      <w:r>
        <w:rPr>
          <w:rFonts w:hint="eastAsia"/>
          <w:sz w:val="28"/>
          <w:szCs w:val="28"/>
        </w:rPr>
        <w:t>苏共具有坚强的核心地位</w:t>
      </w:r>
      <w:r>
        <w:rPr>
          <w:rFonts w:hint="eastAsia"/>
          <w:bCs/>
          <w:sz w:val="28"/>
          <w:szCs w:val="28"/>
          <w:shd w:val="clear" w:color="auto" w:fill="FFFFFF"/>
        </w:rPr>
        <w:t>、统一严密的组织纪律，领导全国人民战胜了德国法西斯并取得了社会主义革命和建设的胜利；而苏共放弃</w:t>
      </w:r>
      <w:r>
        <w:rPr>
          <w:rFonts w:hint="eastAsia"/>
          <w:sz w:val="28"/>
          <w:szCs w:val="28"/>
        </w:rPr>
        <w:t>执政党的核心领导</w:t>
      </w:r>
      <w:r>
        <w:rPr>
          <w:rFonts w:hint="eastAsia"/>
          <w:bCs/>
          <w:sz w:val="28"/>
          <w:szCs w:val="28"/>
          <w:shd w:val="clear" w:color="auto" w:fill="FFFFFF"/>
        </w:rPr>
        <w:t>、取消马克思主义指导地位，</w:t>
      </w:r>
      <w:r>
        <w:rPr>
          <w:rFonts w:hint="eastAsia"/>
          <w:sz w:val="28"/>
          <w:szCs w:val="28"/>
        </w:rPr>
        <w:t>改变社会主义发展方向，</w:t>
      </w:r>
      <w:r>
        <w:rPr>
          <w:rFonts w:hint="eastAsia"/>
          <w:bCs/>
          <w:sz w:val="28"/>
          <w:szCs w:val="28"/>
          <w:shd w:val="clear" w:color="auto" w:fill="FFFFFF"/>
        </w:rPr>
        <w:t>最终导致苏联亡党亡国</w:t>
      </w:r>
      <w:r>
        <w:rPr>
          <w:rFonts w:hint="eastAsia"/>
          <w:b/>
          <w:bCs/>
          <w:sz w:val="28"/>
          <w:szCs w:val="28"/>
          <w:shd w:val="clear" w:color="auto" w:fill="FFFFFF"/>
        </w:rPr>
        <w:t>。</w:t>
      </w:r>
      <w:r>
        <w:rPr>
          <w:rFonts w:hint="eastAsia"/>
          <w:sz w:val="28"/>
          <w:szCs w:val="28"/>
        </w:rPr>
        <w:t>由此可见，</w:t>
      </w:r>
      <w:r>
        <w:rPr>
          <w:rStyle w:val="9"/>
          <w:rFonts w:hint="eastAsia"/>
          <w:b w:val="0"/>
          <w:sz w:val="28"/>
          <w:szCs w:val="28"/>
        </w:rPr>
        <w:t xml:space="preserve">“维护权威”、“集中统一”是执政党立足和兴国安邦的根本所在。 </w:t>
      </w:r>
    </w:p>
    <w:p>
      <w:pPr>
        <w:pStyle w:val="7"/>
        <w:shd w:val="clear" w:color="auto" w:fill="FFFFFF"/>
        <w:spacing w:before="0" w:beforeAutospacing="0" w:after="0" w:afterAutospacing="0" w:line="720" w:lineRule="exact"/>
        <w:rPr>
          <w:rFonts w:hint="eastAsia"/>
          <w:b/>
          <w:bCs/>
          <w:sz w:val="28"/>
          <w:szCs w:val="28"/>
        </w:rPr>
      </w:pPr>
      <w:r>
        <w:rPr>
          <w:rFonts w:hint="eastAsia"/>
          <w:b/>
          <w:bCs/>
          <w:sz w:val="28"/>
          <w:szCs w:val="28"/>
        </w:rPr>
        <w:t xml:space="preserve">    （三）</w:t>
      </w:r>
      <w:r>
        <w:rPr>
          <w:b/>
          <w:bCs/>
          <w:sz w:val="28"/>
          <w:szCs w:val="28"/>
        </w:rPr>
        <w:t>“</w:t>
      </w:r>
      <w:r>
        <w:rPr>
          <w:rFonts w:hint="eastAsia"/>
          <w:b/>
          <w:bCs/>
          <w:sz w:val="28"/>
          <w:szCs w:val="28"/>
        </w:rPr>
        <w:t>核心意识</w:t>
      </w:r>
      <w:r>
        <w:rPr>
          <w:b/>
          <w:bCs/>
          <w:sz w:val="28"/>
          <w:szCs w:val="28"/>
        </w:rPr>
        <w:t>”</w:t>
      </w:r>
      <w:r>
        <w:rPr>
          <w:rFonts w:hint="eastAsia"/>
          <w:b/>
          <w:bCs/>
          <w:sz w:val="28"/>
          <w:szCs w:val="28"/>
        </w:rPr>
        <w:t>是中国革命</w:t>
      </w:r>
      <w:r>
        <w:rPr>
          <w:rFonts w:hint="eastAsia"/>
          <w:b/>
          <w:sz w:val="28"/>
          <w:szCs w:val="28"/>
        </w:rPr>
        <w:t>建设和改革开放</w:t>
      </w:r>
      <w:r>
        <w:rPr>
          <w:rFonts w:hint="eastAsia"/>
          <w:b/>
          <w:bCs/>
          <w:sz w:val="28"/>
          <w:szCs w:val="28"/>
        </w:rPr>
        <w:t>取得成功的重要法宝</w:t>
      </w:r>
    </w:p>
    <w:p>
      <w:pPr>
        <w:pStyle w:val="7"/>
        <w:shd w:val="clear" w:color="auto" w:fill="FFFFFF"/>
        <w:spacing w:before="0" w:beforeAutospacing="0" w:after="0" w:afterAutospacing="0" w:line="720" w:lineRule="exact"/>
        <w:rPr>
          <w:bCs/>
          <w:sz w:val="28"/>
          <w:szCs w:val="28"/>
        </w:rPr>
      </w:pPr>
      <w:r>
        <w:rPr>
          <w:rFonts w:hint="eastAsia"/>
          <w:sz w:val="28"/>
          <w:szCs w:val="28"/>
        </w:rPr>
        <w:t>　  90多年来，中国共产党领导的革命、建设和改革开放的历程经验证明，一个成熟的具有领导权威的马克思主义政党对于掌握党和国家的命运与前途是何等重要。新中国成立之前，中国革命每次陷入困境、导致失败的根源之一就是没有形成领导核心，没有权威的领袖人物，没有强大的领导力量。自从遵义会议确立了毛泽东同志在红军和党中央的领导地位后，中国共产党开始形成坚强的领导核心，有了成熟的领导集体</w:t>
      </w:r>
      <w:r>
        <w:rPr>
          <w:rStyle w:val="13"/>
          <w:sz w:val="28"/>
          <w:szCs w:val="28"/>
        </w:rPr>
        <w:footnoteReference w:id="3"/>
      </w:r>
      <w:r>
        <w:rPr>
          <w:rFonts w:hint="eastAsia"/>
          <w:sz w:val="28"/>
          <w:szCs w:val="28"/>
        </w:rPr>
        <w:t>。党领导的革命才出现了重大转折，为夺取抗日战争、解放战争胜利，为最终建立新中国奠定了坚实的执政基础和强大的领导力量。新中国成立后，</w:t>
      </w:r>
      <w:r>
        <w:rPr>
          <w:sz w:val="28"/>
          <w:szCs w:val="28"/>
        </w:rPr>
        <w:t>特别是改革开放以来</w:t>
      </w:r>
      <w:r>
        <w:rPr>
          <w:rFonts w:hint="eastAsia"/>
          <w:sz w:val="28"/>
          <w:szCs w:val="28"/>
        </w:rPr>
        <w:t>，中国共产党一直重视树立党的核心地位，维护党的领导权威。</w:t>
      </w:r>
      <w:r>
        <w:rPr>
          <w:rFonts w:hint="eastAsia"/>
          <w:sz w:val="28"/>
          <w:szCs w:val="28"/>
          <w:shd w:val="clear" w:color="auto" w:fill="FFFFFF"/>
        </w:rPr>
        <w:t>1989年邓小平在指出：“一个团结的中央领导集体才是稳定的，也才是最有战斗力的。</w:t>
      </w:r>
      <w:r>
        <w:rPr>
          <w:rStyle w:val="13"/>
          <w:sz w:val="28"/>
          <w:szCs w:val="28"/>
          <w:shd w:val="clear" w:color="auto" w:fill="FFFFFF"/>
        </w:rPr>
        <w:footnoteReference w:id="4"/>
      </w:r>
      <w:r>
        <w:rPr>
          <w:rFonts w:hint="eastAsia"/>
          <w:sz w:val="28"/>
          <w:szCs w:val="28"/>
          <w:shd w:val="clear" w:color="auto" w:fill="FFFFFF"/>
        </w:rPr>
        <w:t>”</w:t>
      </w:r>
      <w:r>
        <w:rPr>
          <w:rFonts w:hint="eastAsia"/>
          <w:sz w:val="28"/>
          <w:szCs w:val="28"/>
        </w:rPr>
        <w:t>实践证明，核心意识是党建工作的经验总结，也是致胜的重要法宝。</w:t>
      </w:r>
      <w:r>
        <w:rPr>
          <w:rFonts w:hint="eastAsia"/>
          <w:bCs/>
          <w:sz w:val="28"/>
          <w:szCs w:val="28"/>
        </w:rPr>
        <w:t>如今，以习近平同志为核心的党中央是新时代中国特色社会主义事业发展的坚强领导核心。</w:t>
      </w:r>
    </w:p>
    <w:p>
      <w:pPr>
        <w:pStyle w:val="7"/>
        <w:shd w:val="clear" w:color="auto" w:fill="FFFFFF"/>
        <w:spacing w:before="0" w:beforeAutospacing="0" w:after="0" w:afterAutospacing="0" w:line="720" w:lineRule="exact"/>
        <w:ind w:firstLine="562" w:firstLineChars="200"/>
        <w:rPr>
          <w:b/>
          <w:sz w:val="28"/>
          <w:szCs w:val="28"/>
        </w:rPr>
      </w:pPr>
      <w:r>
        <w:rPr>
          <w:rFonts w:hint="eastAsia"/>
          <w:b/>
          <w:sz w:val="28"/>
          <w:szCs w:val="28"/>
        </w:rPr>
        <w:t>（四）核心意识是新形势下党应对各种风险和考验的必然选择</w:t>
      </w:r>
    </w:p>
    <w:p>
      <w:pPr>
        <w:pStyle w:val="7"/>
        <w:shd w:val="clear" w:color="auto" w:fill="FFFFFF"/>
        <w:spacing w:after="435" w:line="720" w:lineRule="exact"/>
        <w:ind w:firstLine="560" w:firstLineChars="200"/>
        <w:rPr>
          <w:rFonts w:hint="eastAsia"/>
          <w:sz w:val="28"/>
          <w:szCs w:val="28"/>
        </w:rPr>
      </w:pPr>
      <w:r>
        <w:rPr>
          <w:rFonts w:hint="eastAsia"/>
          <w:sz w:val="28"/>
          <w:szCs w:val="28"/>
        </w:rPr>
        <w:t>当今中国共产党面对的执政环境异常复杂。既要面对复杂多变的国际环境，又要应对“三重叠加”的国内环境。虽然国家仍处于大有作为的重要战略机遇期，但发展环境正发生深刻变化，既面临许多有利条件，更面临诸多新的、更加艰巨的风险挑战，比历史上的任何时期都更需要一个坚强的领导核心</w:t>
      </w:r>
      <w:r>
        <w:rPr>
          <w:rStyle w:val="13"/>
          <w:sz w:val="28"/>
          <w:szCs w:val="28"/>
        </w:rPr>
        <w:footnoteReference w:id="5"/>
      </w:r>
      <w:r>
        <w:rPr>
          <w:rFonts w:hint="eastAsia"/>
          <w:sz w:val="28"/>
          <w:szCs w:val="28"/>
        </w:rPr>
        <w:t>。总的来看，党</w:t>
      </w:r>
      <w:r>
        <w:rPr>
          <w:rFonts w:hint="eastAsia"/>
          <w:sz w:val="28"/>
          <w:szCs w:val="28"/>
          <w:shd w:val="clear" w:color="auto" w:fill="FFFFFF"/>
        </w:rPr>
        <w:t>面临</w:t>
      </w:r>
      <w:r>
        <w:rPr>
          <w:rFonts w:hint="eastAsia"/>
          <w:sz w:val="28"/>
          <w:szCs w:val="28"/>
        </w:rPr>
        <w:t>着执政考验、改革开放考验、市场经济考验、外部环境考验等四大考验,存在着精神懈怠的危险、能力不足的危险、脱离群众的危险、消极腐败的危险等四大危险, 如何应对“四大考验”，克服“四大危险”，需要提高党的领导水平和执政水平、提高拒腐防变和抵御风险能力</w:t>
      </w:r>
      <w:r>
        <w:rPr>
          <w:rStyle w:val="13"/>
          <w:sz w:val="28"/>
          <w:szCs w:val="28"/>
        </w:rPr>
        <w:footnoteReference w:id="6"/>
      </w:r>
      <w:r>
        <w:rPr>
          <w:rFonts w:hint="eastAsia"/>
          <w:sz w:val="28"/>
          <w:szCs w:val="28"/>
          <w:shd w:val="clear" w:color="auto" w:fill="FFFFFF"/>
        </w:rPr>
        <w:t>。最关键的是</w:t>
      </w:r>
      <w:r>
        <w:rPr>
          <w:rFonts w:hint="eastAsia"/>
          <w:sz w:val="28"/>
          <w:szCs w:val="28"/>
        </w:rPr>
        <w:t>要有一个团结而坚强的领导核心，一位有智慧、有勇气的领军人物。五年来，习总书记主动担当，重塑中国政治格局，全面从严治党，在内政外交等方面取得振奋人心的成绩。</w:t>
      </w:r>
      <w:r>
        <w:rPr>
          <w:rFonts w:hint="eastAsia"/>
          <w:sz w:val="28"/>
          <w:szCs w:val="28"/>
          <w:shd w:val="clear" w:color="auto" w:fill="FFFFFF"/>
        </w:rPr>
        <w:t>放眼世界，</w:t>
      </w:r>
      <w:r>
        <w:rPr>
          <w:rFonts w:hint="eastAsia"/>
          <w:sz w:val="28"/>
          <w:szCs w:val="28"/>
        </w:rPr>
        <w:t>未来几年中国面临的形势会更加复杂，机遇与挑战并存，必须要有一个坚强的领导核心，</w:t>
      </w:r>
      <w:r>
        <w:rPr>
          <w:rFonts w:hint="eastAsia"/>
          <w:sz w:val="28"/>
          <w:szCs w:val="28"/>
          <w:shd w:val="clear" w:color="auto" w:fill="FFFFFF"/>
        </w:rPr>
        <w:t>有一位远见卓识、勇于担当的领航人。</w:t>
      </w:r>
    </w:p>
    <w:p>
      <w:pPr>
        <w:pStyle w:val="7"/>
        <w:spacing w:before="225" w:beforeAutospacing="0" w:after="225" w:afterAutospacing="0" w:line="720" w:lineRule="exact"/>
        <w:ind w:firstLine="562" w:firstLineChars="200"/>
        <w:rPr>
          <w:rFonts w:hint="eastAsia"/>
          <w:b/>
          <w:bCs/>
          <w:sz w:val="28"/>
          <w:szCs w:val="28"/>
        </w:rPr>
      </w:pPr>
      <w:r>
        <w:rPr>
          <w:rFonts w:hint="eastAsia"/>
          <w:b/>
          <w:bCs/>
          <w:sz w:val="28"/>
          <w:szCs w:val="28"/>
        </w:rPr>
        <w:t>（五）核心意识是把全面从严治党推向深入的政治保证</w:t>
      </w:r>
    </w:p>
    <w:p>
      <w:pPr>
        <w:pStyle w:val="7"/>
        <w:spacing w:before="225" w:beforeAutospacing="0" w:after="225" w:afterAutospacing="0" w:line="720" w:lineRule="exact"/>
        <w:ind w:firstLine="560" w:firstLineChars="200"/>
        <w:rPr>
          <w:sz w:val="28"/>
          <w:szCs w:val="28"/>
        </w:rPr>
      </w:pPr>
      <w:r>
        <w:rPr>
          <w:rFonts w:hint="eastAsia"/>
          <w:sz w:val="28"/>
          <w:szCs w:val="28"/>
        </w:rPr>
        <w:t>中国共产党是执政党，党的领导是中国特色社会主义最本质的特征，是中国特色社会主义制度的最大优势，是做好党和国家各项工作的根本保证。十八大以来，</w:t>
      </w:r>
      <w:r>
        <w:rPr>
          <w:bCs/>
          <w:sz w:val="28"/>
          <w:szCs w:val="28"/>
        </w:rPr>
        <w:t>习总书记带领党中央身体力行、率先垂范，坚持思想建党和制度治党</w:t>
      </w:r>
      <w:r>
        <w:rPr>
          <w:rFonts w:hint="eastAsia"/>
          <w:bCs/>
          <w:sz w:val="28"/>
          <w:szCs w:val="28"/>
        </w:rPr>
        <w:t>。把党风廉政建设和反腐败斗争作为全面从严治党的重要内容，先后出台一系列法律法规制度，使党建工作焕然一新。通过出台</w:t>
      </w:r>
      <w:r>
        <w:rPr>
          <w:rFonts w:hint="eastAsia"/>
          <w:sz w:val="28"/>
          <w:szCs w:val="28"/>
        </w:rPr>
        <w:t>“八项规定”、</w:t>
      </w:r>
      <w:r>
        <w:rPr>
          <w:rFonts w:hint="eastAsia"/>
          <w:bCs/>
          <w:sz w:val="28"/>
          <w:szCs w:val="28"/>
        </w:rPr>
        <w:t>反对形式主义、官僚主义、享乐主义、奢靡之风，以整治党风、政风、军风带动整个社会风气的好转；以极大的政治决心和政治勇气严惩贪污腐败分子，净化党内政治生态，使党风大大改善。</w:t>
      </w:r>
      <w:r>
        <w:rPr>
          <w:rFonts w:hint="eastAsia"/>
          <w:sz w:val="28"/>
          <w:szCs w:val="28"/>
        </w:rPr>
        <w:t>通过开展“党的群众路线教育实践活动”、 “三严三实”、“两学一做”学习教育</w:t>
      </w:r>
      <w:r>
        <w:rPr>
          <w:rFonts w:hint="eastAsia"/>
          <w:bCs/>
          <w:sz w:val="28"/>
          <w:szCs w:val="28"/>
        </w:rPr>
        <w:t>，</w:t>
      </w:r>
      <w:r>
        <w:rPr>
          <w:rFonts w:hint="eastAsia"/>
          <w:sz w:val="28"/>
          <w:szCs w:val="28"/>
        </w:rPr>
        <w:t>加强党员党性修养，严肃党内政治生活，提高党员整体素质。当前，正在</w:t>
      </w:r>
      <w:r>
        <w:rPr>
          <w:rFonts w:hint="eastAsia"/>
          <w:bCs/>
          <w:sz w:val="28"/>
          <w:szCs w:val="28"/>
        </w:rPr>
        <w:t>深化国家监察体制改革，强化监督执纪问责，持续形成高压态势，净化党内政治生态。着力构建不敢腐、不能腐、不想腐的体制机制</w:t>
      </w:r>
      <w:r>
        <w:rPr>
          <w:rFonts w:hint="eastAsia"/>
          <w:sz w:val="28"/>
          <w:szCs w:val="28"/>
        </w:rPr>
        <w:t>。继续推进全面从严治党，坚持反腐倡廉不动摇，尤其是要打破体制内多年形成的既得利益集团的切身利益，“触动团体或个人奶酪”时，最需要中央权威和核心领导，需要强有力的政治保证。</w:t>
      </w:r>
      <w:r>
        <w:rPr>
          <w:rFonts w:hint="eastAsia"/>
          <w:b/>
          <w:bCs/>
          <w:sz w:val="28"/>
          <w:szCs w:val="28"/>
        </w:rPr>
        <w:t xml:space="preserve"> </w:t>
      </w:r>
    </w:p>
    <w:p>
      <w:pPr>
        <w:pStyle w:val="7"/>
        <w:shd w:val="clear" w:color="auto" w:fill="FFFFFF"/>
        <w:spacing w:before="0" w:beforeAutospacing="0" w:after="435" w:afterAutospacing="0" w:line="720" w:lineRule="exact"/>
        <w:rPr>
          <w:rFonts w:hint="eastAsia"/>
          <w:b/>
          <w:sz w:val="28"/>
          <w:szCs w:val="28"/>
        </w:rPr>
      </w:pPr>
      <w:r>
        <w:rPr>
          <w:rFonts w:hint="eastAsia"/>
          <w:sz w:val="28"/>
          <w:szCs w:val="28"/>
        </w:rPr>
        <w:t xml:space="preserve">  </w:t>
      </w:r>
      <w:r>
        <w:rPr>
          <w:rStyle w:val="9"/>
          <w:rFonts w:hint="eastAsia"/>
          <w:sz w:val="28"/>
          <w:szCs w:val="28"/>
        </w:rPr>
        <w:t>（六）</w:t>
      </w:r>
      <w:r>
        <w:rPr>
          <w:rFonts w:hint="eastAsia"/>
          <w:b/>
          <w:sz w:val="28"/>
          <w:szCs w:val="28"/>
        </w:rPr>
        <w:t>“核心意识”是实现</w:t>
      </w:r>
      <w:r>
        <w:rPr>
          <w:rFonts w:hint="eastAsia"/>
          <w:b/>
          <w:sz w:val="28"/>
          <w:szCs w:val="28"/>
          <w:shd w:val="clear" w:color="auto" w:fill="FFFFFF"/>
        </w:rPr>
        <w:t>中华民族伟大复兴中国梦的重要保障</w:t>
      </w:r>
    </w:p>
    <w:p>
      <w:pPr>
        <w:spacing w:line="720" w:lineRule="exact"/>
        <w:ind w:firstLine="560" w:firstLineChars="200"/>
        <w:rPr>
          <w:rFonts w:hint="eastAsia" w:ascii="宋体" w:hAnsi="宋体" w:eastAsia="宋体"/>
          <w:sz w:val="28"/>
          <w:szCs w:val="28"/>
        </w:rPr>
      </w:pPr>
      <w:r>
        <w:rPr>
          <w:rFonts w:hint="eastAsia" w:ascii="宋体" w:hAnsi="宋体" w:eastAsia="宋体"/>
          <w:sz w:val="28"/>
          <w:szCs w:val="28"/>
        </w:rPr>
        <w:t>当今世界，和平与发展的主基调没变，但是各种不安定因素依然存在。究其原因颇为复杂，但有一个原因不容忽视，那就是国家领导人的核心地位、执政党的权威至关重要。有的国家执政党权威性不强，执政者得不到国民的拥护，导致国家和人民陷入内忧外患的困局之中。这个值得警醒。当前，中国人民正在为实现 “两个一百年”奋斗目标，为实现</w:t>
      </w:r>
      <w:r>
        <w:rPr>
          <w:rFonts w:hint="eastAsia" w:ascii="宋体" w:hAnsi="宋体" w:eastAsia="宋体"/>
          <w:sz w:val="28"/>
          <w:szCs w:val="28"/>
          <w:shd w:val="clear" w:color="auto" w:fill="FFFFFF"/>
        </w:rPr>
        <w:t>中华民族伟大复兴的中国梦努力奋斗</w:t>
      </w:r>
      <w:r>
        <w:rPr>
          <w:rFonts w:hint="eastAsia" w:ascii="宋体" w:hAnsi="宋体" w:eastAsia="宋体"/>
          <w:sz w:val="28"/>
          <w:szCs w:val="28"/>
        </w:rPr>
        <w:t>，必须要有一个坚强有力的领导集体——中央委员会。而要成功领</w:t>
      </w:r>
      <w:r>
        <w:rPr>
          <w:rFonts w:hint="eastAsia" w:ascii="宋体" w:hAnsi="宋体" w:eastAsia="宋体"/>
          <w:bCs/>
          <w:sz w:val="28"/>
          <w:szCs w:val="28"/>
        </w:rPr>
        <w:t>导中国</w:t>
      </w:r>
      <w:r>
        <w:rPr>
          <w:rFonts w:ascii="宋体" w:hAnsi="宋体" w:eastAsia="宋体"/>
          <w:sz w:val="28"/>
          <w:szCs w:val="28"/>
        </w:rPr>
        <w:t>8944.7</w:t>
      </w:r>
      <w:r>
        <w:rPr>
          <w:rFonts w:hint="eastAsia" w:ascii="宋体" w:hAnsi="宋体" w:eastAsia="宋体"/>
          <w:bCs/>
          <w:sz w:val="28"/>
          <w:szCs w:val="28"/>
        </w:rPr>
        <w:t>万名党员、</w:t>
      </w:r>
      <w:r>
        <w:rPr>
          <w:rFonts w:ascii="宋体" w:hAnsi="宋体" w:eastAsia="宋体"/>
          <w:sz w:val="28"/>
          <w:szCs w:val="28"/>
        </w:rPr>
        <w:t>451.8</w:t>
      </w:r>
      <w:r>
        <w:rPr>
          <w:rFonts w:hint="eastAsia" w:ascii="宋体" w:hAnsi="宋体" w:eastAsia="宋体"/>
          <w:bCs/>
          <w:sz w:val="28"/>
          <w:szCs w:val="28"/>
        </w:rPr>
        <w:t>万个基层党组</w:t>
      </w:r>
      <w:r>
        <w:rPr>
          <w:rFonts w:hint="eastAsia" w:ascii="宋体" w:hAnsi="宋体" w:eastAsia="宋体"/>
          <w:b/>
          <w:bCs/>
          <w:sz w:val="28"/>
          <w:szCs w:val="28"/>
        </w:rPr>
        <w:t>织，</w:t>
      </w:r>
      <w:r>
        <w:rPr>
          <w:rFonts w:hint="eastAsia" w:ascii="宋体" w:hAnsi="宋体" w:eastAsia="宋体"/>
          <w:sz w:val="28"/>
          <w:szCs w:val="28"/>
        </w:rPr>
        <w:t>其自身必须拥有一个坚强的领导核心，一名领航人。 以习近平同志为核心的党中央不忘初心，担负起中国共产党人的历史使命，带领全国人民走向新的辉煌。</w:t>
      </w:r>
    </w:p>
    <w:p>
      <w:pPr>
        <w:pStyle w:val="7"/>
        <w:shd w:val="clear" w:color="auto" w:fill="FFFFFF"/>
        <w:spacing w:before="0" w:beforeAutospacing="0" w:after="435" w:afterAutospacing="0" w:line="720" w:lineRule="exact"/>
        <w:ind w:firstLine="560" w:firstLineChars="200"/>
        <w:rPr>
          <w:rFonts w:cs="Times New Roman"/>
          <w:sz w:val="28"/>
          <w:szCs w:val="28"/>
        </w:rPr>
      </w:pPr>
      <w:r>
        <w:rPr>
          <w:rFonts w:hint="eastAsia" w:cs="Times New Roman"/>
          <w:sz w:val="28"/>
          <w:szCs w:val="28"/>
        </w:rPr>
        <w:t>树立“核心意识”，维护中央权威必须做到：一是思想上与党中央保持高度一致</w:t>
      </w:r>
      <w:r>
        <w:rPr>
          <w:rFonts w:hint="eastAsia" w:cs="Times New Roman"/>
          <w:b/>
          <w:bCs/>
          <w:sz w:val="28"/>
          <w:szCs w:val="28"/>
        </w:rPr>
        <w:t>。</w:t>
      </w:r>
      <w:r>
        <w:rPr>
          <w:rFonts w:hint="eastAsia" w:cs="Times New Roman"/>
          <w:sz w:val="28"/>
          <w:szCs w:val="28"/>
        </w:rPr>
        <w:t>强化心中有核心、忠诚于核心的思想理念</w:t>
      </w:r>
      <w:r>
        <w:rPr>
          <w:rFonts w:cs="Times New Roman"/>
          <w:sz w:val="28"/>
          <w:szCs w:val="28"/>
        </w:rPr>
        <w:t>，将</w:t>
      </w:r>
      <w:r>
        <w:rPr>
          <w:rFonts w:hint="eastAsia" w:cs="Times New Roman"/>
          <w:sz w:val="28"/>
          <w:szCs w:val="28"/>
        </w:rPr>
        <w:t>思想统一</w:t>
      </w:r>
      <w:r>
        <w:rPr>
          <w:rFonts w:cs="Times New Roman"/>
          <w:sz w:val="28"/>
          <w:szCs w:val="28"/>
        </w:rPr>
        <w:t>到党和</w:t>
      </w:r>
      <w:r>
        <w:rPr>
          <w:rFonts w:hint="eastAsia" w:cs="Times New Roman"/>
          <w:sz w:val="28"/>
          <w:szCs w:val="28"/>
        </w:rPr>
        <w:t>国家</w:t>
      </w:r>
      <w:r>
        <w:rPr>
          <w:rFonts w:cs="Times New Roman"/>
          <w:sz w:val="28"/>
          <w:szCs w:val="28"/>
        </w:rPr>
        <w:t>长治久安的总目标上来。</w:t>
      </w:r>
      <w:r>
        <w:rPr>
          <w:rFonts w:hint="eastAsia" w:cs="Times New Roman"/>
          <w:sz w:val="28"/>
          <w:szCs w:val="28"/>
        </w:rPr>
        <w:t>二是</w:t>
      </w:r>
      <w:r>
        <w:rPr>
          <w:rFonts w:hint="eastAsia" w:cs="Times New Roman"/>
          <w:bCs/>
          <w:sz w:val="28"/>
          <w:szCs w:val="28"/>
        </w:rPr>
        <w:t>政治上拥护党的领导，维护党中央权威。</w:t>
      </w:r>
      <w:r>
        <w:rPr>
          <w:rFonts w:hint="eastAsia" w:cs="Times New Roman"/>
          <w:sz w:val="28"/>
          <w:szCs w:val="28"/>
        </w:rPr>
        <w:t>从政治高度和大局意识来认识和把握核心意识，做政治上的明白人，坚持把纪律和规矩挺在前面，自觉与党中央保持高度一致。三是组织</w:t>
      </w:r>
      <w:r>
        <w:rPr>
          <w:rFonts w:hint="eastAsia" w:cs="Times New Roman"/>
          <w:bCs/>
          <w:sz w:val="28"/>
          <w:szCs w:val="28"/>
        </w:rPr>
        <w:t>上服从党的集中统一领导。</w:t>
      </w:r>
      <w:r>
        <w:rPr>
          <w:rFonts w:hint="eastAsia" w:cs="Times New Roman"/>
          <w:sz w:val="28"/>
          <w:szCs w:val="28"/>
        </w:rPr>
        <w:t>贯彻民主集中制，最重要的是做到“四个服从”。而在“四个服从”中，最重要的就是“全党服从中央”。这是增强核心意识的关键</w:t>
      </w:r>
      <w:r>
        <w:rPr>
          <w:rFonts w:cs="Times New Roman"/>
          <w:sz w:val="28"/>
          <w:szCs w:val="28"/>
        </w:rPr>
        <w:footnoteReference w:id="7"/>
      </w:r>
      <w:r>
        <w:rPr>
          <w:rFonts w:hint="eastAsia" w:cs="Times New Roman"/>
          <w:sz w:val="28"/>
          <w:szCs w:val="28"/>
        </w:rPr>
        <w:t>。从组织上维护党的威望，保障党的集中统一领导落地见效。四是</w:t>
      </w:r>
      <w:r>
        <w:rPr>
          <w:rFonts w:hint="eastAsia" w:cs="Times New Roman"/>
          <w:bCs/>
          <w:sz w:val="28"/>
          <w:szCs w:val="28"/>
        </w:rPr>
        <w:t>行动上与党中央同呼吸、共命运</w:t>
      </w:r>
      <w:r>
        <w:rPr>
          <w:rFonts w:hint="eastAsia" w:cs="Times New Roman"/>
          <w:sz w:val="28"/>
          <w:szCs w:val="28"/>
        </w:rPr>
        <w:t>。做到</w:t>
      </w:r>
      <w:r>
        <w:rPr>
          <w:rFonts w:hint="eastAsia" w:cs="Times New Roman"/>
          <w:bCs/>
          <w:sz w:val="28"/>
          <w:szCs w:val="28"/>
        </w:rPr>
        <w:t>知行合一。</w:t>
      </w:r>
      <w:r>
        <w:rPr>
          <w:rFonts w:hint="eastAsia" w:cs="Times New Roman"/>
          <w:sz w:val="28"/>
          <w:szCs w:val="28"/>
        </w:rPr>
        <w:t>把核心意识落实到具体行动中，在本职岗位上为党和人民的事业尽职尽责，积极作为，为</w:t>
      </w:r>
      <w:r>
        <w:rPr>
          <w:rFonts w:hint="eastAsia"/>
          <w:sz w:val="28"/>
          <w:szCs w:val="28"/>
        </w:rPr>
        <w:t>实现</w:t>
      </w:r>
      <w:r>
        <w:rPr>
          <w:rFonts w:hint="eastAsia"/>
          <w:sz w:val="28"/>
          <w:szCs w:val="28"/>
          <w:shd w:val="clear" w:color="auto" w:fill="FFFFFF"/>
        </w:rPr>
        <w:t>中华民族伟大复兴的中国梦</w:t>
      </w:r>
      <w:r>
        <w:rPr>
          <w:rFonts w:hint="eastAsia" w:cs="Times New Roman"/>
          <w:sz w:val="28"/>
          <w:szCs w:val="28"/>
        </w:rPr>
        <w:t>多做贡献。</w:t>
      </w:r>
    </w:p>
    <w:p>
      <w:pPr>
        <w:shd w:val="clear" w:color="auto" w:fill="FFFFFF"/>
        <w:spacing w:before="100" w:beforeAutospacing="1" w:after="100" w:afterAutospacing="1" w:line="720" w:lineRule="exact"/>
        <w:outlineLvl w:val="1"/>
        <w:rPr>
          <w:rFonts w:hint="eastAsia" w:ascii="宋体" w:hAnsi="宋体" w:eastAsia="宋体" w:cs="宋体"/>
          <w:bCs/>
          <w:sz w:val="28"/>
          <w:szCs w:val="28"/>
        </w:rPr>
      </w:pPr>
      <w:r>
        <w:rPr>
          <w:rFonts w:hint="eastAsia" w:ascii="宋体" w:hAnsi="宋体" w:eastAsia="宋体"/>
          <w:sz w:val="28"/>
          <w:szCs w:val="28"/>
        </w:rPr>
        <w:t>作者工作单位通信地址：镇江市小米山路265号，邮编：212003，联系电话：15952812016。电子信箱：</w:t>
      </w:r>
      <w:r>
        <w:rPr>
          <w:rFonts w:ascii="宋体" w:hAnsi="宋体" w:eastAsia="宋体"/>
          <w:sz w:val="28"/>
          <w:szCs w:val="28"/>
        </w:rPr>
        <w:fldChar w:fldCharType="begin"/>
      </w:r>
      <w:r>
        <w:rPr>
          <w:rFonts w:ascii="宋体" w:hAnsi="宋体" w:eastAsia="宋体"/>
          <w:sz w:val="28"/>
          <w:szCs w:val="28"/>
        </w:rPr>
        <w:instrText xml:space="preserve"> HYPERLINK "mailto:</w:instrText>
      </w:r>
      <w:r>
        <w:rPr>
          <w:rFonts w:hint="eastAsia" w:ascii="宋体" w:hAnsi="宋体" w:eastAsia="宋体"/>
          <w:sz w:val="28"/>
          <w:szCs w:val="28"/>
        </w:rPr>
        <w:instrText xml:space="preserve">sun-zhongying@163.com</w:instrText>
      </w:r>
      <w:r>
        <w:rPr>
          <w:rFonts w:ascii="宋体" w:hAnsi="宋体" w:eastAsia="宋体"/>
          <w:sz w:val="28"/>
          <w:szCs w:val="28"/>
        </w:rPr>
        <w:instrText xml:space="preserve">" </w:instrText>
      </w:r>
      <w:r>
        <w:rPr>
          <w:rFonts w:ascii="宋体" w:hAnsi="宋体" w:eastAsia="宋体"/>
          <w:sz w:val="28"/>
          <w:szCs w:val="28"/>
        </w:rPr>
        <w:fldChar w:fldCharType="separate"/>
      </w:r>
      <w:r>
        <w:rPr>
          <w:rStyle w:val="12"/>
          <w:rFonts w:hint="eastAsia" w:ascii="宋体" w:hAnsi="宋体" w:eastAsia="宋体"/>
          <w:color w:val="auto"/>
          <w:sz w:val="28"/>
          <w:szCs w:val="28"/>
        </w:rPr>
        <w:t>sun-zhongying@163.com</w:t>
      </w:r>
      <w:r>
        <w:rPr>
          <w:rFonts w:ascii="宋体" w:hAnsi="宋体" w:eastAsia="宋体"/>
          <w:sz w:val="28"/>
          <w:szCs w:val="28"/>
        </w:rPr>
        <w:fldChar w:fldCharType="end"/>
      </w:r>
    </w:p>
    <w:sectPr>
      <w:footerReference r:id="rId4" w:type="default"/>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rPr>
          <w:rFonts w:hint="eastAsia" w:ascii="宋体" w:hAnsi="宋体" w:eastAsia="宋体"/>
          <w:sz w:val="24"/>
          <w:szCs w:val="24"/>
        </w:rPr>
      </w:pPr>
      <w:r>
        <w:rPr>
          <w:rStyle w:val="13"/>
          <w:rFonts w:ascii="宋体" w:hAnsi="宋体" w:eastAsia="宋体"/>
          <w:sz w:val="24"/>
          <w:szCs w:val="24"/>
        </w:rPr>
        <w:footnoteRef/>
      </w:r>
      <w:r>
        <w:rPr>
          <w:rFonts w:hint="eastAsia" w:ascii="宋体" w:hAnsi="宋体" w:eastAsia="宋体"/>
          <w:sz w:val="21"/>
          <w:szCs w:val="21"/>
        </w:rPr>
        <w:t>张书林</w:t>
      </w:r>
      <w:r>
        <w:rPr>
          <w:rFonts w:hint="eastAsia" w:ascii="宋体" w:hAnsi="宋体" w:eastAsia="宋体"/>
          <w:sz w:val="21"/>
          <w:szCs w:val="21"/>
          <w:shd w:val="clear" w:color="auto" w:fill="FFFFFF"/>
        </w:rPr>
        <w:t>.</w:t>
      </w:r>
      <w:r>
        <w:rPr>
          <w:rFonts w:hint="eastAsia" w:ascii="宋体" w:hAnsi="宋体" w:eastAsia="宋体"/>
          <w:sz w:val="21"/>
          <w:szCs w:val="21"/>
        </w:rPr>
        <w:t>做政治上的明白人：着力增强四种意识【J】，攀登，2016:2(26).</w:t>
      </w:r>
    </w:p>
  </w:footnote>
  <w:footnote w:id="1">
    <w:p>
      <w:pPr>
        <w:pStyle w:val="6"/>
        <w:rPr>
          <w:rFonts w:hint="eastAsia" w:ascii="宋体" w:hAnsi="宋体" w:eastAsia="宋体"/>
          <w:sz w:val="21"/>
          <w:szCs w:val="21"/>
        </w:rPr>
      </w:pPr>
      <w:r>
        <w:rPr>
          <w:rStyle w:val="13"/>
        </w:rPr>
        <w:footnoteRef/>
      </w:r>
      <w:r>
        <w:rPr>
          <w:rFonts w:hint="eastAsia" w:ascii="宋体" w:hAnsi="宋体" w:eastAsia="宋体"/>
          <w:color w:val="2B2B2B"/>
          <w:sz w:val="21"/>
          <w:szCs w:val="21"/>
          <w:shd w:val="clear" w:color="auto" w:fill="FFFFFF"/>
        </w:rPr>
        <w:t>习近平“避免陷入‘修昔底德陷阱’”意义重大.香港《文汇报》，2014年1月24日.</w:t>
      </w:r>
    </w:p>
  </w:footnote>
  <w:footnote w:id="2">
    <w:p>
      <w:pPr>
        <w:adjustRightInd/>
        <w:snapToGrid/>
        <w:spacing w:after="75"/>
        <w:outlineLvl w:val="1"/>
        <w:rPr>
          <w:rFonts w:hint="eastAsia" w:ascii="宋体" w:hAnsi="宋体" w:eastAsia="宋体" w:cs="宋体"/>
          <w:sz w:val="24"/>
          <w:szCs w:val="24"/>
        </w:rPr>
      </w:pPr>
      <w:r>
        <w:rPr>
          <w:rStyle w:val="13"/>
          <w:rFonts w:ascii="宋体" w:hAnsi="宋体" w:eastAsia="宋体"/>
        </w:rPr>
        <w:footnoteRef/>
      </w:r>
      <w:r>
        <w:rPr>
          <w:rFonts w:hint="eastAsia" w:ascii="宋体" w:hAnsi="宋体" w:eastAsia="宋体" w:cs="宋体"/>
          <w:sz w:val="21"/>
          <w:szCs w:val="21"/>
        </w:rPr>
        <w:t>中国共产党的郑重选择——论六中全会明确习近平总书记的核心地位</w:t>
      </w:r>
      <w:r>
        <w:rPr>
          <w:rFonts w:hint="eastAsia" w:ascii="宋体" w:hAnsi="宋体" w:eastAsia="宋体"/>
          <w:bCs/>
          <w:sz w:val="21"/>
          <w:szCs w:val="21"/>
        </w:rPr>
        <w:t>【N】</w:t>
      </w:r>
      <w:r>
        <w:rPr>
          <w:rFonts w:hint="eastAsia" w:ascii="宋体" w:hAnsi="宋体" w:eastAsia="宋体" w:cs="宋体"/>
          <w:sz w:val="21"/>
          <w:szCs w:val="21"/>
        </w:rPr>
        <w:t>，</w:t>
      </w:r>
      <w:r>
        <w:rPr>
          <w:rFonts w:ascii="宋体" w:hAnsi="宋体" w:eastAsia="宋体"/>
          <w:sz w:val="21"/>
          <w:szCs w:val="21"/>
        </w:rPr>
        <w:fldChar w:fldCharType="begin"/>
      </w:r>
      <w:r>
        <w:rPr>
          <w:rFonts w:ascii="宋体" w:hAnsi="宋体" w:eastAsia="宋体"/>
          <w:sz w:val="21"/>
          <w:szCs w:val="21"/>
        </w:rPr>
        <w:instrText xml:space="preserve">HYPERLINK "javascript:void(0);"</w:instrText>
      </w:r>
      <w:r>
        <w:rPr>
          <w:rFonts w:ascii="宋体" w:hAnsi="宋体" w:eastAsia="宋体"/>
          <w:sz w:val="21"/>
          <w:szCs w:val="21"/>
        </w:rPr>
        <w:fldChar w:fldCharType="separate"/>
      </w:r>
      <w:r>
        <w:rPr>
          <w:rFonts w:hint="eastAsia" w:ascii="宋体" w:hAnsi="宋体" w:eastAsia="宋体" w:cs="宋体"/>
          <w:sz w:val="21"/>
          <w:szCs w:val="21"/>
        </w:rPr>
        <w:t>学习时报</w:t>
      </w:r>
      <w:r>
        <w:rPr>
          <w:rFonts w:ascii="宋体" w:hAnsi="宋体" w:eastAsia="宋体"/>
          <w:sz w:val="21"/>
          <w:szCs w:val="21"/>
        </w:rPr>
        <w:fldChar w:fldCharType="end"/>
      </w:r>
      <w:r>
        <w:rPr>
          <w:rFonts w:hint="eastAsia" w:ascii="宋体" w:hAnsi="宋体" w:eastAsia="宋体" w:cs="宋体"/>
          <w:sz w:val="21"/>
          <w:szCs w:val="21"/>
        </w:rPr>
        <w:t>，2016-10-31。 </w:t>
      </w:r>
      <w:r>
        <w:rPr>
          <w:rFonts w:hint="eastAsia" w:ascii="宋体" w:hAnsi="宋体" w:eastAsia="宋体" w:cs="宋体"/>
          <w:sz w:val="24"/>
          <w:szCs w:val="24"/>
        </w:rPr>
        <w:t> </w:t>
      </w:r>
      <w:r>
        <w:rPr>
          <w:rFonts w:ascii="宋体" w:hAnsi="宋体" w:eastAsia="宋体" w:cs="宋体"/>
          <w:sz w:val="24"/>
          <w:szCs w:val="24"/>
        </w:rPr>
        <w:t xml:space="preserve"> </w:t>
      </w:r>
    </w:p>
  </w:footnote>
  <w:footnote w:id="3">
    <w:p>
      <w:pPr>
        <w:pStyle w:val="6"/>
        <w:rPr>
          <w:rFonts w:hint="eastAsia" w:ascii="宋体" w:hAnsi="宋体" w:eastAsia="宋体"/>
          <w:sz w:val="24"/>
          <w:szCs w:val="24"/>
        </w:rPr>
      </w:pPr>
      <w:r>
        <w:rPr>
          <w:rStyle w:val="13"/>
        </w:rPr>
        <w:footnoteRef/>
      </w:r>
      <w:r>
        <w:rPr>
          <w:rFonts w:hint="eastAsia" w:ascii="宋体" w:hAnsi="宋体" w:eastAsia="宋体"/>
          <w:color w:val="000000"/>
          <w:sz w:val="21"/>
          <w:szCs w:val="21"/>
          <w:shd w:val="clear" w:color="auto" w:fill="FFFFFF"/>
        </w:rPr>
        <w:t>《中国共产党的郑重选择——论六中全会明确习近平总书记的核心地位》</w:t>
      </w:r>
      <w:r>
        <w:rPr>
          <w:rFonts w:hint="eastAsia" w:ascii="宋体" w:hAnsi="宋体" w:eastAsia="宋体"/>
          <w:sz w:val="21"/>
          <w:szCs w:val="21"/>
        </w:rPr>
        <w:t>【N】，</w:t>
      </w:r>
      <w:r>
        <w:rPr>
          <w:rFonts w:hint="eastAsia" w:ascii="宋体" w:hAnsi="宋体" w:eastAsia="宋体"/>
          <w:color w:val="000000"/>
          <w:sz w:val="21"/>
          <w:szCs w:val="21"/>
          <w:shd w:val="clear" w:color="auto" w:fill="FFFFFF"/>
        </w:rPr>
        <w:t>《学习时报》，2016年10月31日。</w:t>
      </w:r>
    </w:p>
  </w:footnote>
  <w:footnote w:id="4">
    <w:p>
      <w:pPr>
        <w:pStyle w:val="6"/>
        <w:rPr>
          <w:rFonts w:hint="eastAsia" w:ascii="宋体" w:hAnsi="宋体" w:eastAsia="宋体"/>
          <w:sz w:val="21"/>
          <w:szCs w:val="21"/>
        </w:rPr>
      </w:pPr>
      <w:r>
        <w:rPr>
          <w:rStyle w:val="13"/>
          <w:rFonts w:ascii="宋体" w:hAnsi="宋体" w:eastAsia="宋体"/>
          <w:sz w:val="24"/>
          <w:szCs w:val="24"/>
        </w:rPr>
        <w:footnoteRef/>
      </w:r>
      <w:r>
        <w:rPr>
          <w:rFonts w:hint="eastAsia" w:ascii="宋体" w:hAnsi="宋体" w:eastAsia="宋体"/>
          <w:sz w:val="21"/>
          <w:szCs w:val="21"/>
          <w:shd w:val="clear" w:color="auto" w:fill="FFFFFF"/>
        </w:rPr>
        <w:t>《邓小平文选》第3卷，第301页。</w:t>
      </w:r>
    </w:p>
  </w:footnote>
  <w:footnote w:id="5">
    <w:p>
      <w:pPr>
        <w:pStyle w:val="6"/>
        <w:rPr>
          <w:rFonts w:hint="eastAsia" w:ascii="宋体" w:hAnsi="宋体" w:eastAsia="宋体"/>
          <w:sz w:val="21"/>
          <w:szCs w:val="21"/>
        </w:rPr>
      </w:pPr>
      <w:r>
        <w:rPr>
          <w:rStyle w:val="13"/>
          <w:rFonts w:ascii="宋体" w:hAnsi="宋体" w:eastAsia="宋体"/>
          <w:sz w:val="24"/>
          <w:szCs w:val="24"/>
        </w:rPr>
        <w:footnoteRef/>
      </w:r>
      <w:r>
        <w:rPr>
          <w:rFonts w:hint="eastAsia" w:ascii="宋体" w:hAnsi="宋体" w:eastAsia="宋体"/>
          <w:sz w:val="21"/>
          <w:szCs w:val="21"/>
        </w:rPr>
        <w:t>人民论坛课题组：大国崛起呼唤强大领袖核心——《当前公众的核心观念与核心意识调查报告》，人民论坛，2016：11（38）。</w:t>
      </w:r>
    </w:p>
  </w:footnote>
  <w:footnote w:id="6">
    <w:p>
      <w:pPr>
        <w:spacing w:after="225" w:line="432" w:lineRule="auto"/>
        <w:outlineLvl w:val="1"/>
        <w:rPr>
          <w:rFonts w:hint="eastAsia" w:ascii="宋体" w:hAnsi="宋体" w:eastAsia="宋体"/>
          <w:kern w:val="36"/>
          <w:sz w:val="21"/>
          <w:szCs w:val="21"/>
        </w:rPr>
      </w:pPr>
      <w:r>
        <w:rPr>
          <w:rStyle w:val="13"/>
          <w:rFonts w:ascii="宋体" w:hAnsi="宋体" w:eastAsia="宋体"/>
          <w:sz w:val="24"/>
          <w:szCs w:val="24"/>
        </w:rPr>
        <w:footnoteRef/>
      </w:r>
      <w:r>
        <w:rPr>
          <w:rFonts w:hint="eastAsia" w:ascii="宋体" w:hAnsi="宋体" w:eastAsia="宋体"/>
          <w:sz w:val="21"/>
          <w:szCs w:val="21"/>
        </w:rPr>
        <w:t>王京清，</w:t>
      </w:r>
      <w:r>
        <w:rPr>
          <w:rFonts w:hint="eastAsia" w:ascii="宋体" w:hAnsi="宋体" w:eastAsia="宋体"/>
          <w:kern w:val="36"/>
          <w:sz w:val="21"/>
          <w:szCs w:val="21"/>
        </w:rPr>
        <w:t>提高党建科学化水平防范四大危险【N】，</w:t>
      </w:r>
      <w:r>
        <w:rPr>
          <w:rFonts w:ascii="宋体" w:hAnsi="宋体" w:eastAsia="宋体"/>
          <w:sz w:val="21"/>
          <w:szCs w:val="21"/>
        </w:rPr>
        <w:fldChar w:fldCharType="begin"/>
      </w:r>
      <w:r>
        <w:rPr>
          <w:rFonts w:ascii="宋体" w:hAnsi="宋体" w:eastAsia="宋体"/>
          <w:sz w:val="21"/>
          <w:szCs w:val="21"/>
        </w:rPr>
        <w:instrText xml:space="preserve"> HYPERLINK "http://www.dzwww.com/%20" </w:instrText>
      </w:r>
      <w:r>
        <w:rPr>
          <w:rFonts w:ascii="宋体" w:hAnsi="宋体" w:eastAsia="宋体"/>
          <w:sz w:val="21"/>
          <w:szCs w:val="21"/>
        </w:rPr>
        <w:fldChar w:fldCharType="separate"/>
      </w:r>
      <w:r>
        <w:rPr>
          <w:rStyle w:val="12"/>
          <w:rFonts w:hint="eastAsia" w:ascii="宋体" w:hAnsi="宋体" w:eastAsia="宋体"/>
          <w:color w:val="auto"/>
          <w:sz w:val="21"/>
          <w:szCs w:val="21"/>
          <w:u w:val="none"/>
        </w:rPr>
        <w:t>大众日报</w:t>
      </w:r>
      <w:r>
        <w:rPr>
          <w:rFonts w:ascii="宋体" w:hAnsi="宋体" w:eastAsia="宋体"/>
          <w:sz w:val="21"/>
          <w:szCs w:val="21"/>
        </w:rPr>
        <w:fldChar w:fldCharType="end"/>
      </w:r>
      <w:r>
        <w:rPr>
          <w:rFonts w:hint="eastAsia" w:ascii="宋体" w:hAnsi="宋体" w:eastAsia="宋体"/>
          <w:sz w:val="21"/>
          <w:szCs w:val="21"/>
        </w:rPr>
        <w:t>，2012年11月10日。</w:t>
      </w:r>
    </w:p>
  </w:footnote>
  <w:footnote w:id="7">
    <w:p>
      <w:pPr>
        <w:pStyle w:val="2"/>
        <w:shd w:val="clear" w:color="auto" w:fill="FFFFFF"/>
        <w:spacing w:before="0" w:beforeAutospacing="0" w:after="0" w:afterAutospacing="0" w:line="750" w:lineRule="atLeast"/>
        <w:rPr>
          <w:b w:val="0"/>
          <w:bCs w:val="0"/>
          <w:sz w:val="21"/>
          <w:szCs w:val="21"/>
        </w:rPr>
      </w:pPr>
      <w:r>
        <w:rPr>
          <w:rStyle w:val="13"/>
          <w:b w:val="0"/>
          <w:sz w:val="24"/>
          <w:szCs w:val="24"/>
        </w:rPr>
        <w:footnoteRef/>
      </w:r>
      <w:r>
        <w:rPr>
          <w:rFonts w:hint="eastAsia"/>
          <w:b w:val="0"/>
          <w:sz w:val="21"/>
          <w:szCs w:val="21"/>
          <w:shd w:val="clear" w:color="auto" w:fill="FFFFFF"/>
        </w:rPr>
        <w:t>郑平，程京武。</w:t>
      </w:r>
      <w:r>
        <w:rPr>
          <w:rFonts w:hint="eastAsia"/>
          <w:b w:val="0"/>
          <w:bCs w:val="0"/>
          <w:sz w:val="21"/>
          <w:szCs w:val="21"/>
        </w:rPr>
        <w:t>领导干部要做政治上的明白人【J】，</w:t>
      </w:r>
      <w:r>
        <w:rPr>
          <w:rFonts w:hint="eastAsia"/>
          <w:b w:val="0"/>
          <w:sz w:val="21"/>
          <w:szCs w:val="21"/>
        </w:rPr>
        <w:t>《求是》，2016年5月3日。</w:t>
      </w:r>
    </w:p>
    <w:p>
      <w:pPr>
        <w:pStyle w:val="6"/>
        <w:rPr>
          <w:rFonts w:hint="eastAsi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36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0AB"/>
    <w:rsid w:val="000028C6"/>
    <w:rsid w:val="00037436"/>
    <w:rsid w:val="00041B56"/>
    <w:rsid w:val="00044E3B"/>
    <w:rsid w:val="000466B9"/>
    <w:rsid w:val="0005427E"/>
    <w:rsid w:val="00066503"/>
    <w:rsid w:val="00072D41"/>
    <w:rsid w:val="00080B52"/>
    <w:rsid w:val="000A13E3"/>
    <w:rsid w:val="000D1A74"/>
    <w:rsid w:val="00121E14"/>
    <w:rsid w:val="00151BB8"/>
    <w:rsid w:val="001550AB"/>
    <w:rsid w:val="00156344"/>
    <w:rsid w:val="00197350"/>
    <w:rsid w:val="001C6BAD"/>
    <w:rsid w:val="001D3606"/>
    <w:rsid w:val="001D5B3C"/>
    <w:rsid w:val="001E54F6"/>
    <w:rsid w:val="001F47C1"/>
    <w:rsid w:val="00202D1F"/>
    <w:rsid w:val="00202D34"/>
    <w:rsid w:val="002126E0"/>
    <w:rsid w:val="00225CAD"/>
    <w:rsid w:val="00226A32"/>
    <w:rsid w:val="002322B8"/>
    <w:rsid w:val="00233DD2"/>
    <w:rsid w:val="002465F0"/>
    <w:rsid w:val="002507A2"/>
    <w:rsid w:val="00281653"/>
    <w:rsid w:val="002867F7"/>
    <w:rsid w:val="002D3178"/>
    <w:rsid w:val="002E7F6D"/>
    <w:rsid w:val="002F0847"/>
    <w:rsid w:val="002F53D4"/>
    <w:rsid w:val="003116DF"/>
    <w:rsid w:val="0031178D"/>
    <w:rsid w:val="00311EBC"/>
    <w:rsid w:val="00317083"/>
    <w:rsid w:val="00323B43"/>
    <w:rsid w:val="00342176"/>
    <w:rsid w:val="003619F8"/>
    <w:rsid w:val="003977CC"/>
    <w:rsid w:val="003A1D42"/>
    <w:rsid w:val="003B2CF2"/>
    <w:rsid w:val="003B4482"/>
    <w:rsid w:val="003B4DA0"/>
    <w:rsid w:val="003C4059"/>
    <w:rsid w:val="003C7C80"/>
    <w:rsid w:val="003D37D8"/>
    <w:rsid w:val="003D41C4"/>
    <w:rsid w:val="003D765D"/>
    <w:rsid w:val="003E7512"/>
    <w:rsid w:val="004102D4"/>
    <w:rsid w:val="0041390A"/>
    <w:rsid w:val="004244C9"/>
    <w:rsid w:val="004358AB"/>
    <w:rsid w:val="00445384"/>
    <w:rsid w:val="004453BB"/>
    <w:rsid w:val="0045318D"/>
    <w:rsid w:val="00473297"/>
    <w:rsid w:val="004733F2"/>
    <w:rsid w:val="00482864"/>
    <w:rsid w:val="00484328"/>
    <w:rsid w:val="004845A7"/>
    <w:rsid w:val="004859C3"/>
    <w:rsid w:val="004A01CA"/>
    <w:rsid w:val="004B7296"/>
    <w:rsid w:val="004C1015"/>
    <w:rsid w:val="004C3FB8"/>
    <w:rsid w:val="004C5608"/>
    <w:rsid w:val="004C75EE"/>
    <w:rsid w:val="004E0966"/>
    <w:rsid w:val="00511FE7"/>
    <w:rsid w:val="005427E1"/>
    <w:rsid w:val="0054479A"/>
    <w:rsid w:val="00555320"/>
    <w:rsid w:val="00577761"/>
    <w:rsid w:val="0058486F"/>
    <w:rsid w:val="0059022E"/>
    <w:rsid w:val="00596502"/>
    <w:rsid w:val="005A2508"/>
    <w:rsid w:val="005A78AF"/>
    <w:rsid w:val="005C21AF"/>
    <w:rsid w:val="005D53D1"/>
    <w:rsid w:val="005E7B72"/>
    <w:rsid w:val="00611091"/>
    <w:rsid w:val="00611811"/>
    <w:rsid w:val="00662D88"/>
    <w:rsid w:val="0066536D"/>
    <w:rsid w:val="0067057B"/>
    <w:rsid w:val="00675DDB"/>
    <w:rsid w:val="00680EAE"/>
    <w:rsid w:val="006D1996"/>
    <w:rsid w:val="006E033B"/>
    <w:rsid w:val="006F7015"/>
    <w:rsid w:val="00702D57"/>
    <w:rsid w:val="0072519D"/>
    <w:rsid w:val="00725DA7"/>
    <w:rsid w:val="00735E34"/>
    <w:rsid w:val="0074735D"/>
    <w:rsid w:val="0076409B"/>
    <w:rsid w:val="00776F05"/>
    <w:rsid w:val="00780EEF"/>
    <w:rsid w:val="007913DC"/>
    <w:rsid w:val="0079272B"/>
    <w:rsid w:val="007A1753"/>
    <w:rsid w:val="007A2D06"/>
    <w:rsid w:val="007B0440"/>
    <w:rsid w:val="007D1CC7"/>
    <w:rsid w:val="007D739F"/>
    <w:rsid w:val="007E358F"/>
    <w:rsid w:val="007E5A62"/>
    <w:rsid w:val="0083138F"/>
    <w:rsid w:val="00834131"/>
    <w:rsid w:val="008358C3"/>
    <w:rsid w:val="008402C1"/>
    <w:rsid w:val="008426B7"/>
    <w:rsid w:val="00856289"/>
    <w:rsid w:val="008A41B8"/>
    <w:rsid w:val="008A43F2"/>
    <w:rsid w:val="008B7726"/>
    <w:rsid w:val="008D2D88"/>
    <w:rsid w:val="00903FD5"/>
    <w:rsid w:val="00913CAA"/>
    <w:rsid w:val="009161A2"/>
    <w:rsid w:val="009452F2"/>
    <w:rsid w:val="00967F16"/>
    <w:rsid w:val="00970BDB"/>
    <w:rsid w:val="0097481C"/>
    <w:rsid w:val="00987ACA"/>
    <w:rsid w:val="00991583"/>
    <w:rsid w:val="009B1B2F"/>
    <w:rsid w:val="009B2A9E"/>
    <w:rsid w:val="009E6038"/>
    <w:rsid w:val="009E6218"/>
    <w:rsid w:val="009F2541"/>
    <w:rsid w:val="00A35570"/>
    <w:rsid w:val="00A41AC6"/>
    <w:rsid w:val="00A42D33"/>
    <w:rsid w:val="00A53487"/>
    <w:rsid w:val="00A66800"/>
    <w:rsid w:val="00A70496"/>
    <w:rsid w:val="00A7263C"/>
    <w:rsid w:val="00A81D2D"/>
    <w:rsid w:val="00AB01C9"/>
    <w:rsid w:val="00AB11ED"/>
    <w:rsid w:val="00AC4FC2"/>
    <w:rsid w:val="00AC6C32"/>
    <w:rsid w:val="00AD75CA"/>
    <w:rsid w:val="00AE1AFD"/>
    <w:rsid w:val="00AF12CF"/>
    <w:rsid w:val="00AF4E4E"/>
    <w:rsid w:val="00B1374E"/>
    <w:rsid w:val="00B47482"/>
    <w:rsid w:val="00B666D3"/>
    <w:rsid w:val="00B73FF2"/>
    <w:rsid w:val="00B8104E"/>
    <w:rsid w:val="00B97D7C"/>
    <w:rsid w:val="00BA05B3"/>
    <w:rsid w:val="00BA283A"/>
    <w:rsid w:val="00BE79C6"/>
    <w:rsid w:val="00C00064"/>
    <w:rsid w:val="00C25D83"/>
    <w:rsid w:val="00C709AD"/>
    <w:rsid w:val="00C8069A"/>
    <w:rsid w:val="00CB112C"/>
    <w:rsid w:val="00CB77BB"/>
    <w:rsid w:val="00CF5FB9"/>
    <w:rsid w:val="00D0516F"/>
    <w:rsid w:val="00D20DB4"/>
    <w:rsid w:val="00D4021E"/>
    <w:rsid w:val="00D47AA3"/>
    <w:rsid w:val="00D905D7"/>
    <w:rsid w:val="00D917BC"/>
    <w:rsid w:val="00DA321E"/>
    <w:rsid w:val="00DA747C"/>
    <w:rsid w:val="00DB04F8"/>
    <w:rsid w:val="00DC09E7"/>
    <w:rsid w:val="00DC1D49"/>
    <w:rsid w:val="00DC3CD5"/>
    <w:rsid w:val="00DC696F"/>
    <w:rsid w:val="00DC734E"/>
    <w:rsid w:val="00DD067B"/>
    <w:rsid w:val="00E14583"/>
    <w:rsid w:val="00E2141D"/>
    <w:rsid w:val="00E232A8"/>
    <w:rsid w:val="00E25FA3"/>
    <w:rsid w:val="00E319E2"/>
    <w:rsid w:val="00E3332E"/>
    <w:rsid w:val="00E45DF7"/>
    <w:rsid w:val="00E4602E"/>
    <w:rsid w:val="00EA3875"/>
    <w:rsid w:val="00EA415D"/>
    <w:rsid w:val="00EB2E22"/>
    <w:rsid w:val="00EB3098"/>
    <w:rsid w:val="00EB3969"/>
    <w:rsid w:val="00EC60EE"/>
    <w:rsid w:val="00EC76F5"/>
    <w:rsid w:val="00ED0488"/>
    <w:rsid w:val="00EF76B2"/>
    <w:rsid w:val="00F003B6"/>
    <w:rsid w:val="00F11A14"/>
    <w:rsid w:val="00F11F36"/>
    <w:rsid w:val="00F42435"/>
    <w:rsid w:val="00F51F5D"/>
    <w:rsid w:val="00F54C51"/>
    <w:rsid w:val="00F679DE"/>
    <w:rsid w:val="00F84680"/>
    <w:rsid w:val="00FB1678"/>
    <w:rsid w:val="00FB57F8"/>
    <w:rsid w:val="00FD4A8F"/>
    <w:rsid w:val="00FE44C1"/>
    <w:rsid w:val="08D50A78"/>
    <w:rsid w:val="31457F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semiHidden="0" w:name="endnote reference"/>
    <w:lsdException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paragraph" w:styleId="2">
    <w:name w:val="heading 1"/>
    <w:basedOn w:val="1"/>
    <w:next w:val="1"/>
    <w:link w:val="21"/>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8">
    <w:name w:val="Default Paragraph Font"/>
    <w:unhideWhenUsed/>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3">
    <w:name w:val="endnote text"/>
    <w:basedOn w:val="1"/>
    <w:link w:val="25"/>
    <w:unhideWhenUsed/>
    <w:uiPriority w:val="99"/>
  </w:style>
  <w:style w:type="paragraph" w:styleId="4">
    <w:name w:val="footer"/>
    <w:basedOn w:val="1"/>
    <w:link w:val="19"/>
    <w:unhideWhenUsed/>
    <w:uiPriority w:val="99"/>
    <w:pPr>
      <w:tabs>
        <w:tab w:val="center" w:pos="4153"/>
        <w:tab w:val="right" w:pos="8306"/>
      </w:tabs>
    </w:pPr>
    <w:rPr>
      <w:sz w:val="18"/>
      <w:szCs w:val="18"/>
    </w:rPr>
  </w:style>
  <w:style w:type="paragraph" w:styleId="5">
    <w:name w:val="header"/>
    <w:basedOn w:val="1"/>
    <w:link w:val="18"/>
    <w:unhideWhenUsed/>
    <w:uiPriority w:val="99"/>
    <w:pPr>
      <w:pBdr>
        <w:bottom w:val="single" w:color="auto" w:sz="6" w:space="1"/>
      </w:pBdr>
      <w:tabs>
        <w:tab w:val="center" w:pos="4153"/>
        <w:tab w:val="right" w:pos="8306"/>
      </w:tabs>
      <w:jc w:val="center"/>
    </w:pPr>
    <w:rPr>
      <w:sz w:val="18"/>
      <w:szCs w:val="18"/>
    </w:rPr>
  </w:style>
  <w:style w:type="paragraph" w:styleId="6">
    <w:name w:val="footnote text"/>
    <w:basedOn w:val="1"/>
    <w:link w:val="20"/>
    <w:unhideWhenUsed/>
    <w:uiPriority w:val="99"/>
    <w:rPr>
      <w:sz w:val="18"/>
      <w:szCs w:val="18"/>
    </w:rPr>
  </w:style>
  <w:style w:type="paragraph" w:styleId="7">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character" w:styleId="9">
    <w:name w:val="Strong"/>
    <w:basedOn w:val="8"/>
    <w:qFormat/>
    <w:uiPriority w:val="22"/>
    <w:rPr>
      <w:b/>
      <w:bCs/>
    </w:rPr>
  </w:style>
  <w:style w:type="character" w:styleId="10">
    <w:name w:val="endnote reference"/>
    <w:basedOn w:val="8"/>
    <w:unhideWhenUsed/>
    <w:uiPriority w:val="99"/>
    <w:rPr>
      <w:vertAlign w:val="superscript"/>
    </w:rPr>
  </w:style>
  <w:style w:type="character" w:styleId="11">
    <w:name w:val="Emphasis"/>
    <w:basedOn w:val="8"/>
    <w:qFormat/>
    <w:uiPriority w:val="20"/>
    <w:rPr>
      <w:i/>
      <w:iCs/>
    </w:rPr>
  </w:style>
  <w:style w:type="character" w:styleId="12">
    <w:name w:val="Hyperlink"/>
    <w:basedOn w:val="8"/>
    <w:unhideWhenUsed/>
    <w:uiPriority w:val="99"/>
    <w:rPr>
      <w:color w:val="0000FF"/>
      <w:u w:val="single"/>
    </w:rPr>
  </w:style>
  <w:style w:type="character" w:styleId="13">
    <w:name w:val="footnote reference"/>
    <w:basedOn w:val="8"/>
    <w:unhideWhenUsed/>
    <w:uiPriority w:val="99"/>
    <w:rPr>
      <w:vertAlign w:val="superscript"/>
    </w:rPr>
  </w:style>
  <w:style w:type="paragraph" w:customStyle="1" w:styleId="15">
    <w:name w:val="p"/>
    <w:basedOn w:val="1"/>
    <w:uiPriority w:val="0"/>
    <w:pPr>
      <w:adjustRightInd/>
      <w:snapToGrid/>
      <w:spacing w:before="100" w:beforeAutospacing="1" w:after="100" w:afterAutospacing="1"/>
    </w:pPr>
    <w:rPr>
      <w:rFonts w:ascii="宋体" w:hAnsi="宋体" w:eastAsia="宋体" w:cs="宋体"/>
      <w:sz w:val="24"/>
      <w:szCs w:val="24"/>
    </w:rPr>
  </w:style>
  <w:style w:type="paragraph" w:customStyle="1" w:styleId="16">
    <w:name w:val="sou"/>
    <w:basedOn w:val="1"/>
    <w:uiPriority w:val="0"/>
    <w:pPr>
      <w:adjustRightInd/>
      <w:snapToGrid/>
      <w:spacing w:before="100" w:beforeAutospacing="1" w:after="100" w:afterAutospacing="1"/>
    </w:pPr>
    <w:rPr>
      <w:rFonts w:ascii="宋体" w:hAnsi="宋体" w:eastAsia="宋体" w:cs="宋体"/>
      <w:sz w:val="24"/>
      <w:szCs w:val="24"/>
    </w:rPr>
  </w:style>
  <w:style w:type="paragraph" w:customStyle="1" w:styleId="17">
    <w:name w:val="sou1"/>
    <w:basedOn w:val="1"/>
    <w:uiPriority w:val="0"/>
    <w:pPr>
      <w:adjustRightInd/>
      <w:snapToGrid/>
      <w:spacing w:before="100" w:beforeAutospacing="1" w:after="100" w:afterAutospacing="1"/>
      <w:jc w:val="center"/>
    </w:pPr>
    <w:rPr>
      <w:rFonts w:ascii="宋体" w:hAnsi="宋体" w:eastAsia="宋体" w:cs="宋体"/>
      <w:sz w:val="24"/>
      <w:szCs w:val="24"/>
    </w:rPr>
  </w:style>
  <w:style w:type="character" w:customStyle="1" w:styleId="18">
    <w:name w:val="页眉 Char"/>
    <w:basedOn w:val="8"/>
    <w:link w:val="5"/>
    <w:semiHidden/>
    <w:uiPriority w:val="99"/>
    <w:rPr>
      <w:rFonts w:ascii="Tahoma" w:hAnsi="Tahoma"/>
      <w:sz w:val="18"/>
      <w:szCs w:val="18"/>
    </w:rPr>
  </w:style>
  <w:style w:type="character" w:customStyle="1" w:styleId="19">
    <w:name w:val="页脚 Char"/>
    <w:basedOn w:val="8"/>
    <w:link w:val="4"/>
    <w:uiPriority w:val="99"/>
    <w:rPr>
      <w:rFonts w:ascii="Tahoma" w:hAnsi="Tahoma"/>
      <w:sz w:val="18"/>
      <w:szCs w:val="18"/>
    </w:rPr>
  </w:style>
  <w:style w:type="character" w:customStyle="1" w:styleId="20">
    <w:name w:val="脚注文本 Char"/>
    <w:basedOn w:val="8"/>
    <w:link w:val="6"/>
    <w:uiPriority w:val="99"/>
    <w:rPr>
      <w:rFonts w:ascii="Tahoma" w:hAnsi="Tahoma"/>
      <w:sz w:val="18"/>
      <w:szCs w:val="18"/>
    </w:rPr>
  </w:style>
  <w:style w:type="character" w:customStyle="1" w:styleId="21">
    <w:name w:val="标题 1 Char"/>
    <w:basedOn w:val="8"/>
    <w:link w:val="2"/>
    <w:uiPriority w:val="9"/>
    <w:rPr>
      <w:rFonts w:ascii="宋体" w:hAnsi="宋体" w:eastAsia="宋体" w:cs="宋体"/>
      <w:b/>
      <w:bCs/>
      <w:kern w:val="36"/>
      <w:sz w:val="48"/>
      <w:szCs w:val="48"/>
    </w:rPr>
  </w:style>
  <w:style w:type="character" w:customStyle="1" w:styleId="22">
    <w:name w:val="apple-converted-space"/>
    <w:basedOn w:val="8"/>
    <w:uiPriority w:val="0"/>
  </w:style>
  <w:style w:type="character" w:customStyle="1" w:styleId="23">
    <w:name w:val="time"/>
    <w:basedOn w:val="8"/>
    <w:uiPriority w:val="0"/>
  </w:style>
  <w:style w:type="character" w:customStyle="1" w:styleId="24">
    <w:name w:val="titlefont"/>
    <w:basedOn w:val="8"/>
    <w:uiPriority w:val="0"/>
  </w:style>
  <w:style w:type="character" w:customStyle="1" w:styleId="25">
    <w:name w:val="尾注文本 Char"/>
    <w:basedOn w:val="8"/>
    <w:link w:val="3"/>
    <w:semiHidden/>
    <w:qFormat/>
    <w:uiPriority w:val="99"/>
    <w:rPr>
      <w:rFonts w:ascii="Tahoma" w:hAnsi="Tahoma"/>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549</Words>
  <Characters>3131</Characters>
  <Lines>26</Lines>
  <Paragraphs>7</Paragraphs>
  <ScaleCrop>false</ScaleCrop>
  <LinksUpToDate>false</LinksUpToDate>
  <CharactersWithSpaces>3673</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2018-01-10T09:41:00Z</dcterms:created>
  <dc:creator>USER</dc:creator>
  <cp:lastModifiedBy>Administrator</cp:lastModifiedBy>
  <dcterms:modified xsi:type="dcterms:W3CDTF">2018-03-31T08:44:05Z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