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rPr>
      </w:pPr>
      <w:bookmarkStart w:id="0" w:name="_GoBack"/>
      <w:bookmarkEnd w:id="0"/>
      <w:r>
        <w:rPr>
          <w:rFonts w:hint="eastAsia" w:ascii="宋体" w:hAnsi="宋体" w:eastAsia="宋体"/>
          <w:b/>
          <w:sz w:val="32"/>
        </w:rPr>
        <w:t>在“对话”中解决问题</w:t>
      </w:r>
    </w:p>
    <w:p>
      <w:pPr>
        <w:jc w:val="center"/>
        <w:rPr>
          <w:rFonts w:hint="eastAsia" w:ascii="宋体" w:hAnsi="宋体" w:eastAsia="宋体"/>
          <w:sz w:val="24"/>
        </w:rPr>
      </w:pPr>
      <w:r>
        <w:rPr>
          <w:rFonts w:hint="eastAsia" w:ascii="宋体" w:hAnsi="宋体" w:eastAsia="宋体"/>
          <w:sz w:val="24"/>
        </w:rPr>
        <w:t>——《金属的化学性质》教学实例</w:t>
      </w:r>
    </w:p>
    <w:p>
      <w:pPr>
        <w:adjustRightInd w:val="0"/>
        <w:spacing w:before="156" w:beforeLines="50"/>
        <w:jc w:val="center"/>
        <w:rPr>
          <w:rFonts w:ascii="宋体" w:hAnsi="宋体" w:eastAsia="宋体"/>
        </w:rPr>
      </w:pPr>
      <w:r>
        <w:rPr>
          <w:rFonts w:hint="eastAsia" w:ascii="宋体" w:hAnsi="宋体" w:eastAsia="宋体"/>
        </w:rPr>
        <w:t xml:space="preserve">青岛市即墨区第一中学 </w:t>
      </w:r>
      <w:r>
        <w:rPr>
          <w:rFonts w:ascii="宋体" w:hAnsi="宋体" w:eastAsia="宋体"/>
        </w:rPr>
        <w:t xml:space="preserve"> </w:t>
      </w:r>
      <w:r>
        <w:rPr>
          <w:rFonts w:hint="eastAsia" w:ascii="宋体" w:hAnsi="宋体" w:eastAsia="宋体"/>
        </w:rPr>
        <w:t>刘元瑚</w:t>
      </w:r>
    </w:p>
    <w:p>
      <w:pPr>
        <w:adjustRightInd w:val="0"/>
        <w:snapToGrid w:val="0"/>
        <w:spacing w:before="156" w:beforeLines="50"/>
        <w:rPr>
          <w:rFonts w:hint="eastAsia" w:ascii="宋体" w:hAnsi="宋体" w:eastAsia="宋体"/>
          <w:sz w:val="24"/>
          <w:szCs w:val="24"/>
        </w:rPr>
      </w:pPr>
      <w:r>
        <w:rPr>
          <w:rFonts w:hint="eastAsia" w:ascii="宋体" w:hAnsi="宋体" w:eastAsia="宋体"/>
          <w:sz w:val="24"/>
          <w:szCs w:val="24"/>
        </w:rPr>
        <w:t>［摘</w:t>
      </w:r>
      <w:r>
        <w:rPr>
          <w:rFonts w:ascii="宋体" w:hAnsi="宋体" w:eastAsia="宋体"/>
          <w:sz w:val="24"/>
          <w:szCs w:val="24"/>
        </w:rPr>
        <w:t xml:space="preserve"> 要］</w:t>
      </w:r>
      <w:r>
        <w:rPr>
          <w:rFonts w:hint="eastAsia" w:ascii="宋体" w:hAnsi="宋体" w:eastAsia="宋体"/>
          <w:sz w:val="24"/>
          <w:szCs w:val="24"/>
        </w:rPr>
        <w:t>基于“对话”解决问题的课堂教学，是课堂教学的常规模式，不论是新授课还是复习课，是讲授课还是讨论课，是实验课还是理论课，都是在“对话”中不断发现问题、提出问题、解决问题的过程中组织教学，这样会使教学更高效，也会使学生的思维更开阔。</w:t>
      </w:r>
    </w:p>
    <w:p>
      <w:pPr>
        <w:rPr>
          <w:rFonts w:ascii="宋体" w:hAnsi="宋体" w:eastAsia="宋体"/>
          <w:sz w:val="24"/>
        </w:rPr>
      </w:pPr>
      <w:r>
        <w:rPr>
          <w:rFonts w:hint="eastAsia" w:ascii="宋体" w:hAnsi="宋体" w:eastAsia="宋体"/>
          <w:sz w:val="24"/>
          <w:szCs w:val="24"/>
        </w:rPr>
        <w:t>［关键词］</w:t>
      </w:r>
      <w:r>
        <w:rPr>
          <w:rFonts w:hint="eastAsia" w:ascii="宋体" w:hAnsi="宋体" w:eastAsia="宋体"/>
          <w:sz w:val="24"/>
        </w:rPr>
        <w:t>高中化学；对话。</w:t>
      </w:r>
      <w:r>
        <w:rPr>
          <w:rFonts w:ascii="宋体" w:hAnsi="宋体" w:eastAsia="宋体"/>
          <w:sz w:val="24"/>
        </w:rPr>
        <w:t xml:space="preserve"> </w:t>
      </w:r>
    </w:p>
    <w:p>
      <w:pPr>
        <w:adjustRightInd w:val="0"/>
        <w:snapToGrid w:val="0"/>
        <w:rPr>
          <w:rFonts w:hint="eastAsia" w:ascii="宋体" w:hAnsi="宋体" w:eastAsia="宋体"/>
          <w:sz w:val="24"/>
          <w:szCs w:val="24"/>
        </w:rPr>
      </w:pPr>
    </w:p>
    <w:p>
      <w:pPr>
        <w:adjustRightInd w:val="0"/>
        <w:snapToGrid w:val="0"/>
        <w:ind w:firstLine="480" w:firstLineChars="200"/>
        <w:rPr>
          <w:rFonts w:ascii="宋体" w:hAnsi="宋体" w:eastAsia="宋体"/>
          <w:sz w:val="24"/>
          <w:szCs w:val="24"/>
        </w:rPr>
      </w:pPr>
      <w:r>
        <w:rPr>
          <w:rFonts w:hint="eastAsia" w:ascii="宋体" w:hAnsi="宋体" w:eastAsia="宋体"/>
          <w:sz w:val="24"/>
          <w:szCs w:val="24"/>
        </w:rPr>
        <w:t>教学过程是一个教师与学生、一个独立个体与另外一个独立个体之间的“对话”。“对话”的形式有学生与学生之间在课堂上合作探究、讨论问题、完成实验时的对话、老师与学生之间在课堂上各个教学环节中提问式或反问式的对话。通过“对话”的形式解决在教学过程中教师提前设定好的问题，同时可以解决在“对话”当中生成的问题。教学其实就是把一系列问题按照逻辑关系串联在一起，然后再一一解决的过程，即教学和问题并存。</w:t>
      </w:r>
    </w:p>
    <w:p>
      <w:pPr>
        <w:adjustRightInd w:val="0"/>
        <w:snapToGrid w:val="0"/>
        <w:spacing w:before="156" w:beforeLines="50" w:after="156" w:afterLines="50"/>
        <w:rPr>
          <w:rFonts w:ascii="宋体" w:hAnsi="宋体" w:eastAsia="宋体"/>
          <w:b/>
          <w:sz w:val="24"/>
          <w:szCs w:val="24"/>
        </w:rPr>
      </w:pPr>
      <w:r>
        <w:rPr>
          <w:rFonts w:hint="eastAsia" w:ascii="宋体" w:hAnsi="宋体" w:eastAsia="宋体"/>
          <w:b/>
          <w:sz w:val="28"/>
          <w:szCs w:val="24"/>
        </w:rPr>
        <w:t>一、发现问题，进行“对话”</w:t>
      </w:r>
    </w:p>
    <w:p>
      <w:pPr>
        <w:adjustRightInd w:val="0"/>
        <w:snapToGrid w:val="0"/>
        <w:ind w:firstLine="480" w:firstLineChars="200"/>
        <w:rPr>
          <w:rFonts w:ascii="宋体" w:hAnsi="宋体" w:eastAsia="宋体"/>
          <w:sz w:val="24"/>
          <w:szCs w:val="24"/>
        </w:rPr>
      </w:pPr>
      <w:r>
        <w:rPr>
          <w:rFonts w:hint="eastAsia" w:ascii="宋体" w:hAnsi="宋体" w:eastAsia="宋体"/>
          <w:sz w:val="24"/>
          <w:szCs w:val="24"/>
        </w:rPr>
        <w:t>化学教学中要从实验中发现问题，进行“对话”。专家、教师一直都提到化学是实验学科，要从实验出发学化学，学生要亲自动手完成实验，从实验中发现问题、提出问题、解决问题。但是由于条件所限，教师经常演示实验甚至直接描述实验现象，学生机械性地记忆。在国际学习科学研究领域有三句名言：“</w:t>
      </w:r>
      <w:r>
        <w:rPr>
          <w:rFonts w:ascii="宋体" w:hAnsi="宋体" w:eastAsia="宋体"/>
          <w:sz w:val="24"/>
          <w:szCs w:val="24"/>
        </w:rPr>
        <w:t>you hear</w:t>
      </w:r>
      <w:r>
        <w:rPr>
          <w:rFonts w:hint="eastAsia" w:ascii="宋体" w:hAnsi="宋体" w:eastAsia="宋体"/>
          <w:sz w:val="24"/>
          <w:szCs w:val="24"/>
        </w:rPr>
        <w:t>，</w:t>
      </w:r>
      <w:r>
        <w:rPr>
          <w:rFonts w:ascii="宋体" w:hAnsi="宋体" w:eastAsia="宋体"/>
          <w:sz w:val="24"/>
          <w:szCs w:val="24"/>
        </w:rPr>
        <w:t>you forget</w:t>
      </w:r>
      <w:r>
        <w:rPr>
          <w:rFonts w:hint="eastAsia" w:ascii="宋体" w:hAnsi="宋体" w:eastAsia="宋体"/>
          <w:sz w:val="24"/>
          <w:szCs w:val="24"/>
        </w:rPr>
        <w:t>；</w:t>
      </w:r>
      <w:r>
        <w:rPr>
          <w:rFonts w:ascii="宋体" w:hAnsi="宋体" w:eastAsia="宋体"/>
          <w:sz w:val="24"/>
          <w:szCs w:val="24"/>
        </w:rPr>
        <w:t>you see</w:t>
      </w:r>
      <w:r>
        <w:rPr>
          <w:rFonts w:hint="eastAsia" w:ascii="宋体" w:hAnsi="宋体" w:eastAsia="宋体"/>
          <w:sz w:val="24"/>
          <w:szCs w:val="24"/>
        </w:rPr>
        <w:t>，</w:t>
      </w:r>
      <w:r>
        <w:rPr>
          <w:rFonts w:ascii="宋体" w:hAnsi="宋体" w:eastAsia="宋体"/>
          <w:sz w:val="24"/>
          <w:szCs w:val="24"/>
        </w:rPr>
        <w:t>you remember</w:t>
      </w:r>
      <w:r>
        <w:rPr>
          <w:rFonts w:hint="eastAsia" w:ascii="宋体" w:hAnsi="宋体" w:eastAsia="宋体"/>
          <w:sz w:val="24"/>
          <w:szCs w:val="24"/>
        </w:rPr>
        <w:t>；</w:t>
      </w:r>
      <w:r>
        <w:rPr>
          <w:rFonts w:ascii="宋体" w:hAnsi="宋体" w:eastAsia="宋体"/>
          <w:sz w:val="24"/>
          <w:szCs w:val="24"/>
        </w:rPr>
        <w:t>you do</w:t>
      </w:r>
      <w:r>
        <w:rPr>
          <w:rFonts w:hint="eastAsia" w:ascii="宋体" w:hAnsi="宋体" w:eastAsia="宋体"/>
          <w:sz w:val="24"/>
          <w:szCs w:val="24"/>
        </w:rPr>
        <w:t>，</w:t>
      </w:r>
      <w:r>
        <w:rPr>
          <w:rFonts w:ascii="宋体" w:hAnsi="宋体" w:eastAsia="宋体"/>
          <w:sz w:val="24"/>
          <w:szCs w:val="24"/>
        </w:rPr>
        <w:t>you understand</w:t>
      </w:r>
      <w:r>
        <w:rPr>
          <w:rFonts w:hint="eastAsia" w:ascii="宋体" w:hAnsi="宋体" w:eastAsia="宋体"/>
          <w:sz w:val="24"/>
          <w:szCs w:val="24"/>
        </w:rPr>
        <w:t>”，这里</w:t>
      </w:r>
    </w:p>
    <w:p>
      <w:pPr>
        <w:adjustRightInd w:val="0"/>
        <w:snapToGrid w:val="0"/>
        <w:rPr>
          <w:rFonts w:ascii="宋体" w:hAnsi="宋体" w:eastAsia="宋体"/>
          <w:sz w:val="24"/>
          <w:szCs w:val="24"/>
        </w:rPr>
      </w:pPr>
      <w:r>
        <w:rPr>
          <w:rFonts w:hint="eastAsia" w:ascii="宋体" w:hAnsi="宋体" w:eastAsia="宋体"/>
          <w:sz w:val="24"/>
          <w:szCs w:val="24"/>
        </w:rPr>
        <w:t>提到的关键是做，必须通过做才能发现问题、提出问题，进而解决问题，很多科学家都是在无数次实验之后才诞生出伟大的理论。</w:t>
      </w:r>
    </w:p>
    <w:p>
      <w:pPr>
        <w:adjustRightInd w:val="0"/>
        <w:snapToGrid w:val="0"/>
        <w:ind w:firstLine="480" w:firstLineChars="200"/>
        <w:rPr>
          <w:rFonts w:ascii="宋体" w:hAnsi="宋体" w:eastAsia="宋体"/>
          <w:sz w:val="24"/>
          <w:szCs w:val="24"/>
        </w:rPr>
      </w:pPr>
      <w:r>
        <w:rPr>
          <w:rFonts w:hint="eastAsia" w:ascii="宋体" w:hAnsi="宋体" w:eastAsia="宋体"/>
          <w:sz w:val="24"/>
          <w:szCs w:val="24"/>
        </w:rPr>
        <w:t>基于这样的思想，在人教版必修一第三章第一节《金属的性质》第一课时的教学时共设计</w:t>
      </w:r>
      <w:r>
        <w:rPr>
          <w:rFonts w:ascii="宋体" w:hAnsi="宋体" w:eastAsia="宋体"/>
          <w:sz w:val="24"/>
          <w:szCs w:val="24"/>
        </w:rPr>
        <w:t>4</w:t>
      </w:r>
      <w:r>
        <w:rPr>
          <w:rFonts w:hint="eastAsia" w:ascii="宋体" w:hAnsi="宋体" w:eastAsia="宋体"/>
          <w:sz w:val="24"/>
          <w:szCs w:val="24"/>
        </w:rPr>
        <w:t>个实验：</w:t>
      </w:r>
    </w:p>
    <w:p>
      <w:pPr>
        <w:adjustRightInd w:val="0"/>
        <w:snapToGrid w:val="0"/>
        <w:rPr>
          <w:rFonts w:ascii="宋体" w:hAnsi="宋体" w:eastAsia="宋体"/>
          <w:sz w:val="24"/>
          <w:szCs w:val="24"/>
        </w:rPr>
      </w:pPr>
      <w:r>
        <w:rPr>
          <w:rFonts w:hint="eastAsia" w:ascii="宋体" w:hAnsi="宋体" w:eastAsia="宋体"/>
          <w:sz w:val="24"/>
          <w:szCs w:val="24"/>
        </w:rPr>
        <w:t>【实验探究</w:t>
      </w:r>
      <w:r>
        <w:rPr>
          <w:rFonts w:ascii="宋体" w:hAnsi="宋体" w:eastAsia="宋体"/>
          <w:sz w:val="24"/>
          <w:szCs w:val="24"/>
        </w:rPr>
        <w:t>1</w:t>
      </w:r>
      <w:r>
        <w:rPr>
          <w:rFonts w:hint="eastAsia" w:ascii="宋体" w:hAnsi="宋体" w:eastAsia="宋体"/>
          <w:sz w:val="24"/>
          <w:szCs w:val="24"/>
        </w:rPr>
        <w:t>】加热铝箔</w:t>
      </w:r>
      <w:r>
        <w:rPr>
          <w:rFonts w:ascii="宋体" w:hAnsi="宋体" w:eastAsia="宋体"/>
          <w:sz w:val="24"/>
          <w:szCs w:val="24"/>
        </w:rPr>
        <w:t>(</w:t>
      </w:r>
      <w:r>
        <w:rPr>
          <w:rFonts w:hint="eastAsia" w:ascii="宋体" w:hAnsi="宋体" w:eastAsia="宋体"/>
          <w:sz w:val="24"/>
          <w:szCs w:val="24"/>
        </w:rPr>
        <w:t>教师演示</w:t>
      </w:r>
      <w:r>
        <w:rPr>
          <w:rFonts w:ascii="宋体" w:hAnsi="宋体" w:eastAsia="宋体"/>
          <w:sz w:val="24"/>
          <w:szCs w:val="24"/>
        </w:rPr>
        <w:t>)</w:t>
      </w:r>
      <w:r>
        <w:rPr>
          <w:rFonts w:hint="eastAsia" w:ascii="宋体" w:hAnsi="宋体" w:eastAsia="宋体"/>
          <w:sz w:val="24"/>
          <w:szCs w:val="24"/>
        </w:rPr>
        <w:t>：用坩埚钳夹住铝箔，在酒精灯上加热至熔化，轻轻晃动；用砂纸打磨铝箔，继续在酒精灯上加热。</w:t>
      </w:r>
    </w:p>
    <w:p>
      <w:pPr>
        <w:adjustRightInd w:val="0"/>
        <w:snapToGrid w:val="0"/>
        <w:rPr>
          <w:rFonts w:ascii="宋体" w:hAnsi="宋体" w:eastAsia="宋体"/>
          <w:sz w:val="24"/>
          <w:szCs w:val="24"/>
        </w:rPr>
      </w:pPr>
      <w:r>
        <w:rPr>
          <w:rFonts w:hint="eastAsia" w:ascii="宋体" w:hAnsi="宋体" w:eastAsia="宋体"/>
          <w:sz w:val="24"/>
          <w:szCs w:val="24"/>
        </w:rPr>
        <w:t>【实验探究</w:t>
      </w:r>
      <w:r>
        <w:rPr>
          <w:rFonts w:ascii="宋体" w:hAnsi="宋体" w:eastAsia="宋体"/>
          <w:sz w:val="24"/>
          <w:szCs w:val="24"/>
        </w:rPr>
        <w:t>2</w:t>
      </w:r>
      <w:r>
        <w:rPr>
          <w:rFonts w:hint="eastAsia" w:ascii="宋体" w:hAnsi="宋体" w:eastAsia="宋体"/>
          <w:sz w:val="24"/>
          <w:szCs w:val="24"/>
        </w:rPr>
        <w:t>】钠的物理性质</w:t>
      </w:r>
      <w:r>
        <w:rPr>
          <w:rFonts w:ascii="宋体" w:hAnsi="宋体" w:eastAsia="宋体"/>
          <w:sz w:val="24"/>
          <w:szCs w:val="24"/>
        </w:rPr>
        <w:t>(</w:t>
      </w:r>
      <w:r>
        <w:rPr>
          <w:rFonts w:hint="eastAsia" w:ascii="宋体" w:hAnsi="宋体" w:eastAsia="宋体"/>
          <w:sz w:val="24"/>
          <w:szCs w:val="24"/>
        </w:rPr>
        <w:t>学生分组</w:t>
      </w:r>
      <w:r>
        <w:rPr>
          <w:rFonts w:ascii="宋体" w:hAnsi="宋体" w:eastAsia="宋体"/>
          <w:sz w:val="24"/>
          <w:szCs w:val="24"/>
        </w:rPr>
        <w:t>)</w:t>
      </w:r>
      <w:r>
        <w:rPr>
          <w:rFonts w:hint="eastAsia" w:ascii="宋体" w:hAnsi="宋体" w:eastAsia="宋体"/>
          <w:sz w:val="24"/>
          <w:szCs w:val="24"/>
        </w:rPr>
        <w:t>：用镊子取一块钠用滤纸吸干表面的液体；用小刀切开钠块，观察切面颜色；继续观察切面在空气中的颜色变化。</w:t>
      </w:r>
    </w:p>
    <w:p>
      <w:pPr>
        <w:adjustRightInd w:val="0"/>
        <w:snapToGrid w:val="0"/>
        <w:rPr>
          <w:rFonts w:ascii="宋体" w:hAnsi="宋体" w:eastAsia="宋体"/>
          <w:sz w:val="24"/>
          <w:szCs w:val="24"/>
        </w:rPr>
      </w:pPr>
      <w:r>
        <w:rPr>
          <w:rFonts w:hint="eastAsia" w:ascii="宋体" w:hAnsi="宋体" w:eastAsia="宋体"/>
          <w:sz w:val="24"/>
          <w:szCs w:val="24"/>
        </w:rPr>
        <w:t>【实验探究</w:t>
      </w:r>
      <w:r>
        <w:rPr>
          <w:rFonts w:ascii="宋体" w:hAnsi="宋体" w:eastAsia="宋体"/>
          <w:sz w:val="24"/>
          <w:szCs w:val="24"/>
        </w:rPr>
        <w:t>3</w:t>
      </w:r>
      <w:r>
        <w:rPr>
          <w:rFonts w:hint="eastAsia" w:ascii="宋体" w:hAnsi="宋体" w:eastAsia="宋体"/>
          <w:sz w:val="24"/>
          <w:szCs w:val="24"/>
        </w:rPr>
        <w:t>】钠与氧气反应</w:t>
      </w:r>
      <w:r>
        <w:rPr>
          <w:rFonts w:ascii="宋体" w:hAnsi="宋体" w:eastAsia="宋体"/>
          <w:sz w:val="24"/>
          <w:szCs w:val="24"/>
        </w:rPr>
        <w:t>(</w:t>
      </w:r>
      <w:r>
        <w:rPr>
          <w:rFonts w:hint="eastAsia" w:ascii="宋体" w:hAnsi="宋体" w:eastAsia="宋体"/>
          <w:sz w:val="24"/>
          <w:szCs w:val="24"/>
        </w:rPr>
        <w:t>学生分组</w:t>
      </w:r>
      <w:r>
        <w:rPr>
          <w:rFonts w:ascii="宋体" w:hAnsi="宋体" w:eastAsia="宋体"/>
          <w:sz w:val="24"/>
          <w:szCs w:val="24"/>
        </w:rPr>
        <w:t>)</w:t>
      </w:r>
      <w:r>
        <w:rPr>
          <w:rFonts w:hint="eastAsia" w:ascii="宋体" w:hAnsi="宋体" w:eastAsia="宋体"/>
          <w:sz w:val="24"/>
          <w:szCs w:val="24"/>
        </w:rPr>
        <w:t>：用镊子取一块钠，用滤纸吸干表面的液体</w:t>
      </w:r>
      <w:r>
        <w:rPr>
          <w:rFonts w:ascii="宋体" w:hAnsi="宋体" w:eastAsia="宋体"/>
          <w:sz w:val="24"/>
          <w:szCs w:val="24"/>
        </w:rPr>
        <w:t>(</w:t>
      </w:r>
      <w:r>
        <w:rPr>
          <w:rFonts w:hint="eastAsia" w:ascii="宋体" w:hAnsi="宋体" w:eastAsia="宋体"/>
          <w:sz w:val="24"/>
          <w:szCs w:val="24"/>
        </w:rPr>
        <w:t>一定要吸干</w:t>
      </w:r>
      <w:r>
        <w:rPr>
          <w:rFonts w:ascii="宋体" w:hAnsi="宋体" w:eastAsia="宋体"/>
          <w:sz w:val="24"/>
          <w:szCs w:val="24"/>
        </w:rPr>
        <w:t>)</w:t>
      </w:r>
      <w:r>
        <w:rPr>
          <w:rFonts w:hint="eastAsia" w:ascii="宋体" w:hAnsi="宋体" w:eastAsia="宋体"/>
          <w:sz w:val="24"/>
          <w:szCs w:val="24"/>
        </w:rPr>
        <w:t>；用小刀切一块绿豆大小的钠；用镊子将钠置于坩埚中，用酒精灯加热；观察实验现象。</w:t>
      </w:r>
    </w:p>
    <w:p>
      <w:pPr>
        <w:adjustRightInd w:val="0"/>
        <w:snapToGrid w:val="0"/>
        <w:rPr>
          <w:rFonts w:hint="eastAsia" w:ascii="宋体" w:hAnsi="宋体" w:eastAsia="宋体"/>
          <w:sz w:val="24"/>
          <w:szCs w:val="24"/>
        </w:rPr>
      </w:pPr>
      <w:r>
        <w:rPr>
          <w:rFonts w:hint="eastAsia" w:ascii="宋体" w:hAnsi="宋体" w:eastAsia="宋体"/>
          <w:sz w:val="24"/>
          <w:szCs w:val="24"/>
        </w:rPr>
        <w:t>【实验探究</w:t>
      </w:r>
      <w:r>
        <w:rPr>
          <w:rFonts w:ascii="宋体" w:hAnsi="宋体" w:eastAsia="宋体"/>
          <w:sz w:val="24"/>
          <w:szCs w:val="24"/>
        </w:rPr>
        <w:t>4</w:t>
      </w:r>
      <w:r>
        <w:rPr>
          <w:rFonts w:hint="eastAsia" w:ascii="宋体" w:hAnsi="宋体" w:eastAsia="宋体"/>
          <w:sz w:val="24"/>
          <w:szCs w:val="24"/>
        </w:rPr>
        <w:t>】金属与水的反应</w:t>
      </w:r>
      <w:r>
        <w:rPr>
          <w:rFonts w:ascii="宋体" w:hAnsi="宋体" w:eastAsia="宋体"/>
          <w:sz w:val="24"/>
          <w:szCs w:val="24"/>
        </w:rPr>
        <w:t>(</w:t>
      </w:r>
      <w:r>
        <w:rPr>
          <w:rFonts w:hint="eastAsia" w:ascii="宋体" w:hAnsi="宋体" w:eastAsia="宋体"/>
          <w:sz w:val="24"/>
          <w:szCs w:val="24"/>
        </w:rPr>
        <w:t>学生分组</w:t>
      </w:r>
      <w:r>
        <w:rPr>
          <w:rFonts w:ascii="宋体" w:hAnsi="宋体" w:eastAsia="宋体"/>
          <w:sz w:val="24"/>
          <w:szCs w:val="24"/>
        </w:rPr>
        <w:t>)</w:t>
      </w:r>
      <w:r>
        <w:rPr>
          <w:rFonts w:hint="eastAsia" w:ascii="宋体" w:hAnsi="宋体" w:eastAsia="宋体"/>
          <w:sz w:val="24"/>
          <w:szCs w:val="24"/>
        </w:rPr>
        <w:t xml:space="preserve">：用镊子取一块钠，用滤纸吸干表面的煤油；将钠块放在玻璃片上，切绿豆粒大小的钠块；用烧杯取少量水，然后滴加几滴酚酞溶液；将钠块投入在水中，半盖上玻璃片；从烧杯侧面观察实验现象。 </w:t>
      </w:r>
      <w:r>
        <w:rPr>
          <w:rFonts w:ascii="宋体" w:hAnsi="宋体" w:eastAsia="宋体"/>
          <w:sz w:val="24"/>
          <w:szCs w:val="24"/>
        </w:rPr>
        <w:t xml:space="preserve">   </w:t>
      </w:r>
    </w:p>
    <w:p>
      <w:pPr>
        <w:adjustRightInd w:val="0"/>
        <w:snapToGrid w:val="0"/>
        <w:ind w:firstLine="480" w:firstLineChars="200"/>
        <w:rPr>
          <w:rFonts w:ascii="宋体" w:hAnsi="宋体" w:eastAsia="宋体"/>
          <w:sz w:val="24"/>
          <w:szCs w:val="24"/>
        </w:rPr>
      </w:pPr>
      <w:r>
        <w:rPr>
          <w:rFonts w:hint="eastAsia" w:ascii="宋体" w:hAnsi="宋体" w:eastAsia="宋体"/>
          <w:sz w:val="24"/>
          <w:szCs w:val="24"/>
        </w:rPr>
        <w:t>其中有</w:t>
      </w:r>
      <w:r>
        <w:rPr>
          <w:rFonts w:ascii="宋体" w:hAnsi="宋体" w:eastAsia="宋体"/>
          <w:sz w:val="24"/>
          <w:szCs w:val="24"/>
        </w:rPr>
        <w:t>3</w:t>
      </w:r>
      <w:r>
        <w:rPr>
          <w:rFonts w:hint="eastAsia" w:ascii="宋体" w:hAnsi="宋体" w:eastAsia="宋体"/>
          <w:sz w:val="24"/>
          <w:szCs w:val="24"/>
        </w:rPr>
        <w:t>组是学生分组实验，第</w:t>
      </w:r>
      <w:r>
        <w:rPr>
          <w:rFonts w:ascii="宋体" w:hAnsi="宋体" w:eastAsia="宋体"/>
          <w:sz w:val="24"/>
          <w:szCs w:val="24"/>
        </w:rPr>
        <w:t>1</w:t>
      </w:r>
      <w:r>
        <w:rPr>
          <w:rFonts w:hint="eastAsia" w:ascii="宋体" w:hAnsi="宋体" w:eastAsia="宋体"/>
          <w:sz w:val="24"/>
          <w:szCs w:val="24"/>
        </w:rPr>
        <w:t>个实验没有分组是因为用到了酒精灯，不安全。后面</w:t>
      </w:r>
      <w:r>
        <w:rPr>
          <w:rFonts w:ascii="宋体" w:hAnsi="宋体" w:eastAsia="宋体"/>
          <w:sz w:val="24"/>
          <w:szCs w:val="24"/>
        </w:rPr>
        <w:t>3</w:t>
      </w:r>
      <w:r>
        <w:rPr>
          <w:rFonts w:hint="eastAsia" w:ascii="宋体" w:hAnsi="宋体" w:eastAsia="宋体"/>
          <w:sz w:val="24"/>
          <w:szCs w:val="24"/>
        </w:rPr>
        <w:t>组设计为分组实验，可以让学生近距离观察到实验现象，学生们的情绪高涨，观察到实验现象后在不断思考中提出问题。如果此处的分组实验改成教师演示实验，由于有的实验现象停留时间比较短</w:t>
      </w:r>
      <w:r>
        <w:rPr>
          <w:rFonts w:ascii="宋体" w:hAnsi="宋体" w:eastAsia="宋体"/>
          <w:sz w:val="24"/>
          <w:szCs w:val="24"/>
        </w:rPr>
        <w:t>(</w:t>
      </w:r>
      <w:r>
        <w:rPr>
          <w:rFonts w:hint="eastAsia" w:ascii="宋体" w:hAnsi="宋体" w:eastAsia="宋体"/>
          <w:sz w:val="24"/>
          <w:szCs w:val="24"/>
        </w:rPr>
        <w:t>比如说钠块切开后表面的银白色金属光泽很快就会消失</w:t>
      </w:r>
      <w:r>
        <w:rPr>
          <w:rFonts w:ascii="宋体" w:hAnsi="宋体" w:eastAsia="宋体"/>
          <w:sz w:val="24"/>
          <w:szCs w:val="24"/>
        </w:rPr>
        <w:t>)</w:t>
      </w:r>
      <w:r>
        <w:rPr>
          <w:rFonts w:hint="eastAsia" w:ascii="宋体" w:hAnsi="宋体" w:eastAsia="宋体"/>
          <w:sz w:val="24"/>
          <w:szCs w:val="24"/>
        </w:rPr>
        <w:t>学生由于无法准确观察到现象，教师与学生之间无法展开“对话”，这样无法体现实验在化学教学中的作用，也无法激发学生对化学学习的课堂学习热情。同时这也是学生在进入高中之后第一次接触到元素化学，这样的实验安排对于激发学生学习元素化学的热情起到了至关重要的作用。</w:t>
      </w:r>
    </w:p>
    <w:p>
      <w:pPr>
        <w:adjustRightInd w:val="0"/>
        <w:snapToGrid w:val="0"/>
        <w:spacing w:before="156" w:beforeLines="50" w:after="156" w:afterLines="50"/>
        <w:rPr>
          <w:rFonts w:ascii="宋体" w:hAnsi="宋体" w:eastAsia="宋体"/>
          <w:b/>
          <w:sz w:val="28"/>
          <w:szCs w:val="24"/>
        </w:rPr>
      </w:pPr>
      <w:r>
        <w:rPr>
          <w:rFonts w:hint="eastAsia" w:ascii="宋体" w:hAnsi="宋体" w:eastAsia="宋体"/>
          <w:b/>
          <w:sz w:val="28"/>
          <w:szCs w:val="24"/>
        </w:rPr>
        <w:t>二、生成性问题中的“对话”</w:t>
      </w:r>
    </w:p>
    <w:p>
      <w:pPr>
        <w:adjustRightInd w:val="0"/>
        <w:snapToGrid w:val="0"/>
        <w:ind w:firstLine="480" w:firstLineChars="200"/>
        <w:rPr>
          <w:rFonts w:ascii="宋体" w:hAnsi="宋体" w:eastAsia="宋体"/>
          <w:sz w:val="24"/>
          <w:szCs w:val="24"/>
        </w:rPr>
      </w:pPr>
      <w:r>
        <w:rPr>
          <w:rFonts w:hint="eastAsia" w:ascii="宋体" w:hAnsi="宋体" w:eastAsia="宋体"/>
          <w:sz w:val="24"/>
          <w:szCs w:val="24"/>
        </w:rPr>
        <w:t>“问题式学习”</w:t>
      </w:r>
      <w:r>
        <w:rPr>
          <w:rFonts w:ascii="宋体" w:hAnsi="宋体" w:eastAsia="宋体"/>
          <w:sz w:val="24"/>
          <w:szCs w:val="24"/>
        </w:rPr>
        <w:t>(problem</w:t>
      </w:r>
      <w:r>
        <w:rPr>
          <w:rFonts w:hint="eastAsia" w:ascii="宋体" w:hAnsi="宋体" w:eastAsia="宋体"/>
          <w:sz w:val="24"/>
          <w:szCs w:val="24"/>
        </w:rPr>
        <w:t>～</w:t>
      </w:r>
      <w:r>
        <w:rPr>
          <w:rFonts w:ascii="宋体" w:hAnsi="宋体" w:eastAsia="宋体"/>
          <w:sz w:val="24"/>
          <w:szCs w:val="24"/>
        </w:rPr>
        <w:t>Based Learning)</w:t>
      </w:r>
      <w:r>
        <w:rPr>
          <w:rFonts w:hint="eastAsia" w:ascii="宋体" w:hAnsi="宋体" w:eastAsia="宋体"/>
          <w:sz w:val="24"/>
          <w:szCs w:val="24"/>
        </w:rPr>
        <w:t>的教学模式最早是</w:t>
      </w:r>
      <w:r>
        <w:rPr>
          <w:rFonts w:ascii="宋体" w:hAnsi="宋体" w:eastAsia="宋体"/>
          <w:sz w:val="24"/>
          <w:szCs w:val="24"/>
        </w:rPr>
        <w:t>20</w:t>
      </w:r>
      <w:r>
        <w:rPr>
          <w:rFonts w:hint="eastAsia" w:ascii="宋体" w:hAnsi="宋体" w:eastAsia="宋体"/>
          <w:sz w:val="24"/>
          <w:szCs w:val="24"/>
        </w:rPr>
        <w:t>世纪</w:t>
      </w:r>
      <w:r>
        <w:rPr>
          <w:rFonts w:ascii="宋体" w:hAnsi="宋体" w:eastAsia="宋体"/>
          <w:sz w:val="24"/>
          <w:szCs w:val="24"/>
        </w:rPr>
        <w:t>50</w:t>
      </w:r>
      <w:r>
        <w:rPr>
          <w:rFonts w:hint="eastAsia" w:ascii="宋体" w:hAnsi="宋体" w:eastAsia="宋体"/>
          <w:sz w:val="24"/>
          <w:szCs w:val="24"/>
        </w:rPr>
        <w:t>年代中期从美国医学教学中发展出来的，经过不断精炼，至今在美国高等院校乃至中小学教育中都日益受到重视</w:t>
      </w:r>
      <w:r>
        <w:rPr>
          <w:rFonts w:ascii="宋体" w:hAnsi="宋体" w:eastAsia="宋体"/>
          <w:sz w:val="24"/>
          <w:szCs w:val="24"/>
        </w:rPr>
        <w:t>[2]</w:t>
      </w:r>
      <w:r>
        <w:rPr>
          <w:rFonts w:hint="eastAsia" w:ascii="宋体" w:hAnsi="宋体" w:eastAsia="宋体"/>
          <w:sz w:val="24"/>
          <w:szCs w:val="24"/>
        </w:rPr>
        <w:t>。教师对生成性问题的处理能力经常用来衡量一位教师的教学能力，学生是正处在思维发展中的个体，我们需要对他们提出的每一个问题都认真思考后解答。现代心理学认为，一切思维都是从问题开始的。教学要促进学生思维，就应当培养学生的问题意识，使学生产生问题意识并能自主解决问题的教学才是成功的教学。人教版选修</w:t>
      </w:r>
      <w:r>
        <w:rPr>
          <w:rFonts w:ascii="宋体" w:hAnsi="宋体" w:eastAsia="宋体"/>
          <w:sz w:val="24"/>
          <w:szCs w:val="24"/>
        </w:rPr>
        <w:t>5</w:t>
      </w:r>
      <w:r>
        <w:rPr>
          <w:rFonts w:hint="eastAsia" w:ascii="宋体" w:hAnsi="宋体" w:eastAsia="宋体"/>
          <w:sz w:val="24"/>
          <w:szCs w:val="24"/>
        </w:rPr>
        <w:t>第三章第四节《羧酸和酯》一节中，课堂的生成性问题很多，讲到浓硫酸在酯化反应中的作用时，其中有一方面作用是吸水，促使平衡向正向移动，但是在选修</w:t>
      </w:r>
      <w:r>
        <w:rPr>
          <w:rFonts w:ascii="宋体" w:hAnsi="宋体" w:eastAsia="宋体"/>
          <w:sz w:val="24"/>
          <w:szCs w:val="24"/>
        </w:rPr>
        <w:t>4</w:t>
      </w:r>
      <w:r>
        <w:rPr>
          <w:rFonts w:hint="eastAsia" w:ascii="宋体" w:hAnsi="宋体" w:eastAsia="宋体"/>
          <w:sz w:val="24"/>
          <w:szCs w:val="24"/>
        </w:rPr>
        <w:t>中特别强调固体和纯液体量的改变不影响平衡移动，所以有很多同学会在课堂上直接提问为什么此时吸水可以促使平衡向正向移动，教师就得巧妙运用大学化学非水溶液反应体系的知识进行解释，而且还得解释的浅显易懂，这对教师的基本功有很高的要求；讲到酯化反应中为什么要多加乙醇而少加乙酸时，教师通常解释为增加其中一种反应物的量，促使平衡向正向移动，增大反应物的转化率，但是同时学生就会有疑问，为什么不是多加乙酸增大乙醇的转化率，此时就需要教师从原料价格角度去解释；最后在解释收集乙酸乙酯时用饱和碳酸钠溶液的作用时，其中一方面作用是降低乙酸乙酯在水中的溶解度，因为有的学校不学选修</w:t>
      </w:r>
      <w:r>
        <w:rPr>
          <w:rFonts w:ascii="宋体" w:hAnsi="宋体" w:eastAsia="宋体"/>
          <w:sz w:val="24"/>
          <w:szCs w:val="24"/>
        </w:rPr>
        <w:t>3</w:t>
      </w:r>
      <w:r>
        <w:rPr>
          <w:rFonts w:hint="eastAsia" w:ascii="宋体" w:hAnsi="宋体" w:eastAsia="宋体"/>
          <w:sz w:val="24"/>
          <w:szCs w:val="24"/>
        </w:rPr>
        <w:t>，所以学生不知道相似相溶原理，会对这一点有疑问，教师如何形象的解释此问题也是一种挑战。在常规教学中生成性问题很多，学生是发展中的个体；思维需要打开，如果遇到生成性问题教师只是一味地屏蔽，慢慢学生的思维就会受到限制，而如果在生成性问题中“对话”，对教师的要求又很高，包括知识、应变能力、沟通能力等等，所以教师在日常教学中需要不断磨炼，才能让解决生成性问题的能力得以提升。</w:t>
      </w:r>
    </w:p>
    <w:p>
      <w:pPr>
        <w:adjustRightInd w:val="0"/>
        <w:snapToGrid w:val="0"/>
        <w:spacing w:before="156" w:beforeLines="50" w:after="156" w:afterLines="50"/>
        <w:rPr>
          <w:rFonts w:ascii="宋体" w:hAnsi="宋体" w:eastAsia="宋体"/>
          <w:b/>
          <w:sz w:val="28"/>
          <w:szCs w:val="24"/>
        </w:rPr>
      </w:pPr>
      <w:r>
        <w:rPr>
          <w:rFonts w:hint="eastAsia" w:ascii="宋体" w:hAnsi="宋体" w:eastAsia="宋体"/>
          <w:b/>
          <w:sz w:val="28"/>
          <w:szCs w:val="24"/>
        </w:rPr>
        <w:t>三、用严谨的思维处理问题，在思维中“对话”</w:t>
      </w:r>
    </w:p>
    <w:p>
      <w:pPr>
        <w:adjustRightInd w:val="0"/>
        <w:snapToGrid w:val="0"/>
        <w:ind w:firstLine="480" w:firstLineChars="200"/>
        <w:rPr>
          <w:rFonts w:ascii="宋体" w:hAnsi="宋体" w:eastAsia="宋体"/>
          <w:sz w:val="24"/>
          <w:szCs w:val="24"/>
        </w:rPr>
      </w:pPr>
      <w:r>
        <w:rPr>
          <w:rFonts w:hint="eastAsia" w:ascii="宋体" w:hAnsi="宋体" w:eastAsia="宋体"/>
          <w:sz w:val="24"/>
          <w:szCs w:val="24"/>
        </w:rPr>
        <w:t>化学教学中需要用严谨的思维处理问题，在思维中“对话”。人教版选修</w:t>
      </w:r>
      <w:r>
        <w:rPr>
          <w:rFonts w:ascii="宋体" w:hAnsi="宋体" w:eastAsia="宋体"/>
          <w:sz w:val="24"/>
          <w:szCs w:val="24"/>
        </w:rPr>
        <w:t>4</w:t>
      </w:r>
      <w:r>
        <w:rPr>
          <w:rFonts w:hint="eastAsia" w:ascii="宋体" w:hAnsi="宋体" w:eastAsia="宋体"/>
          <w:sz w:val="24"/>
          <w:szCs w:val="24"/>
        </w:rPr>
        <w:t>第三章第四节《难溶电解质溶解平衡》的教学过程中，课程设计思路为当饱和氯化钠溶液析出氯化钠晶体后，溶液和晶体之间是否存在溶解及结晶过程，当向饱和氯化钠溶液中滴加盐酸溶液后，看到有晶体析出，证明上方的饱和溶液和晶体之间有平衡移动；随之会提问氯化银沉淀和上方溶液中有无溶解平衡存在，检验的方法是取上层清液，滴加碘化钾溶液，看到有黄色沉淀生成，证明上层溶液中有银离子，从而证明氯化银沉淀与溶液之间有平衡存在，此过程是在完成一道证明题。人教版必修</w:t>
      </w:r>
      <w:r>
        <w:rPr>
          <w:rFonts w:ascii="宋体" w:hAnsi="宋体" w:eastAsia="宋体"/>
          <w:sz w:val="24"/>
          <w:szCs w:val="24"/>
        </w:rPr>
        <w:t>1</w:t>
      </w:r>
      <w:r>
        <w:rPr>
          <w:rFonts w:hint="eastAsia" w:ascii="宋体" w:hAnsi="宋体" w:eastAsia="宋体"/>
          <w:sz w:val="24"/>
          <w:szCs w:val="24"/>
        </w:rPr>
        <w:t>在讲金属的化学性质时也是在完成一道证明题：通过初中学习的金属单质与一些物质的反应，总结出金属单质可能发生的反应，然后用钠、铝两种单质的化学性质进行验证。加涅认为，教学的基本任务是涵盖智慧技能，智慧技能又分成若干层次，问题解决则是包容性较大的智慧发展水平</w:t>
      </w:r>
      <w:r>
        <w:rPr>
          <w:rFonts w:ascii="宋体" w:hAnsi="宋体" w:eastAsia="宋体"/>
          <w:sz w:val="24"/>
          <w:szCs w:val="24"/>
        </w:rPr>
        <w:t>[1]</w:t>
      </w:r>
      <w:r>
        <w:rPr>
          <w:rFonts w:hint="eastAsia" w:ascii="宋体" w:hAnsi="宋体" w:eastAsia="宋体"/>
          <w:sz w:val="24"/>
          <w:szCs w:val="24"/>
        </w:rPr>
        <w:t>。上述两节的教学过程是在教师的不断引领下完成的，在保证思维严谨的前提下，让教师与学生、学生与学生之间“对话”，通过“对话”产生问题，此时就会有思维碰撞，学生思考如何解决问题，教师思考如何应对学生的答案。比如人教版必修</w:t>
      </w:r>
      <w:r>
        <w:rPr>
          <w:rFonts w:ascii="宋体" w:hAnsi="宋体" w:eastAsia="宋体"/>
          <w:sz w:val="24"/>
          <w:szCs w:val="24"/>
        </w:rPr>
        <w:t>1</w:t>
      </w:r>
      <w:r>
        <w:rPr>
          <w:rFonts w:hint="eastAsia" w:ascii="宋体" w:hAnsi="宋体" w:eastAsia="宋体"/>
          <w:sz w:val="24"/>
          <w:szCs w:val="24"/>
        </w:rPr>
        <w:t>《金属的性质》一节在验证铝和氧气反应时，没有出现预期的实验现象，学生此时好奇心很强，教师启发学生思考，并通过百度照片等手段给予提示，最终完成铝与氧气反应的实验，培养学生对于学习知识坚持不懈的品质；在解释钠与水反应的实验现象时，课堂上会有这样的对话：</w:t>
      </w:r>
    </w:p>
    <w:p>
      <w:pPr>
        <w:adjustRightInd w:val="0"/>
        <w:snapToGrid w:val="0"/>
        <w:rPr>
          <w:rFonts w:ascii="宋体" w:hAnsi="宋体" w:eastAsia="宋体"/>
          <w:sz w:val="24"/>
          <w:szCs w:val="24"/>
        </w:rPr>
      </w:pPr>
      <w:r>
        <w:rPr>
          <w:rFonts w:hint="eastAsia" w:ascii="宋体" w:hAnsi="宋体" w:eastAsia="宋体"/>
          <w:sz w:val="24"/>
          <w:szCs w:val="24"/>
        </w:rPr>
        <w:t>【教师】钠与水的反应有何实验现象</w:t>
      </w:r>
      <w:r>
        <w:rPr>
          <w:rFonts w:ascii="宋体" w:hAnsi="宋体" w:eastAsia="宋体"/>
          <w:sz w:val="24"/>
          <w:szCs w:val="24"/>
        </w:rPr>
        <w:t>?</w:t>
      </w:r>
    </w:p>
    <w:p>
      <w:pPr>
        <w:adjustRightInd w:val="0"/>
        <w:snapToGrid w:val="0"/>
        <w:rPr>
          <w:rFonts w:ascii="宋体" w:hAnsi="宋体" w:eastAsia="宋体"/>
          <w:sz w:val="24"/>
          <w:szCs w:val="24"/>
        </w:rPr>
      </w:pPr>
      <w:r>
        <w:rPr>
          <w:rFonts w:hint="eastAsia" w:ascii="宋体" w:hAnsi="宋体" w:eastAsia="宋体"/>
          <w:sz w:val="24"/>
          <w:szCs w:val="24"/>
        </w:rPr>
        <w:t>【学生】钠块熔成闪亮的小球，漂浮在水面上，发出嘶嘶的声音，到处游动，溶液显红色。</w:t>
      </w:r>
    </w:p>
    <w:p>
      <w:pPr>
        <w:adjustRightInd w:val="0"/>
        <w:snapToGrid w:val="0"/>
        <w:rPr>
          <w:rFonts w:ascii="宋体" w:hAnsi="宋体" w:eastAsia="宋体"/>
          <w:sz w:val="24"/>
          <w:szCs w:val="24"/>
        </w:rPr>
      </w:pPr>
      <w:r>
        <w:rPr>
          <w:rFonts w:hint="eastAsia" w:ascii="宋体" w:hAnsi="宋体" w:eastAsia="宋体"/>
          <w:sz w:val="24"/>
          <w:szCs w:val="24"/>
        </w:rPr>
        <w:t>【教师】可以体现出钠的哪些性质</w:t>
      </w:r>
      <w:r>
        <w:rPr>
          <w:rFonts w:ascii="宋体" w:hAnsi="宋体" w:eastAsia="宋体"/>
          <w:sz w:val="24"/>
          <w:szCs w:val="24"/>
        </w:rPr>
        <w:t>?</w:t>
      </w:r>
    </w:p>
    <w:p>
      <w:pPr>
        <w:adjustRightInd w:val="0"/>
        <w:snapToGrid w:val="0"/>
        <w:rPr>
          <w:rFonts w:ascii="宋体" w:hAnsi="宋体" w:eastAsia="宋体"/>
          <w:sz w:val="24"/>
          <w:szCs w:val="24"/>
        </w:rPr>
      </w:pPr>
      <w:r>
        <w:rPr>
          <w:rFonts w:hint="eastAsia" w:ascii="宋体" w:hAnsi="宋体" w:eastAsia="宋体"/>
          <w:sz w:val="24"/>
          <w:szCs w:val="24"/>
        </w:rPr>
        <w:t>【学生】钠块熔化，说明钠的熔点低；漂浮在水面上，说明密度小于水的密度；到处游动发出嘶嘶的声音，说明产生气体；溶液显红色，说明生成碱性物质。</w:t>
      </w:r>
    </w:p>
    <w:p>
      <w:pPr>
        <w:adjustRightInd w:val="0"/>
        <w:snapToGrid w:val="0"/>
        <w:rPr>
          <w:rFonts w:ascii="宋体" w:hAnsi="宋体" w:eastAsia="宋体"/>
          <w:sz w:val="24"/>
          <w:szCs w:val="24"/>
        </w:rPr>
      </w:pPr>
      <w:r>
        <w:rPr>
          <w:rFonts w:hint="eastAsia" w:ascii="宋体" w:hAnsi="宋体" w:eastAsia="宋体"/>
          <w:sz w:val="24"/>
          <w:szCs w:val="24"/>
        </w:rPr>
        <w:t>【教师】碱性物质是什么</w:t>
      </w:r>
      <w:r>
        <w:rPr>
          <w:rFonts w:ascii="宋体" w:hAnsi="宋体" w:eastAsia="宋体"/>
          <w:sz w:val="24"/>
          <w:szCs w:val="24"/>
        </w:rPr>
        <w:t>?</w:t>
      </w:r>
    </w:p>
    <w:p>
      <w:pPr>
        <w:adjustRightInd w:val="0"/>
        <w:snapToGrid w:val="0"/>
        <w:rPr>
          <w:rFonts w:ascii="宋体" w:hAnsi="宋体" w:eastAsia="宋体"/>
          <w:sz w:val="24"/>
          <w:szCs w:val="24"/>
        </w:rPr>
      </w:pPr>
      <w:r>
        <w:rPr>
          <w:rFonts w:hint="eastAsia" w:ascii="宋体" w:hAnsi="宋体" w:eastAsia="宋体"/>
          <w:sz w:val="24"/>
          <w:szCs w:val="24"/>
        </w:rPr>
        <w:t>【学生】氢氧化钠。</w:t>
      </w:r>
    </w:p>
    <w:p>
      <w:pPr>
        <w:adjustRightInd w:val="0"/>
        <w:snapToGrid w:val="0"/>
        <w:rPr>
          <w:rFonts w:ascii="宋体" w:hAnsi="宋体" w:eastAsia="宋体"/>
          <w:sz w:val="24"/>
          <w:szCs w:val="24"/>
        </w:rPr>
      </w:pPr>
      <w:r>
        <w:rPr>
          <w:rFonts w:hint="eastAsia" w:ascii="宋体" w:hAnsi="宋体" w:eastAsia="宋体"/>
          <w:sz w:val="24"/>
          <w:szCs w:val="24"/>
        </w:rPr>
        <w:t>【教师】产生的气体是什么</w:t>
      </w:r>
      <w:r>
        <w:rPr>
          <w:rFonts w:ascii="宋体" w:hAnsi="宋体" w:eastAsia="宋体"/>
          <w:sz w:val="24"/>
          <w:szCs w:val="24"/>
        </w:rPr>
        <w:t>?</w:t>
      </w:r>
    </w:p>
    <w:p>
      <w:pPr>
        <w:adjustRightInd w:val="0"/>
        <w:snapToGrid w:val="0"/>
        <w:rPr>
          <w:rFonts w:ascii="宋体" w:hAnsi="宋体" w:eastAsia="宋体"/>
          <w:sz w:val="24"/>
          <w:szCs w:val="24"/>
        </w:rPr>
      </w:pPr>
      <w:r>
        <w:rPr>
          <w:rFonts w:hint="eastAsia" w:ascii="宋体" w:hAnsi="宋体" w:eastAsia="宋体"/>
          <w:sz w:val="24"/>
          <w:szCs w:val="24"/>
        </w:rPr>
        <w:t>【学生】可能是氧气，也可能是氢气。</w:t>
      </w:r>
    </w:p>
    <w:p>
      <w:pPr>
        <w:adjustRightInd w:val="0"/>
        <w:snapToGrid w:val="0"/>
        <w:rPr>
          <w:rFonts w:ascii="宋体" w:hAnsi="宋体" w:eastAsia="宋体"/>
          <w:sz w:val="24"/>
          <w:szCs w:val="24"/>
        </w:rPr>
      </w:pPr>
      <w:r>
        <w:rPr>
          <w:rFonts w:hint="eastAsia" w:ascii="宋体" w:hAnsi="宋体" w:eastAsia="宋体"/>
          <w:sz w:val="24"/>
          <w:szCs w:val="24"/>
        </w:rPr>
        <w:t>【教师】如何从理论角度判断</w:t>
      </w:r>
      <w:r>
        <w:rPr>
          <w:rFonts w:ascii="宋体" w:hAnsi="宋体" w:eastAsia="宋体"/>
          <w:sz w:val="24"/>
          <w:szCs w:val="24"/>
        </w:rPr>
        <w:t>?</w:t>
      </w:r>
    </w:p>
    <w:p>
      <w:pPr>
        <w:adjustRightInd w:val="0"/>
        <w:snapToGrid w:val="0"/>
        <w:rPr>
          <w:rFonts w:ascii="宋体" w:hAnsi="宋体" w:eastAsia="宋体"/>
          <w:sz w:val="24"/>
          <w:szCs w:val="24"/>
        </w:rPr>
      </w:pPr>
      <w:r>
        <w:rPr>
          <w:rFonts w:hint="eastAsia" w:ascii="宋体" w:hAnsi="宋体" w:eastAsia="宋体"/>
          <w:sz w:val="24"/>
          <w:szCs w:val="24"/>
        </w:rPr>
        <w:t>【学生】因为此反应为氧化还原反应，反应中钠的化合价升高，失去电子，需要化合价降低得到电子的原子，此反应中只能是氢得到电子，化合价降低生成氢气。</w:t>
      </w:r>
    </w:p>
    <w:p>
      <w:pPr>
        <w:adjustRightInd w:val="0"/>
        <w:snapToGrid w:val="0"/>
        <w:rPr>
          <w:rFonts w:ascii="宋体" w:hAnsi="宋体" w:eastAsia="宋体"/>
          <w:sz w:val="24"/>
          <w:szCs w:val="24"/>
        </w:rPr>
      </w:pPr>
      <w:r>
        <w:rPr>
          <w:rFonts w:hint="eastAsia" w:ascii="宋体" w:hAnsi="宋体" w:eastAsia="宋体"/>
          <w:sz w:val="24"/>
          <w:szCs w:val="24"/>
        </w:rPr>
        <w:t>【教师】通过上面的实验，证明钠可以和水发生反应，那么钠块可以和酸发生反应吗</w:t>
      </w:r>
      <w:r>
        <w:rPr>
          <w:rFonts w:ascii="宋体" w:hAnsi="宋体" w:eastAsia="宋体"/>
          <w:sz w:val="24"/>
          <w:szCs w:val="24"/>
        </w:rPr>
        <w:t>?</w:t>
      </w:r>
    </w:p>
    <w:p>
      <w:pPr>
        <w:adjustRightInd w:val="0"/>
        <w:snapToGrid w:val="0"/>
        <w:rPr>
          <w:rFonts w:ascii="宋体" w:hAnsi="宋体" w:eastAsia="宋体"/>
          <w:sz w:val="24"/>
          <w:szCs w:val="24"/>
        </w:rPr>
      </w:pPr>
      <w:r>
        <w:rPr>
          <w:rFonts w:hint="eastAsia" w:ascii="宋体" w:hAnsi="宋体" w:eastAsia="宋体"/>
          <w:sz w:val="24"/>
          <w:szCs w:val="24"/>
        </w:rPr>
        <w:t>【学生】可以，因为钠可以把水中少量的氢离子置换，在酸溶液中有大量的氢离子，更容易发生置换反应，而且会更剧烈。教师和学生攻辩式的问答，可以使学生的应变思维能力得到训练，当问到产生的气体是氢气还是氧气时，学生从化合价变化及得失电子角度对于问题进行分析，可以有效地训练学生分析推理能力及灵活运用知识的能力。以上的例子都会体现出化学思维严谨的一面，到目前有很多家长、学生都认为化学就是记忆、是理科中的文科，这种定位本身就是错误的化学也有很严谨的思维过程，要想深刻地认识一个问题，也需要推理、证明，而且推理过程中有实验辅助教学，可以更好地验证推理。</w:t>
      </w:r>
    </w:p>
    <w:p>
      <w:pPr>
        <w:adjustRightInd w:val="0"/>
        <w:snapToGrid w:val="0"/>
        <w:spacing w:before="156" w:beforeLines="50" w:after="156" w:afterLines="50"/>
        <w:rPr>
          <w:rFonts w:ascii="宋体" w:hAnsi="宋体" w:eastAsia="宋体"/>
          <w:b/>
          <w:sz w:val="28"/>
          <w:szCs w:val="24"/>
        </w:rPr>
      </w:pPr>
      <w:r>
        <w:rPr>
          <w:rFonts w:hint="eastAsia" w:ascii="宋体" w:hAnsi="宋体" w:eastAsia="宋体"/>
          <w:b/>
          <w:sz w:val="28"/>
          <w:szCs w:val="24"/>
        </w:rPr>
        <w:t>四、通过“对话</w:t>
      </w:r>
      <w:r>
        <w:rPr>
          <w:rFonts w:ascii="宋体" w:hAnsi="宋体" w:eastAsia="宋体"/>
          <w:b/>
          <w:sz w:val="28"/>
          <w:szCs w:val="24"/>
        </w:rPr>
        <w:t>"</w:t>
      </w:r>
      <w:r>
        <w:rPr>
          <w:rFonts w:hint="eastAsia" w:ascii="宋体" w:hAnsi="宋体" w:eastAsia="宋体"/>
          <w:b/>
          <w:sz w:val="28"/>
          <w:szCs w:val="24"/>
        </w:rPr>
        <w:t>让学生形成正确的化学观</w:t>
      </w:r>
    </w:p>
    <w:p>
      <w:pPr>
        <w:adjustRightInd w:val="0"/>
        <w:snapToGrid w:val="0"/>
        <w:ind w:firstLine="480" w:firstLineChars="200"/>
        <w:rPr>
          <w:rFonts w:ascii="宋体" w:hAnsi="宋体" w:eastAsia="宋体"/>
          <w:sz w:val="24"/>
          <w:szCs w:val="24"/>
        </w:rPr>
      </w:pPr>
      <w:r>
        <w:rPr>
          <w:rFonts w:hint="eastAsia" w:ascii="宋体" w:hAnsi="宋体" w:eastAsia="宋体"/>
          <w:sz w:val="24"/>
          <w:szCs w:val="24"/>
        </w:rPr>
        <w:t>化学教学中要注意通过“对话”让学生形成正确的化学观。在以往的教学当中，教师经常会用某些地方发生的化学事故作为引课内容，这就使学生形成一种观念，化学对我们生活的影响是负面的，而实际生产生活中化学的应用很广泛，化学在生活起到正面作用的例子也很多。例如《金属的性质》从呼和浩特快速路修建时使用钢材的总量来引入，用金属制品在生活中的广泛应用作为结尾；《无机非金属材料的主角一硅》从通讯材料、光电池、计算机芯片、水晶玛瑙等引引入；《合成高分子材料的方法》从聚乙烯塑料、聚氯乙烯塑料、涤纶、蛋白质的结构等多角度引入。这些导入时的“对话”让学生体会到化学在我们生活中所起到的正面作用，帮助学生树立正确的化学观。</w:t>
      </w:r>
    </w:p>
    <w:p>
      <w:pPr>
        <w:adjustRightInd w:val="0"/>
        <w:snapToGrid w:val="0"/>
        <w:spacing w:before="156" w:beforeLines="50"/>
        <w:ind w:firstLine="480" w:firstLineChars="200"/>
        <w:rPr>
          <w:rFonts w:hint="eastAsia" w:ascii="宋体" w:hAnsi="宋体" w:eastAsia="宋体"/>
          <w:sz w:val="24"/>
          <w:szCs w:val="24"/>
        </w:rPr>
      </w:pPr>
      <w:r>
        <w:rPr>
          <w:rFonts w:hint="eastAsia" w:ascii="宋体" w:hAnsi="宋体" w:eastAsia="宋体"/>
          <w:sz w:val="24"/>
          <w:szCs w:val="24"/>
        </w:rPr>
        <w:t>基于“对话”解决问题的课堂教学，是课堂教学的常规模式，不论是新授课还是复习课，是讲授课还是讨论课，是实验课还是理论课，都是在“对话”中不断发现问题、提出问题、解决问题的过程中组织教学，这样会使教学更高效，也会使学生的思维更开阔。</w:t>
      </w:r>
    </w:p>
    <w:p>
      <w:pPr>
        <w:adjustRightInd w:val="0"/>
        <w:snapToGrid w:val="0"/>
        <w:jc w:val="center"/>
        <w:rPr>
          <w:rFonts w:ascii="宋体" w:hAnsi="宋体" w:eastAsia="宋体"/>
          <w:sz w:val="24"/>
          <w:szCs w:val="24"/>
        </w:rPr>
      </w:pPr>
      <w:r>
        <w:rPr>
          <w:rFonts w:hint="eastAsia" w:ascii="宋体" w:hAnsi="宋体" w:eastAsia="宋体"/>
          <w:sz w:val="24"/>
          <w:szCs w:val="24"/>
        </w:rPr>
        <w:t>参考文献</w:t>
      </w:r>
    </w:p>
    <w:p>
      <w:pPr>
        <w:adjustRightInd w:val="0"/>
        <w:snapToGrid w:val="0"/>
        <w:rPr>
          <w:rFonts w:ascii="宋体" w:hAnsi="宋体" w:eastAsia="宋体"/>
          <w:sz w:val="22"/>
          <w:szCs w:val="24"/>
        </w:rPr>
      </w:pPr>
      <w:r>
        <w:rPr>
          <w:rFonts w:ascii="宋体" w:hAnsi="宋体" w:eastAsia="宋体"/>
          <w:sz w:val="24"/>
          <w:szCs w:val="24"/>
        </w:rPr>
        <w:t>[1]</w:t>
      </w:r>
      <w:r>
        <w:rPr>
          <w:rFonts w:ascii="宋体" w:hAnsi="宋体" w:eastAsia="宋体"/>
          <w:sz w:val="22"/>
          <w:szCs w:val="24"/>
        </w:rPr>
        <w:t xml:space="preserve"> </w:t>
      </w:r>
      <w:r>
        <w:rPr>
          <w:rFonts w:hint="eastAsia" w:ascii="宋体" w:hAnsi="宋体" w:eastAsia="宋体"/>
          <w:sz w:val="22"/>
          <w:szCs w:val="24"/>
        </w:rPr>
        <w:t>朱德全．基于问题解决的处方教学设计[</w:t>
      </w:r>
      <w:r>
        <w:rPr>
          <w:rFonts w:ascii="宋体" w:hAnsi="宋体" w:eastAsia="宋体"/>
          <w:sz w:val="22"/>
          <w:szCs w:val="24"/>
        </w:rPr>
        <w:t>J]</w:t>
      </w:r>
      <w:r>
        <w:rPr>
          <w:rFonts w:hint="eastAsia" w:ascii="宋体" w:hAnsi="宋体" w:eastAsia="宋体"/>
          <w:sz w:val="22"/>
          <w:szCs w:val="24"/>
        </w:rPr>
        <w:t>．高等教育研究，</w:t>
      </w:r>
      <w:r>
        <w:rPr>
          <w:rFonts w:ascii="宋体" w:hAnsi="宋体" w:eastAsia="宋体"/>
          <w:sz w:val="22"/>
          <w:szCs w:val="24"/>
        </w:rPr>
        <w:t>2006(5)</w:t>
      </w:r>
      <w:r>
        <w:rPr>
          <w:rFonts w:hint="eastAsia" w:ascii="宋体" w:hAnsi="宋体" w:eastAsia="宋体"/>
          <w:sz w:val="22"/>
          <w:szCs w:val="24"/>
        </w:rPr>
        <w:t>:</w:t>
      </w:r>
      <w:r>
        <w:rPr>
          <w:rFonts w:ascii="宋体" w:hAnsi="宋体" w:eastAsia="宋体"/>
          <w:sz w:val="22"/>
          <w:szCs w:val="24"/>
        </w:rPr>
        <w:t>83</w:t>
      </w:r>
      <w:r>
        <w:rPr>
          <w:rFonts w:hint="eastAsia" w:ascii="宋体" w:hAnsi="宋体" w:eastAsia="宋体"/>
          <w:sz w:val="22"/>
          <w:szCs w:val="24"/>
        </w:rPr>
        <w:t>-</w:t>
      </w:r>
      <w:r>
        <w:rPr>
          <w:rFonts w:ascii="宋体" w:hAnsi="宋体" w:eastAsia="宋体"/>
          <w:sz w:val="22"/>
          <w:szCs w:val="24"/>
        </w:rPr>
        <w:t>88</w:t>
      </w:r>
      <w:r>
        <w:rPr>
          <w:rFonts w:hint="eastAsia" w:ascii="宋体" w:hAnsi="宋体" w:eastAsia="宋体"/>
          <w:sz w:val="22"/>
          <w:szCs w:val="24"/>
        </w:rPr>
        <w:t>．</w:t>
      </w:r>
    </w:p>
    <w:p>
      <w:pPr>
        <w:adjustRightInd w:val="0"/>
        <w:snapToGrid w:val="0"/>
        <w:rPr>
          <w:rFonts w:hint="eastAsia" w:ascii="宋体" w:hAnsi="宋体" w:eastAsia="宋体"/>
          <w:sz w:val="22"/>
          <w:szCs w:val="24"/>
        </w:rPr>
      </w:pPr>
      <w:r>
        <w:rPr>
          <w:rFonts w:ascii="宋体" w:hAnsi="宋体" w:eastAsia="宋体"/>
          <w:sz w:val="24"/>
          <w:szCs w:val="24"/>
        </w:rPr>
        <w:t>[2]</w:t>
      </w:r>
      <w:r>
        <w:rPr>
          <w:rFonts w:ascii="宋体" w:hAnsi="宋体" w:eastAsia="宋体"/>
          <w:sz w:val="22"/>
          <w:szCs w:val="24"/>
        </w:rPr>
        <w:t xml:space="preserve"> HMELOCE</w:t>
      </w:r>
      <w:r>
        <w:rPr>
          <w:rFonts w:hint="eastAsia" w:ascii="宋体" w:hAnsi="宋体" w:eastAsia="宋体"/>
          <w:sz w:val="22"/>
          <w:szCs w:val="24"/>
        </w:rPr>
        <w:t>，</w:t>
      </w:r>
      <w:r>
        <w:rPr>
          <w:rFonts w:ascii="宋体" w:hAnsi="宋体" w:eastAsia="宋体"/>
          <w:sz w:val="22"/>
          <w:szCs w:val="24"/>
        </w:rPr>
        <w:t>FERRARIM</w:t>
      </w:r>
      <w:r>
        <w:rPr>
          <w:rFonts w:hint="eastAsia" w:ascii="宋体" w:hAnsi="宋体" w:eastAsia="宋体"/>
          <w:sz w:val="22"/>
          <w:szCs w:val="24"/>
        </w:rPr>
        <w:t>．</w:t>
      </w:r>
      <w:r>
        <w:rPr>
          <w:rFonts w:ascii="宋体" w:hAnsi="宋体" w:eastAsia="宋体"/>
          <w:sz w:val="22"/>
          <w:szCs w:val="24"/>
        </w:rPr>
        <w:t>The problem</w:t>
      </w:r>
      <w:r>
        <w:rPr>
          <w:rFonts w:hint="eastAsia" w:ascii="宋体" w:hAnsi="宋体" w:eastAsia="宋体"/>
          <w:sz w:val="22"/>
          <w:szCs w:val="24"/>
        </w:rPr>
        <w:t>-</w:t>
      </w:r>
      <w:r>
        <w:rPr>
          <w:rFonts w:ascii="宋体" w:hAnsi="宋体" w:eastAsia="宋体"/>
          <w:sz w:val="22"/>
          <w:szCs w:val="24"/>
        </w:rPr>
        <w:t>based learning tutorial</w:t>
      </w:r>
      <w:r>
        <w:rPr>
          <w:rFonts w:hint="eastAsia" w:ascii="宋体" w:hAnsi="宋体" w:eastAsia="宋体"/>
          <w:sz w:val="22"/>
          <w:szCs w:val="24"/>
        </w:rPr>
        <w:t>：</w:t>
      </w:r>
      <w:r>
        <w:rPr>
          <w:rFonts w:ascii="宋体" w:hAnsi="宋体" w:eastAsia="宋体"/>
          <w:sz w:val="22"/>
          <w:szCs w:val="24"/>
        </w:rPr>
        <w:t>Cultivating higher order thinking skills</w:t>
      </w:r>
      <w:r>
        <w:rPr>
          <w:rFonts w:hint="eastAsia" w:ascii="宋体" w:hAnsi="宋体" w:eastAsia="宋体"/>
          <w:sz w:val="22"/>
          <w:szCs w:val="24"/>
        </w:rPr>
        <w:t>[</w:t>
      </w:r>
      <w:r>
        <w:rPr>
          <w:rFonts w:ascii="宋体" w:hAnsi="宋体" w:eastAsia="宋体"/>
          <w:sz w:val="22"/>
          <w:szCs w:val="24"/>
        </w:rPr>
        <w:t>J]</w:t>
      </w:r>
      <w:r>
        <w:rPr>
          <w:rFonts w:hint="eastAsia" w:ascii="宋体" w:hAnsi="宋体" w:eastAsia="宋体"/>
          <w:sz w:val="22"/>
          <w:szCs w:val="24"/>
        </w:rPr>
        <w:t>.</w:t>
      </w:r>
      <w:r>
        <w:rPr>
          <w:rFonts w:ascii="宋体" w:hAnsi="宋体" w:eastAsia="宋体"/>
          <w:sz w:val="22"/>
          <w:szCs w:val="24"/>
        </w:rPr>
        <w:t>Journal for the education, 1997</w:t>
      </w:r>
      <w:r>
        <w:rPr>
          <w:rFonts w:hint="eastAsia" w:ascii="宋体" w:hAnsi="宋体" w:eastAsia="宋体"/>
          <w:sz w:val="22"/>
          <w:szCs w:val="24"/>
        </w:rPr>
        <w:t>，</w:t>
      </w:r>
      <w:r>
        <w:rPr>
          <w:rFonts w:ascii="宋体" w:hAnsi="宋体" w:eastAsia="宋体"/>
          <w:sz w:val="22"/>
          <w:szCs w:val="24"/>
        </w:rPr>
        <w:t>20(4)</w:t>
      </w:r>
      <w:r>
        <w:rPr>
          <w:rFonts w:hint="eastAsia" w:ascii="宋体" w:hAnsi="宋体" w:eastAsia="宋体"/>
          <w:sz w:val="22"/>
          <w:szCs w:val="24"/>
        </w:rPr>
        <w:t>:</w:t>
      </w:r>
      <w:r>
        <w:rPr>
          <w:rFonts w:ascii="宋体" w:hAnsi="宋体" w:eastAsia="宋体"/>
          <w:sz w:val="22"/>
          <w:szCs w:val="24"/>
        </w:rPr>
        <w:t>401</w:t>
      </w:r>
      <w:r>
        <w:rPr>
          <w:rFonts w:hint="eastAsia" w:ascii="宋体" w:hAnsi="宋体" w:eastAsia="宋体"/>
          <w:sz w:val="22"/>
          <w:szCs w:val="24"/>
        </w:rPr>
        <w:t>-</w:t>
      </w:r>
      <w:r>
        <w:rPr>
          <w:rFonts w:ascii="宋体" w:hAnsi="宋体" w:eastAsia="宋体"/>
          <w:sz w:val="22"/>
          <w:szCs w:val="24"/>
        </w:rPr>
        <w:t>422</w:t>
      </w:r>
      <w:r>
        <w:rPr>
          <w:rFonts w:hint="eastAsia" w:ascii="宋体" w:hAnsi="宋体" w:eastAsia="宋体"/>
          <w:sz w:val="22"/>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A8"/>
    <w:rsid w:val="000E002A"/>
    <w:rsid w:val="002959FB"/>
    <w:rsid w:val="00674583"/>
    <w:rsid w:val="009074F9"/>
    <w:rsid w:val="00BD2250"/>
    <w:rsid w:val="00C01F69"/>
    <w:rsid w:val="00CF4EA8"/>
    <w:rsid w:val="3B4940F8"/>
    <w:rsid w:val="7BA8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591</Words>
  <Characters>3372</Characters>
  <Lines>28</Lines>
  <Paragraphs>7</Paragraphs>
  <ScaleCrop>false</ScaleCrop>
  <LinksUpToDate>false</LinksUpToDate>
  <CharactersWithSpaces>3956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2018-03-11T16:02:00Z</dcterms:created>
  <dc:creator>gj l</dc:creator>
  <cp:lastModifiedBy>Administrator</cp:lastModifiedBy>
  <dcterms:modified xsi:type="dcterms:W3CDTF">2018-03-12T09:32:49Z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