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</w:p>
    <w:p>
      <w:pPr>
        <w:pStyle w:val="3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有效性是数学课堂教学的永恒追求</w:t>
      </w:r>
    </w:p>
    <w:p>
      <w:pPr>
        <w:tabs>
          <w:tab w:val="center" w:pos="4213"/>
          <w:tab w:val="left" w:pos="5831"/>
        </w:tabs>
        <w:jc w:val="left"/>
        <w:rPr>
          <w:rFonts w:hint="eastAsia"/>
          <w:lang w:val="en-US" w:eastAsia="zh-CN"/>
        </w:rPr>
      </w:pPr>
    </w:p>
    <w:p>
      <w:pPr>
        <w:tabs>
          <w:tab w:val="center" w:pos="4213"/>
          <w:tab w:val="left" w:pos="5831"/>
        </w:tabs>
        <w:ind w:firstLine="630" w:firstLineChars="3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甘肃积石山县积石中学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郝永峰 </w:t>
      </w:r>
    </w:p>
    <w:bookmarkEnd w:id="0"/>
    <w:p>
      <w:pPr>
        <w:tabs>
          <w:tab w:val="center" w:pos="4213"/>
          <w:tab w:val="left" w:pos="5831"/>
        </w:tabs>
        <w:jc w:val="left"/>
        <w:rPr>
          <w:rFonts w:hint="eastAsia"/>
          <w:lang w:val="en-US" w:eastAsia="zh-CN"/>
        </w:rPr>
      </w:pPr>
    </w:p>
    <w:p>
      <w:pPr>
        <w:tabs>
          <w:tab w:val="center" w:pos="4213"/>
          <w:tab w:val="left" w:pos="5831"/>
        </w:tabs>
        <w:jc w:val="left"/>
        <w:rPr>
          <w:rFonts w:hint="eastAsia"/>
          <w:lang w:eastAsia="zh-CN"/>
        </w:rPr>
      </w:pPr>
      <w:r>
        <w:rPr>
          <w:rFonts w:hint="eastAsia"/>
          <w:b/>
          <w:bCs/>
          <w:lang w:val="en-US" w:eastAsia="zh-CN"/>
        </w:rPr>
        <w:t>摘要：</w:t>
      </w:r>
      <w:r>
        <w:rPr>
          <w:rFonts w:hint="eastAsia"/>
          <w:lang w:val="en-US" w:eastAsia="zh-CN"/>
        </w:rPr>
        <w:t>新课程理念中一个重要的内容就是倡导</w:t>
      </w:r>
      <w:r>
        <w:rPr>
          <w:rFonts w:hint="eastAsia"/>
        </w:rPr>
        <w:t>积极主动</w:t>
      </w:r>
      <w:r>
        <w:rPr>
          <w:rFonts w:hint="eastAsia"/>
          <w:lang w:eastAsia="zh-CN"/>
        </w:rPr>
        <w:t>，</w:t>
      </w:r>
      <w:r>
        <w:rPr>
          <w:rFonts w:hint="eastAsia"/>
        </w:rPr>
        <w:t>勇于探索的学习方式</w:t>
      </w:r>
      <w:r>
        <w:rPr>
          <w:rFonts w:hint="eastAsia"/>
          <w:lang w:eastAsia="zh-CN"/>
        </w:rPr>
        <w:t>。</w:t>
      </w:r>
      <w:r>
        <w:rPr>
          <w:rFonts w:hint="eastAsia"/>
        </w:rPr>
        <w:t>要提高课堂教学效率，首先要提高课堂教学的有效性</w:t>
      </w:r>
      <w:r>
        <w:rPr>
          <w:rFonts w:hint="eastAsia"/>
          <w:lang w:eastAsia="zh-CN"/>
        </w:rPr>
        <w:t>，课堂教学的有效性是我们广大教师的永恒追求。</w:t>
      </w:r>
    </w:p>
    <w:p>
      <w:pPr>
        <w:tabs>
          <w:tab w:val="center" w:pos="4213"/>
          <w:tab w:val="left" w:pos="5831"/>
        </w:tabs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关键词：</w:t>
      </w:r>
      <w:r>
        <w:rPr>
          <w:rFonts w:hint="eastAsia"/>
          <w:lang w:val="en-US" w:eastAsia="zh-CN"/>
        </w:rPr>
        <w:t xml:space="preserve">有效性 课堂教学 教学设计  教学模式                                            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新课程理念中一个重要的内容就是倡导积极主动，勇于探索的学习方式。同时，随着社会的发展与进步，努力提高课堂教学效率是我们每个教师的责任，更是压在每个教师肩上的一副重担，也是一个永恒的话题。要提高课堂教学效率，首先要提高课堂教学的有效性。那么，如何提升高中数学课堂教学的有效性呢？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一、深刻理解教材，科学使用教材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在新课程背景下，课堂教学目标的定位和达成是直接影响教学的有效性，影响学生知识的建构和数学素养的养成的首要要素，因此我们要在深入理解教材，全面了解学生实际的前提下，精心设计教学过程，科学地使用教材。所以教师在授课之前还必须深入学习数学课程标准，认真分析和研究教材，领会教材的编写意图，确定教学目标，还要根据教学要求和教材特点，并结合学生实际，分析研究教材的重点、难点与关键，以便科学地组织教学内容，设计教学过程，做到在教学中抓关键，突出重点，突破难点，带动全面，有效地提高课堂教学效益。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二、创设有效情境，激发学习兴趣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教学中教师要尽可能地从生活或具体情境中引入数学新知，让学生在有效的情境中产生学习和探索的兴趣。兴趣是学习的最好老师，它在学习活动中起着定向和动力的作用，是激发学生学习积极性、增强求知欲的重要因素。学生的探索精神和创新意识是在对数学特点、内容发生兴趣时而引发的。课的引入是学生能否产生学习兴趣，渴求新知，增强教学效果的关键。在教学中，教师要善于了解学生的学习特点，不断改进教学方法，根据学生的心理特点、教学内容，挖掘教材活动性和创新性因素，努力创设各种生动形象的教学情境，激发学生的学习兴趣，引导他们积极、主动地参与到学习中去。学生学习数学的情境大致有两种：第一种是现实生活情境；第二种是问题矛盾情境。教师通过创设情境，设置认知冲突，以情激趣，以趣导思。让学生的注意指向新知，并产生学习新知的动机，积极投入到探索新知的活动中。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三、设计活动化学习过程，促进学生主动参与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学生能否真正在理解的基础上掌握知识，取决于新知是教师的给予还是自身探求而获得。在教学中教师应努力优化教学过程，实施开放式教学，把课堂营造成学生的数学活动场景，把数学知识的学习运用过程设计成一定的活动，激励学生主动参与活动，让学生在活动中探索求知、在活动中发现创新，提高学习活动效率。 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给学生足够的时间进行探索性学习活动，让他们在参与活动过程中学会观察、学会思考、有所发现，并能对自己的活动进行总结和反思，掌握科学探索和研究的方法。教学中可让学生联系生活环境，从已有的知识和经验出发，在独立思考的基础上开展小组合作、师生共同研讨等探索性活动，通过观察、操作、归纳、类比、猜测、交流、反思等活动获得基本的数学知识和技能，进一步发展思维能力，提高学习水平。 　　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四、丰富学习方式，加强学法指导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教师要鼓励学生积极参与教学活动，包括思维的参与和行为的参与，既要使学生成为学习的主人，又要有效地发挥教师的主导作用，只有这样，才能使数学课堂教学真正走向有效。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为使课堂有效，必须加强学法指导，让学生学会学习，使学生善于观察分析，勤于讨论探究，勇于试验操作，促进其主动参与、主动思考、主动创造。指导中要在“严、实、细”上下功夫，可以根据教学的各个环节，指导学生如何预习、如何听课、如何记笔记、如何做作业、如何复习小结等，不断培养学生的应用意识和解决数学问题的能力，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五、营造和谐课堂，确保互动有效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有效的课堂教学需要教师时刻关注研究学生，运用看、合理的多元化的评价方式调节教学过程，有效调动学生主动参与、合作交流的积极性。师生双方情感的沟通和协调、相互信任和合作关系的建立，都需要教师以自身积极情感来感染和唤起学生的学习情感。为营造教学的和谐性，教师在课堂教学中要做到：对学生任何正确的反应给予积极的肯定，如微笑、点头、重复和阐述学生的正确答案；对学生的错误回答或反应，教师不应该忽视或者嘲笑，而应该鼓励学生继续努力；教师在上课期间应尽量与每一位学生进行积极的个人交流，认真倾听和接受每一位学生对教学的正确想法。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六、适时拓展变式，有效教学调味剂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普通高中课程标准试验教科书整体设计具有时代性、基础性、选择性、层次性的鲜明特点，特别是以尊重学生差异性、多样性和独特性为基本前提，赋予学生根据自身发展的需要而自主选择的权利，同时也为教师增添了扩充拓展的空间。变式教学是富有实效的创新教学， 它仅仅围绕思维这条主线，从不同角度领悟概念、理解知识，通过恰当的问题情境变更熟练方法、感悟数学思想。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　总之，课堂教学的有效性是广大教师所共同追求的。有效课堂是一种理念，更是一种价值追求，一种教学实践模式。我们期待以自己的思考、交流，引发更多教师对这一问题的关注和探索。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22020"/>
    <w:rsid w:val="2B494E38"/>
    <w:rsid w:val="2EC00E04"/>
    <w:rsid w:val="3CBD0E72"/>
    <w:rsid w:val="41CC4600"/>
    <w:rsid w:val="43AC5BB3"/>
    <w:rsid w:val="4F4056CF"/>
    <w:rsid w:val="5551056B"/>
    <w:rsid w:val="61282D1E"/>
    <w:rsid w:val="6CDA63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2018-03-31T03:16:09Z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