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</w:rPr>
      </w:pPr>
      <w:bookmarkStart w:id="0" w:name="_GoBack"/>
      <w:r>
        <w:rPr>
          <w:rFonts w:hint="eastAsia"/>
          <w:lang w:eastAsia="zh-CN"/>
        </w:rPr>
        <w:t>摭谈</w:t>
      </w:r>
      <w:r>
        <w:rPr>
          <w:rFonts w:hint="eastAsia"/>
        </w:rPr>
        <w:t>幼儿园户外游戏和体育活动</w:t>
      </w:r>
      <w:r>
        <w:rPr>
          <w:rFonts w:hint="eastAsia"/>
          <w:lang w:eastAsia="zh-CN"/>
        </w:rPr>
        <w:t>的开展</w:t>
      </w:r>
    </w:p>
    <w:p>
      <w:pPr>
        <w:jc w:val="center"/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b/>
          <w:bCs/>
          <w:lang w:val="en-US" w:eastAsia="zh-CN"/>
        </w:rPr>
        <w:t>山东省青岛市城阳区夏庄街道罗圈涧幼儿园</w:t>
      </w:r>
      <w:r>
        <w:rPr>
          <w:rFonts w:hint="eastAsia"/>
          <w:b/>
          <w:bCs/>
          <w:lang w:val="en-US" w:eastAsia="zh-CN"/>
        </w:rPr>
        <w:t xml:space="preserve">   </w:t>
      </w:r>
      <w:r>
        <w:rPr>
          <w:b/>
          <w:bCs/>
          <w:lang w:val="en-US" w:eastAsia="zh-CN"/>
        </w:rPr>
        <w:t>刘文文</w:t>
      </w:r>
      <w:bookmarkEnd w:id="0"/>
      <w:r>
        <w:rPr>
          <w:rFonts w:hint="eastAsia"/>
          <w:b/>
          <w:bCs/>
          <w:lang w:val="en-US" w:eastAsia="zh-CN"/>
        </w:rPr>
        <w:t xml:space="preserve">   </w:t>
      </w:r>
      <w:r>
        <w:rPr>
          <w:b/>
          <w:bCs/>
          <w:lang w:val="en-US" w:eastAsia="zh-CN"/>
        </w:rPr>
        <w:t>学前教育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摘要：《幼儿园教育纲要》中明确指出：“开展丰富多彩的户外游戏和体育活动，培养幼儿参加体育活动的兴趣和习惯，增强体质，提高对环境的适应能力。”“保证幼儿每天有适当的自主选择和自由活动时间”。要真正发挥幼儿园体育活动的特有价值，首先要充分保证体育教学的有效性</w:t>
      </w:r>
      <w:r>
        <w:rPr>
          <w:rFonts w:hint="eastAsia"/>
          <w:color w:val="auto"/>
          <w:lang w:eastAsia="zh-CN"/>
        </w:rPr>
        <w:t>和正确性。</w:t>
      </w:r>
      <w:r>
        <w:rPr>
          <w:rFonts w:hint="eastAsia"/>
          <w:color w:val="auto"/>
        </w:rPr>
        <w:t>教师在设计与组织体育活动时可以对自己提几个问题，如活动中有安全隐患吗？动作目标清晰准确吗？运动量达到了吗？有探索和自由空间吗？孩子在活动中快乐吗？</w:t>
      </w:r>
      <w:r>
        <w:rPr>
          <w:rFonts w:hint="eastAsia"/>
          <w:color w:val="auto"/>
          <w:lang w:eastAsia="zh-CN"/>
        </w:rPr>
        <w:t>我们应该怎么去引导孩子？我们作为老师应当主动去思考，</w:t>
      </w:r>
      <w:r>
        <w:rPr>
          <w:rFonts w:hint="eastAsia"/>
          <w:color w:val="auto"/>
        </w:rPr>
        <w:t>如果老师们能带着问题积极思考，就能逐步掌握体育教学的有效策略。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关键词： 幼儿园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教师  体育教学  有效策略</w:t>
      </w:r>
    </w:p>
    <w:p>
      <w:pPr>
        <w:rPr>
          <w:rFonts w:hint="eastAsia"/>
          <w:color w:val="auto"/>
        </w:rPr>
      </w:pPr>
      <w:r>
        <w:rPr>
          <w:color w:val="auto"/>
        </w:rPr>
        <w:t>新《纲要》指出：幼儿园必须把保护幼儿的生命和促进幼儿的健康放在工作的首位，应开展丰富多彩的户外游戏和体育活动</w:t>
      </w:r>
      <w:r>
        <w:rPr>
          <w:rFonts w:hint="eastAsia"/>
          <w:color w:val="auto"/>
        </w:rPr>
        <w:t>。但并不是所有的体育</w:t>
      </w:r>
      <w:r>
        <w:rPr>
          <w:rFonts w:hint="eastAsia"/>
          <w:color w:val="auto"/>
          <w:lang w:eastAsia="zh-CN"/>
        </w:rPr>
        <w:t>活动</w:t>
      </w:r>
      <w:r>
        <w:rPr>
          <w:rFonts w:hint="eastAsia"/>
          <w:color w:val="auto"/>
        </w:rPr>
        <w:t>在促进幼儿身心发展中都是起到正向</w:t>
      </w:r>
      <w:r>
        <w:rPr>
          <w:rFonts w:hint="eastAsia"/>
          <w:color w:val="auto"/>
          <w:lang w:eastAsia="zh-CN"/>
        </w:rPr>
        <w:t>有效</w:t>
      </w:r>
      <w:r>
        <w:rPr>
          <w:rFonts w:hint="eastAsia"/>
          <w:color w:val="auto"/>
        </w:rPr>
        <w:t>作用的。要想真正发挥体育教学的特有价值，首先要充分保证体育教学的有效性。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一、确保活动安全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体育活动前，教师都要根据活动内容，选择活动器材、布置活动场地。很重要的一点就是教师要养成目测活动场所是否安全的习惯，如场地是否平整，器材是否有损坏、边缘轮廓是否锋利、师幼衣着是否合适等，以免给孩子带来不必要的伤害。除了物品的安全，老师设计的体育活动内容是否含有不安全的因素，更是教师应该好好思索的事情。教师要学会在活动中善于观察、灵活应变，有效控制不安全行为的发生，培养幼儿安全运动的良好习惯。在孩子探索出一些有意义且有挑战性的动作时，还要及时给予孩子保护，这样的话这个活动的价值才会体现出来。体育活动中，幼儿没有预见危险的能力，教师更要提高自己的安全意识、危险的预见能力，才能顺利的开展体育活动。有时教师在备课的时候考虑还不够全面,在活动过程中如发现器械、内容等存在安全隐患，应马上与配班教师协商调整，或先暂停活动之后再与有经验的老师探讨分析方法。只有运动的组织者提高了安全意识，调控能力，才能在体育运动中保护幼儿的安全，让孩子安全健康的成长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二</w:t>
      </w:r>
      <w:r>
        <w:rPr>
          <w:rFonts w:hint="eastAsia"/>
          <w:color w:val="auto"/>
        </w:rPr>
        <w:t>、给予鼓励和爱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游戏法是幼儿园最常用的教育手段，游戏可以增加幼儿体育活动的趣味性，让幼儿在玩中发展基本动作，提高动作的协调性，灵活性，激发幼儿对体育活动的兴趣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  <w:lang w:eastAsia="zh-CN"/>
        </w:rPr>
        <w:t>例如，</w:t>
      </w:r>
      <w:r>
        <w:rPr>
          <w:rFonts w:hint="eastAsia"/>
          <w:color w:val="auto"/>
        </w:rPr>
        <w:t>蚂蚁搬豆</w:t>
      </w:r>
      <w:r>
        <w:rPr>
          <w:rFonts w:hint="eastAsia"/>
          <w:color w:val="auto"/>
          <w:lang w:eastAsia="zh-CN"/>
        </w:rPr>
        <w:t>这一个环节，</w:t>
      </w:r>
      <w:r>
        <w:rPr>
          <w:rFonts w:hint="eastAsia"/>
          <w:color w:val="auto"/>
        </w:rPr>
        <w:t>老师扮演蚂蚁妈妈，小小班的幼儿扮演小蚂蚁，小蚂蚁在垫子上练习爬行。练习了一会儿了，老师提高了难度，爬过垫子到前方拿一个小球回来。交代完玩法之后，孩子们前进了。一开始还进行的很顺利，后来有一个小蚂蚁在垫子上爬来爬去赖着不走也不去拿球，其他幼儿也效仿了。垫子上孩子们爬来爬去，不亦乐乎。面对着这么多的观摩老师，这位老师没有生气、没有命令，而是叫配班老师再多拿两个垫子来，让孩子们在上面爬个够，设计拿小球的环节也没有再进行下去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思考与分析：不是每个游戏孩子们都感兴趣的。这位老师的设计的小游戏就因为孩子们不喜欢而取消了。相信有些老师也会遇到类似的问题，自己辛辛苦苦设计的环节，孩子们没有兴趣，反而对其他的兴趣更浓。但这位教师随着孩子的兴趣点及时调整了教学内容，体现了教师的教育机智和对孩子的爱。体育活动中，教师用鼓励性的语言和浓浓的爱意，拉近了教师与幼儿的距离，加深师生间的感情，那样运动效果会更好。老师在组织活动时，精力充沛、积极投入，这种情绪也会感染幼儿，激发幼儿的动力与热情。保育老师在孩子运动过程中，及时给孩子脱件多余的衣服，擦擦汗，绑绑鞋带，除了避免孩子因为出汗太多而生病，更让孩子们感受到老师对自己的爱，以更高的积极性投入到运动中去。 </w:t>
      </w:r>
    </w:p>
    <w:p>
      <w:pPr>
        <w:rPr>
          <w:color w:val="auto"/>
        </w:rPr>
      </w:pPr>
      <w:r>
        <w:rPr>
          <w:rFonts w:hint="eastAsia"/>
          <w:color w:val="auto"/>
          <w:lang w:val="en-US" w:eastAsia="zh-CN"/>
        </w:rPr>
        <w:t>三</w:t>
      </w:r>
      <w:r>
        <w:rPr>
          <w:rFonts w:hint="eastAsia"/>
          <w:color w:val="auto"/>
          <w:lang w:val="zh-CN"/>
        </w:rPr>
        <w:t>、体育活动故事化、情节化。</w:t>
      </w:r>
    </w:p>
    <w:p>
      <w:pPr>
        <w:rPr>
          <w:color w:val="auto"/>
          <w:lang w:val="zh-CN"/>
        </w:rPr>
      </w:pPr>
      <w:r>
        <w:rPr>
          <w:rFonts w:hint="eastAsia"/>
          <w:color w:val="auto"/>
          <w:lang w:val="zh-CN"/>
        </w:rPr>
        <w:t>众所周知，幼儿比较喜欢故事表演，每次要求扮演故事中的角色时总是跃跃欲试，并且能很顺利地进入角色。而日常的体育活动课，一般都有准备、基本、结束三个部分，内容没有多大联系，就显得枯燥乏味。体育活动的情节化就是寓体育活动于一定的内容，以故事的形式把各个部分串联起来。首先，从形式上看，体育活动的情节化可以使活动生动活泼，有利于激发幼儿的活动兴趣。例如，在学习《双脚向前跳》时，如果光说双脚并拢、屈膝跳起、轻轻落地，当然也能讲清楚，不过显得枯燥、抽象。但如果说：“你们看见过小白兔跳吗，跳的时候是怎么样的？”，引导幼儿再练习，幼儿对小白兔的形象可谓既熟悉又喜爱，学兔跳也就格外认真，在观察熟悉兔跳的基础上练习双脚向前跳就水到渠成了。最后，从结构上看，情节化的体育活动环节紧凑、有条不紊。故事一般有开端、经过和结果三个部分，而正好跟体育活动的准备、基本和结束三个部分相吻合。再拿《单手拍球》来说吧，准备部分做小猫醒来及一系列动作后，小猫和它的伙伴们一起学习拍球，在引导多种拍球方法时，教师旁白，小猫和伙伴们两个一对的滚球，有的还把球抛起来呢！于是，幼儿有的滚接球，有的抛球，这些，也是活动的基本部分，结束部分，小猫咪高兴的回家，故事也进入尾声。整个活动，看上去层次分明有条有理，而且一环紧扣一环，有利于幼儿的接受。综上所述，体育活动不是一项纯锻炼的活动，也是幼儿、教师、活动内容多角度和谐统一的整体，，教师要根据既定的教育内容，最大限度地发展幼儿，是一门很深的学问。体育活动的情节化，不但能提高活动的兴趣，也能帮助幼儿的理解接受，可以使幼儿得到更好地发展。</w:t>
      </w:r>
    </w:p>
    <w:p>
      <w:pPr>
        <w:rPr>
          <w:color w:val="auto"/>
          <w:lang w:val="zh-CN"/>
        </w:rPr>
      </w:pPr>
      <w:r>
        <w:rPr>
          <w:rFonts w:hint="eastAsia"/>
          <w:color w:val="auto"/>
          <w:lang w:val="zh-CN"/>
        </w:rPr>
        <w:t>四、引导幼儿主动探索，充分发挥幼儿的主体作用。</w:t>
      </w:r>
    </w:p>
    <w:p>
      <w:pPr>
        <w:rPr>
          <w:color w:val="auto"/>
          <w:lang w:val="zh-CN"/>
        </w:rPr>
      </w:pPr>
      <w:r>
        <w:rPr>
          <w:rFonts w:hint="eastAsia"/>
          <w:color w:val="auto"/>
        </w:rPr>
        <w:t>我们十分注重引导幼儿自主地进行探索和思考。如果学习活动只是机械模仿，那么，幼儿仅仅是被动地去做教师要求他们做的事，即使他们学到了些什么，也不懂得为什么要这样做，更不了解如何去做，长此以往，幼儿就会养成依赖性，影响主动性和自信心的发展。为了避免单一的机械模仿，让幼儿在比较轻松自由的情景中去观察和思考。我们常常启发鼓励幼儿自己去发现和创造各种玩法。以玩纸盒为例，一开始，教师不马上示范，而是让幼儿自由地把纸盒当砖块垒，或者在纸盒上跳来跳去，随后，教师启发幼儿动脑筋：纸盒还可以怎么玩？要和别人玩得不一样。由此，孩子便会想出各种饶有童趣的玩法。在此基础上，教师又引出一个问题：把纸盒当蜗牛背时怎样才能使它不容易掉下？怎样才能把纸盒垒得更高？于是，孩子们尝试用各种方法玩起来，在多次遭到失败但终于取得成功以后，他们的主动性、创造性都得到发挥，一个个面带成功的喜悦。</w:t>
      </w:r>
      <w:r>
        <w:rPr>
          <w:rFonts w:hint="eastAsia"/>
          <w:color w:val="auto"/>
          <w:lang w:val="zh-CN"/>
        </w:rPr>
        <w:t>如教学活动</w:t>
      </w:r>
      <w:r>
        <w:rPr>
          <w:color w:val="auto"/>
        </w:rPr>
        <w:t>“</w:t>
      </w:r>
      <w:r>
        <w:rPr>
          <w:rFonts w:hint="eastAsia"/>
          <w:color w:val="auto"/>
          <w:lang w:val="zh-CN"/>
        </w:rPr>
        <w:t>小马过河</w:t>
      </w:r>
      <w:r>
        <w:rPr>
          <w:color w:val="auto"/>
        </w:rPr>
        <w:t>”</w:t>
      </w:r>
      <w:r>
        <w:rPr>
          <w:rFonts w:hint="eastAsia"/>
          <w:color w:val="auto"/>
          <w:lang w:val="zh-CN"/>
        </w:rPr>
        <w:t>，教学目标是练习跨过</w:t>
      </w:r>
      <w:r>
        <w:rPr>
          <w:color w:val="auto"/>
        </w:rPr>
        <w:t>“</w:t>
      </w:r>
      <w:r>
        <w:rPr>
          <w:rFonts w:hint="eastAsia"/>
          <w:color w:val="auto"/>
          <w:lang w:val="zh-CN"/>
        </w:rPr>
        <w:t>小河</w:t>
      </w:r>
      <w:r>
        <w:rPr>
          <w:color w:val="auto"/>
        </w:rPr>
        <w:t>”</w:t>
      </w:r>
      <w:r>
        <w:rPr>
          <w:rFonts w:hint="eastAsia"/>
          <w:color w:val="auto"/>
          <w:lang w:val="zh-CN"/>
        </w:rPr>
        <w:t>。活动中老师不是带领幼儿反复练习跨跳</w:t>
      </w:r>
      <w:r>
        <w:rPr>
          <w:color w:val="auto"/>
        </w:rPr>
        <w:t>,</w:t>
      </w:r>
      <w:r>
        <w:rPr>
          <w:rFonts w:hint="eastAsia"/>
          <w:color w:val="auto"/>
          <w:lang w:val="zh-CN"/>
        </w:rPr>
        <w:t>而是以游戏角色</w:t>
      </w:r>
      <w:r>
        <w:rPr>
          <w:color w:val="auto"/>
        </w:rPr>
        <w:t>“</w:t>
      </w:r>
      <w:r>
        <w:rPr>
          <w:rFonts w:hint="eastAsia"/>
          <w:color w:val="auto"/>
          <w:lang w:val="zh-CN"/>
        </w:rPr>
        <w:t>马妈妈</w:t>
      </w:r>
      <w:r>
        <w:rPr>
          <w:color w:val="auto"/>
        </w:rPr>
        <w:t>”</w:t>
      </w:r>
      <w:r>
        <w:rPr>
          <w:rFonts w:hint="eastAsia"/>
          <w:color w:val="auto"/>
          <w:lang w:val="zh-CN"/>
        </w:rPr>
        <w:t>带领小马过河</w:t>
      </w:r>
      <w:r>
        <w:rPr>
          <w:color w:val="auto"/>
        </w:rPr>
        <w:t>,</w:t>
      </w:r>
      <w:r>
        <w:rPr>
          <w:rFonts w:hint="eastAsia"/>
          <w:color w:val="auto"/>
          <w:lang w:val="zh-CN"/>
        </w:rPr>
        <w:t>他们来到</w:t>
      </w:r>
      <w:r>
        <w:rPr>
          <w:color w:val="auto"/>
        </w:rPr>
        <w:t>“</w:t>
      </w:r>
      <w:r>
        <w:rPr>
          <w:rFonts w:hint="eastAsia"/>
          <w:color w:val="auto"/>
          <w:lang w:val="zh-CN"/>
        </w:rPr>
        <w:t>小河</w:t>
      </w:r>
      <w:r>
        <w:rPr>
          <w:color w:val="auto"/>
        </w:rPr>
        <w:t>”</w:t>
      </w:r>
      <w:r>
        <w:rPr>
          <w:rFonts w:hint="eastAsia"/>
          <w:color w:val="auto"/>
          <w:lang w:val="zh-CN"/>
        </w:rPr>
        <w:t>边后</w:t>
      </w:r>
      <w:r>
        <w:rPr>
          <w:color w:val="auto"/>
        </w:rPr>
        <w:t>,“</w:t>
      </w:r>
      <w:r>
        <w:rPr>
          <w:rFonts w:hint="eastAsia"/>
          <w:color w:val="auto"/>
          <w:lang w:val="zh-CN"/>
        </w:rPr>
        <w:t>马妈妈</w:t>
      </w:r>
      <w:r>
        <w:rPr>
          <w:color w:val="auto"/>
        </w:rPr>
        <w:t>”</w:t>
      </w:r>
      <w:r>
        <w:rPr>
          <w:rFonts w:hint="eastAsia"/>
          <w:color w:val="auto"/>
          <w:lang w:val="zh-CN"/>
        </w:rPr>
        <w:t>让</w:t>
      </w:r>
      <w:r>
        <w:rPr>
          <w:color w:val="auto"/>
        </w:rPr>
        <w:t>“</w:t>
      </w:r>
      <w:r>
        <w:rPr>
          <w:rFonts w:hint="eastAsia"/>
          <w:color w:val="auto"/>
          <w:lang w:val="zh-CN"/>
        </w:rPr>
        <w:t>小马</w:t>
      </w:r>
      <w:r>
        <w:rPr>
          <w:color w:val="auto"/>
        </w:rPr>
        <w:t>”</w:t>
      </w:r>
      <w:r>
        <w:rPr>
          <w:rFonts w:hint="eastAsia"/>
          <w:color w:val="auto"/>
          <w:lang w:val="zh-CN"/>
        </w:rPr>
        <w:t>想一想自己能怎样过河</w:t>
      </w:r>
      <w:r>
        <w:rPr>
          <w:color w:val="auto"/>
        </w:rPr>
        <w:t>,</w:t>
      </w:r>
      <w:r>
        <w:rPr>
          <w:rFonts w:hint="eastAsia"/>
          <w:color w:val="auto"/>
          <w:lang w:val="zh-CN"/>
        </w:rPr>
        <w:t>并试一试</w:t>
      </w:r>
      <w:r>
        <w:rPr>
          <w:color w:val="auto"/>
        </w:rPr>
        <w:t>,“</w:t>
      </w:r>
      <w:r>
        <w:rPr>
          <w:rFonts w:hint="eastAsia"/>
          <w:color w:val="auto"/>
          <w:lang w:val="zh-CN"/>
        </w:rPr>
        <w:t>小马</w:t>
      </w:r>
      <w:r>
        <w:rPr>
          <w:color w:val="auto"/>
        </w:rPr>
        <w:t>”</w:t>
      </w:r>
      <w:r>
        <w:rPr>
          <w:rFonts w:hint="eastAsia"/>
          <w:color w:val="auto"/>
          <w:lang w:val="zh-CN"/>
        </w:rPr>
        <w:t>情绪高涨</w:t>
      </w:r>
      <w:r>
        <w:rPr>
          <w:color w:val="auto"/>
        </w:rPr>
        <w:t>,</w:t>
      </w:r>
      <w:r>
        <w:rPr>
          <w:rFonts w:hint="eastAsia"/>
          <w:color w:val="auto"/>
          <w:lang w:val="zh-CN"/>
        </w:rPr>
        <w:t>有的单跳脚</w:t>
      </w:r>
      <w:r>
        <w:rPr>
          <w:color w:val="auto"/>
        </w:rPr>
        <w:t>,</w:t>
      </w:r>
      <w:r>
        <w:rPr>
          <w:rFonts w:hint="eastAsia"/>
          <w:color w:val="auto"/>
          <w:lang w:val="zh-CN"/>
        </w:rPr>
        <w:t>有的双跳脚</w:t>
      </w:r>
      <w:r>
        <w:rPr>
          <w:color w:val="auto"/>
        </w:rPr>
        <w:t>,</w:t>
      </w:r>
      <w:r>
        <w:rPr>
          <w:rFonts w:hint="eastAsia"/>
          <w:color w:val="auto"/>
          <w:lang w:val="zh-CN"/>
        </w:rPr>
        <w:t>还有的助跑跨跳等等</w:t>
      </w:r>
      <w:r>
        <w:rPr>
          <w:color w:val="auto"/>
        </w:rPr>
        <w:t>,</w:t>
      </w:r>
      <w:r>
        <w:rPr>
          <w:rFonts w:hint="eastAsia"/>
          <w:color w:val="auto"/>
          <w:lang w:val="zh-CN"/>
        </w:rPr>
        <w:t>想出了各种</w:t>
      </w:r>
      <w:r>
        <w:rPr>
          <w:color w:val="auto"/>
        </w:rPr>
        <w:t>“</w:t>
      </w:r>
      <w:r>
        <w:rPr>
          <w:rFonts w:hint="eastAsia"/>
          <w:color w:val="auto"/>
          <w:lang w:val="zh-CN"/>
        </w:rPr>
        <w:t>过河</w:t>
      </w:r>
      <w:r>
        <w:rPr>
          <w:color w:val="auto"/>
        </w:rPr>
        <w:t>”</w:t>
      </w:r>
      <w:r>
        <w:rPr>
          <w:rFonts w:hint="eastAsia"/>
          <w:color w:val="auto"/>
          <w:lang w:val="zh-CN"/>
        </w:rPr>
        <w:t>方法</w:t>
      </w:r>
      <w:r>
        <w:rPr>
          <w:color w:val="auto"/>
        </w:rPr>
        <w:t>,“</w:t>
      </w:r>
      <w:r>
        <w:rPr>
          <w:rFonts w:hint="eastAsia"/>
          <w:color w:val="auto"/>
          <w:lang w:val="zh-CN"/>
        </w:rPr>
        <w:t>马妈妈</w:t>
      </w:r>
      <w:r>
        <w:rPr>
          <w:color w:val="auto"/>
        </w:rPr>
        <w:t>”</w:t>
      </w:r>
      <w:r>
        <w:rPr>
          <w:rFonts w:hint="eastAsia"/>
          <w:color w:val="auto"/>
          <w:lang w:val="zh-CN"/>
        </w:rPr>
        <w:t>及时给予肯定，并引出</w:t>
      </w:r>
      <w:r>
        <w:rPr>
          <w:color w:val="auto"/>
        </w:rPr>
        <w:t>“</w:t>
      </w:r>
      <w:r>
        <w:rPr>
          <w:rFonts w:hint="eastAsia"/>
          <w:color w:val="auto"/>
          <w:lang w:val="zh-CN"/>
        </w:rPr>
        <w:t>小马</w:t>
      </w:r>
      <w:r>
        <w:rPr>
          <w:color w:val="auto"/>
        </w:rPr>
        <w:t>”</w:t>
      </w:r>
      <w:r>
        <w:rPr>
          <w:rFonts w:hint="eastAsia"/>
          <w:color w:val="auto"/>
          <w:lang w:val="zh-CN"/>
        </w:rPr>
        <w:t>们都去练习</w:t>
      </w:r>
      <w:r>
        <w:rPr>
          <w:color w:val="auto"/>
        </w:rPr>
        <w:t>“</w:t>
      </w:r>
      <w:r>
        <w:rPr>
          <w:rFonts w:hint="eastAsia"/>
          <w:color w:val="auto"/>
          <w:lang w:val="zh-CN"/>
        </w:rPr>
        <w:t>过河</w:t>
      </w:r>
      <w:r>
        <w:rPr>
          <w:color w:val="auto"/>
        </w:rPr>
        <w:t>”</w:t>
      </w:r>
      <w:r>
        <w:rPr>
          <w:rFonts w:hint="eastAsia"/>
          <w:color w:val="auto"/>
          <w:lang w:val="zh-CN"/>
        </w:rPr>
        <w:t>的本领</w:t>
      </w:r>
      <w:r>
        <w:rPr>
          <w:color w:val="auto"/>
        </w:rPr>
        <w:t>,</w:t>
      </w:r>
      <w:r>
        <w:rPr>
          <w:rFonts w:hint="eastAsia"/>
          <w:color w:val="auto"/>
          <w:lang w:val="zh-CN"/>
        </w:rPr>
        <w:t>再组织竞赛</w:t>
      </w:r>
      <w:r>
        <w:rPr>
          <w:color w:val="auto"/>
        </w:rPr>
        <w:t>,</w:t>
      </w:r>
      <w:r>
        <w:rPr>
          <w:rFonts w:hint="eastAsia"/>
          <w:color w:val="auto"/>
          <w:lang w:val="zh-CN"/>
        </w:rPr>
        <w:t>这样</w:t>
      </w:r>
      <w:r>
        <w:rPr>
          <w:color w:val="auto"/>
        </w:rPr>
        <w:t>,</w:t>
      </w:r>
      <w:r>
        <w:rPr>
          <w:rFonts w:hint="eastAsia"/>
          <w:color w:val="auto"/>
        </w:rPr>
        <w:t>在</w:t>
      </w:r>
      <w:r>
        <w:rPr>
          <w:rFonts w:hint="eastAsia"/>
          <w:color w:val="auto"/>
          <w:lang w:val="zh-CN"/>
        </w:rPr>
        <w:t>活动过程中，幼儿的主动性</w:t>
      </w:r>
      <w:r>
        <w:rPr>
          <w:rFonts w:hint="eastAsia"/>
          <w:color w:val="auto"/>
        </w:rPr>
        <w:t>、</w:t>
      </w:r>
      <w:r>
        <w:rPr>
          <w:rFonts w:hint="eastAsia"/>
          <w:color w:val="auto"/>
          <w:lang w:val="zh-CN"/>
        </w:rPr>
        <w:t>积极性被充分调动起来。如</w:t>
      </w:r>
      <w:r>
        <w:rPr>
          <w:color w:val="auto"/>
          <w:lang w:val="zh-CN"/>
        </w:rPr>
        <w:t>“</w:t>
      </w:r>
      <w:r>
        <w:rPr>
          <w:rFonts w:hint="eastAsia"/>
          <w:color w:val="auto"/>
          <w:lang w:val="zh-CN"/>
        </w:rPr>
        <w:t>玩伞</w:t>
      </w:r>
      <w:r>
        <w:rPr>
          <w:color w:val="auto"/>
          <w:lang w:val="zh-CN"/>
        </w:rPr>
        <w:t>”</w:t>
      </w:r>
      <w:r>
        <w:rPr>
          <w:rFonts w:hint="eastAsia"/>
          <w:color w:val="auto"/>
          <w:lang w:val="zh-CN"/>
        </w:rPr>
        <w:t>活动中．一开始幼儿仅局限于把各自的伞放在地上练习各种跳，探索中发现伞的弯柄可以相互钩在一起，于是就有了</w:t>
      </w:r>
      <w:r>
        <w:rPr>
          <w:color w:val="auto"/>
          <w:lang w:val="zh-CN"/>
        </w:rPr>
        <w:t>“</w:t>
      </w:r>
      <w:r>
        <w:rPr>
          <w:rFonts w:hint="eastAsia"/>
          <w:color w:val="auto"/>
          <w:lang w:val="zh-CN"/>
        </w:rPr>
        <w:t>大风车…</w:t>
      </w:r>
      <w:r>
        <w:rPr>
          <w:color w:val="auto"/>
          <w:lang w:val="zh-CN"/>
        </w:rPr>
        <w:t>‘</w:t>
      </w:r>
      <w:r>
        <w:rPr>
          <w:rFonts w:hint="eastAsia"/>
          <w:color w:val="auto"/>
          <w:lang w:val="zh-CN"/>
        </w:rPr>
        <w:t>开汽车</w:t>
      </w:r>
      <w:r>
        <w:rPr>
          <w:color w:val="auto"/>
          <w:lang w:val="zh-CN"/>
        </w:rPr>
        <w:t>”“</w:t>
      </w:r>
      <w:r>
        <w:rPr>
          <w:rFonts w:hint="eastAsia"/>
          <w:color w:val="auto"/>
          <w:lang w:val="zh-CN"/>
        </w:rPr>
        <w:t>拉力赛</w:t>
      </w:r>
      <w:r>
        <w:rPr>
          <w:color w:val="auto"/>
          <w:lang w:val="zh-CN"/>
        </w:rPr>
        <w:t>”</w:t>
      </w:r>
      <w:r>
        <w:rPr>
          <w:rFonts w:hint="eastAsia"/>
          <w:color w:val="auto"/>
          <w:lang w:val="zh-CN"/>
        </w:rPr>
        <w:t>等合作游戏，思路开阔了，活动内容也就变得丰富起来了。</w:t>
      </w:r>
      <w:r>
        <w:rPr>
          <w:color w:val="auto"/>
          <w:lang w:val="zh-CN"/>
        </w:rPr>
        <w:t>“</w:t>
      </w:r>
      <w:r>
        <w:rPr>
          <w:rFonts w:hint="eastAsia"/>
          <w:color w:val="auto"/>
          <w:lang w:val="zh-CN"/>
        </w:rPr>
        <w:t>主动探索法</w:t>
      </w:r>
      <w:r>
        <w:rPr>
          <w:color w:val="auto"/>
          <w:lang w:val="zh-CN"/>
        </w:rPr>
        <w:t>”</w:t>
      </w:r>
      <w:r>
        <w:rPr>
          <w:rFonts w:hint="eastAsia"/>
          <w:color w:val="auto"/>
          <w:lang w:val="zh-CN"/>
        </w:rPr>
        <w:t>为幼儿提供了更多的创新机会和条件，使幼儿的体力活动与智力活动有机结合，更好地促进幼儿智力和创新能力的发展。</w:t>
      </w:r>
    </w:p>
    <w:p>
      <w:pPr>
        <w:rPr>
          <w:color w:val="auto"/>
        </w:rPr>
      </w:pPr>
      <w:r>
        <w:rPr>
          <w:rFonts w:hint="eastAsia"/>
          <w:color w:val="auto"/>
          <w:lang w:val="zh-CN"/>
        </w:rPr>
        <w:t>五</w:t>
      </w:r>
      <w:r>
        <w:rPr>
          <w:color w:val="auto"/>
        </w:rPr>
        <w:t xml:space="preserve">、创造愉悦的心理氛围，促使幼儿身心健康发展 </w:t>
      </w:r>
    </w:p>
    <w:p>
      <w:pPr>
        <w:rPr>
          <w:color w:val="auto"/>
          <w:lang w:val="zh-CN"/>
        </w:rPr>
      </w:pPr>
      <w:r>
        <w:rPr>
          <w:color w:val="auto"/>
        </w:rPr>
        <w:t>幼儿情绪的好坏影响着其参加户外体育活动的积极性、主动性及创造性的发挥，因此，创设幼儿园良好氛围，对幼儿身心发展也相当重要。在活动中，有时会出现这样的现象：“有个别幼儿因学不会某一技能而放弃自己的努力”；“在竞赛中，有的幼儿因输给对手而生气不开心，而有的却因胜利而沾沾自喜”……针对这样的现象，我们的老师向幼儿及时讲述一些生动的故事，使幼儿懂得正确面对生活的成功与失败。而对个别能力较差的幼儿，教师更是加倍关心和帮助，经常用“你真棒！”的话鼓励他，帮助幼儿树立自信心。教师们努力为幼儿创设温馨、轻松、和谐、无拘无束的学习氛围，不仅使幼儿能轻松开展锻炼，掌握运动技能，更重要的是对幼儿的心理健康发展，今后的学习、生活打下良好的基础。</w:t>
      </w:r>
      <w:r>
        <w:rPr>
          <w:rFonts w:hint="eastAsia"/>
          <w:color w:val="auto"/>
          <w:lang w:val="zh-CN"/>
        </w:rPr>
        <w:t>由此，不仅培养了幼儿不怕挫折、勇于竞争、勇于创新的良好品质，他们的合作精神、集体意识及交往能力都得到了发展。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 xml:space="preserve"> 总而言之</w:t>
      </w:r>
      <w:r>
        <w:rPr>
          <w:rFonts w:hint="eastAsia"/>
          <w:color w:val="auto"/>
        </w:rPr>
        <w:t xml:space="preserve">积极开展科学合理的户外活动，培养幼儿 参加户外活动的兴趣是增强幼儿体质、提高幼儿健康水平的重要手段之一。学龄前阶段幼儿身体生长发育迅速，可塑性大，身体各器官的系统尚未发育完善，身体形态结构没有定型。为此，根据幼儿生长发育规律，为幼儿开展科学合理的户外活动提供条件。并充分利用户外的日光、空气、水等自然因素作适当锻炼，对提高幼儿各系统、各器官的生理机能和发展幼儿个性、促进幼儿身心健康起到较大作用加体育活动的兴趣和习惯，增强体质，提高对环境境的适应能力抵御疾病的能力。 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参考文献：</w:t>
      </w:r>
    </w:p>
    <w:p>
      <w:pPr>
        <w:rPr>
          <w:rFonts w:hint="default"/>
          <w:color w:val="auto"/>
        </w:rPr>
      </w:pPr>
      <w:r>
        <w:rPr>
          <w:rFonts w:hint="eastAsia"/>
          <w:color w:val="auto"/>
        </w:rPr>
        <w:t>1、</w:t>
      </w:r>
      <w:r>
        <w:rPr>
          <w:rFonts w:hint="default"/>
          <w:color w:val="auto"/>
          <w:lang w:val="en-US" w:eastAsia="zh-CN"/>
        </w:rPr>
        <w:t>王晓华;;</w:t>
      </w:r>
      <w:r>
        <w:rPr>
          <w:rFonts w:hint="default"/>
          <w:color w:val="auto"/>
          <w:lang w:val="en-US" w:eastAsia="zh-CN"/>
        </w:rPr>
        <w:fldChar w:fldCharType="begin"/>
      </w:r>
      <w:r>
        <w:rPr>
          <w:rFonts w:hint="default"/>
          <w:color w:val="auto"/>
          <w:lang w:val="en-US" w:eastAsia="zh-CN"/>
        </w:rPr>
        <w:instrText xml:space="preserve"> HYPERLINK "http://www.cnki.com.cn/Article/CJFDTOTAL-KDZK201450170.htm" \t "http://c.360webcache.com/_blank" </w:instrText>
      </w:r>
      <w:r>
        <w:rPr>
          <w:rFonts w:hint="default"/>
          <w:color w:val="auto"/>
          <w:lang w:val="en-US" w:eastAsia="zh-CN"/>
        </w:rPr>
        <w:fldChar w:fldCharType="separate"/>
      </w:r>
      <w:r>
        <w:rPr>
          <w:rFonts w:hint="default"/>
          <w:color w:val="auto"/>
        </w:rPr>
        <w:t>体育游戏对儿童的发展价值</w:t>
      </w:r>
      <w:r>
        <w:rPr>
          <w:rFonts w:hint="default"/>
          <w:color w:val="auto"/>
          <w:lang w:val="en-US" w:eastAsia="zh-CN"/>
        </w:rPr>
        <w:fldChar w:fldCharType="end"/>
      </w:r>
      <w:r>
        <w:rPr>
          <w:rFonts w:hint="default"/>
          <w:color w:val="auto"/>
          <w:lang w:val="en-US" w:eastAsia="zh-CN"/>
        </w:rPr>
        <w:t>[J];考试周刊;2014年50期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2、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张燕</w:t>
      </w:r>
      <w:r>
        <w:rPr>
          <w:rFonts w:hint="default"/>
          <w:color w:val="auto"/>
          <w:lang w:val="en-US" w:eastAsia="zh-CN"/>
        </w:rPr>
        <w:t>;;</w:t>
      </w:r>
      <w:r>
        <w:rPr>
          <w:rFonts w:hint="eastAsia"/>
          <w:color w:val="auto"/>
        </w:rPr>
        <w:t>幼儿园管理,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人民教育出版社,2009.7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、莫源秋、韦凌云</w:t>
      </w:r>
      <w:r>
        <w:rPr>
          <w:rFonts w:hint="default"/>
          <w:color w:val="auto"/>
          <w:lang w:val="en-US" w:eastAsia="zh-CN"/>
        </w:rPr>
        <w:t>;;</w:t>
      </w:r>
      <w:r>
        <w:rPr>
          <w:rFonts w:hint="eastAsia"/>
          <w:color w:val="auto"/>
        </w:rPr>
        <w:t>幼儿教师实用教育教学技能，中国轻工业出版社，2013.1</w:t>
      </w:r>
    </w:p>
    <w:p>
      <w:pPr>
        <w:rPr>
          <w:rFonts w:hint="default"/>
          <w:color w:val="auto"/>
        </w:rPr>
      </w:pPr>
      <w:r>
        <w:rPr>
          <w:rFonts w:hint="eastAsia"/>
          <w:color w:val="auto"/>
          <w:lang w:val="en-US" w:eastAsia="zh-CN"/>
        </w:rPr>
        <w:t>4、</w:t>
      </w:r>
      <w:r>
        <w:rPr>
          <w:rFonts w:hint="default"/>
          <w:color w:val="auto"/>
          <w:lang w:val="en-US" w:eastAsia="zh-CN"/>
        </w:rPr>
        <w:t>左雯霞;;</w:t>
      </w:r>
      <w:r>
        <w:rPr>
          <w:rFonts w:hint="default"/>
          <w:color w:val="auto"/>
          <w:lang w:val="en-US" w:eastAsia="zh-CN"/>
        </w:rPr>
        <w:fldChar w:fldCharType="begin"/>
      </w:r>
      <w:r>
        <w:rPr>
          <w:rFonts w:hint="default"/>
          <w:color w:val="auto"/>
          <w:lang w:val="en-US" w:eastAsia="zh-CN"/>
        </w:rPr>
        <w:instrText xml:space="preserve"> HYPERLINK "http://www.cnki.com.cn/Article/CJFDTOTAL-KJWH200708070.htm" \t "http://c.360webcache.com/_blank" </w:instrText>
      </w:r>
      <w:r>
        <w:rPr>
          <w:rFonts w:hint="default"/>
          <w:color w:val="auto"/>
          <w:lang w:val="en-US" w:eastAsia="zh-CN"/>
        </w:rPr>
        <w:fldChar w:fldCharType="separate"/>
      </w:r>
      <w:r>
        <w:rPr>
          <w:rFonts w:hint="default"/>
          <w:color w:val="auto"/>
        </w:rPr>
        <w:t>中国传统文化与幼儿园课程整合研究</w:t>
      </w:r>
      <w:r>
        <w:rPr>
          <w:rFonts w:hint="default"/>
          <w:color w:val="auto"/>
          <w:lang w:val="en-US" w:eastAsia="zh-CN"/>
        </w:rPr>
        <w:fldChar w:fldCharType="end"/>
      </w:r>
      <w:r>
        <w:rPr>
          <w:rFonts w:hint="default"/>
          <w:color w:val="auto"/>
          <w:lang w:val="en-US" w:eastAsia="zh-CN"/>
        </w:rPr>
        <w:t>[J];科教文汇(上旬刊);2007年08期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7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F6"/>
    <w:rsid w:val="00022875"/>
    <w:rsid w:val="00051768"/>
    <w:rsid w:val="0006362A"/>
    <w:rsid w:val="00082176"/>
    <w:rsid w:val="00085AF8"/>
    <w:rsid w:val="000B5AD1"/>
    <w:rsid w:val="000F4361"/>
    <w:rsid w:val="00101911"/>
    <w:rsid w:val="001144CB"/>
    <w:rsid w:val="0011731D"/>
    <w:rsid w:val="00127FC0"/>
    <w:rsid w:val="001414D0"/>
    <w:rsid w:val="00157EB9"/>
    <w:rsid w:val="00161C09"/>
    <w:rsid w:val="001952F2"/>
    <w:rsid w:val="001A7AF1"/>
    <w:rsid w:val="00200298"/>
    <w:rsid w:val="00210A08"/>
    <w:rsid w:val="00216A48"/>
    <w:rsid w:val="00257BBB"/>
    <w:rsid w:val="00261C67"/>
    <w:rsid w:val="002745F7"/>
    <w:rsid w:val="00281063"/>
    <w:rsid w:val="00291CC3"/>
    <w:rsid w:val="002C67DE"/>
    <w:rsid w:val="002F7296"/>
    <w:rsid w:val="00343638"/>
    <w:rsid w:val="003D4125"/>
    <w:rsid w:val="003E449E"/>
    <w:rsid w:val="003F0E10"/>
    <w:rsid w:val="00404E03"/>
    <w:rsid w:val="00407047"/>
    <w:rsid w:val="004137C9"/>
    <w:rsid w:val="004612A3"/>
    <w:rsid w:val="004614D1"/>
    <w:rsid w:val="0046456D"/>
    <w:rsid w:val="00467E7D"/>
    <w:rsid w:val="00475CC1"/>
    <w:rsid w:val="00496229"/>
    <w:rsid w:val="004D7EA3"/>
    <w:rsid w:val="004D7F79"/>
    <w:rsid w:val="004F59F8"/>
    <w:rsid w:val="00500E8A"/>
    <w:rsid w:val="00520396"/>
    <w:rsid w:val="00593D58"/>
    <w:rsid w:val="005A6552"/>
    <w:rsid w:val="005D08BF"/>
    <w:rsid w:val="005E5B6A"/>
    <w:rsid w:val="006044F6"/>
    <w:rsid w:val="006140D2"/>
    <w:rsid w:val="00642888"/>
    <w:rsid w:val="00655DC9"/>
    <w:rsid w:val="00672164"/>
    <w:rsid w:val="00692B12"/>
    <w:rsid w:val="006A7FC8"/>
    <w:rsid w:val="006B1803"/>
    <w:rsid w:val="006D209F"/>
    <w:rsid w:val="006D4DE4"/>
    <w:rsid w:val="006D54B9"/>
    <w:rsid w:val="00707B05"/>
    <w:rsid w:val="0075579E"/>
    <w:rsid w:val="00756222"/>
    <w:rsid w:val="007667F0"/>
    <w:rsid w:val="007855B8"/>
    <w:rsid w:val="00793AD2"/>
    <w:rsid w:val="007B4E02"/>
    <w:rsid w:val="007B6A28"/>
    <w:rsid w:val="007C6DF3"/>
    <w:rsid w:val="007D2C48"/>
    <w:rsid w:val="007D6AD8"/>
    <w:rsid w:val="00804073"/>
    <w:rsid w:val="008114D3"/>
    <w:rsid w:val="00814C1D"/>
    <w:rsid w:val="00842137"/>
    <w:rsid w:val="00845ECD"/>
    <w:rsid w:val="00850094"/>
    <w:rsid w:val="00855942"/>
    <w:rsid w:val="008610CD"/>
    <w:rsid w:val="0086153A"/>
    <w:rsid w:val="00877369"/>
    <w:rsid w:val="008811D2"/>
    <w:rsid w:val="008C746E"/>
    <w:rsid w:val="008D7546"/>
    <w:rsid w:val="008F426B"/>
    <w:rsid w:val="008F7BDD"/>
    <w:rsid w:val="009023E1"/>
    <w:rsid w:val="00916BAC"/>
    <w:rsid w:val="00974D40"/>
    <w:rsid w:val="009C4583"/>
    <w:rsid w:val="009E4C3D"/>
    <w:rsid w:val="00A16C8C"/>
    <w:rsid w:val="00A25835"/>
    <w:rsid w:val="00A3403A"/>
    <w:rsid w:val="00A55CC9"/>
    <w:rsid w:val="00A62858"/>
    <w:rsid w:val="00A656D3"/>
    <w:rsid w:val="00A74DD9"/>
    <w:rsid w:val="00A92652"/>
    <w:rsid w:val="00AD6F2C"/>
    <w:rsid w:val="00AE1AE8"/>
    <w:rsid w:val="00AF7412"/>
    <w:rsid w:val="00B174E9"/>
    <w:rsid w:val="00B3678C"/>
    <w:rsid w:val="00B64F5D"/>
    <w:rsid w:val="00B92330"/>
    <w:rsid w:val="00BA330D"/>
    <w:rsid w:val="00BB1DFD"/>
    <w:rsid w:val="00BB47DA"/>
    <w:rsid w:val="00BB579C"/>
    <w:rsid w:val="00BC3347"/>
    <w:rsid w:val="00C41625"/>
    <w:rsid w:val="00C4304F"/>
    <w:rsid w:val="00C4395D"/>
    <w:rsid w:val="00C50FE8"/>
    <w:rsid w:val="00C6379B"/>
    <w:rsid w:val="00C67D46"/>
    <w:rsid w:val="00C705A6"/>
    <w:rsid w:val="00C874D8"/>
    <w:rsid w:val="00CE28E7"/>
    <w:rsid w:val="00CE5B97"/>
    <w:rsid w:val="00CF5703"/>
    <w:rsid w:val="00CF62C8"/>
    <w:rsid w:val="00D05A2E"/>
    <w:rsid w:val="00D13012"/>
    <w:rsid w:val="00D138BB"/>
    <w:rsid w:val="00D21C24"/>
    <w:rsid w:val="00D23966"/>
    <w:rsid w:val="00D24921"/>
    <w:rsid w:val="00D43E52"/>
    <w:rsid w:val="00D61AC9"/>
    <w:rsid w:val="00D62522"/>
    <w:rsid w:val="00D62ADE"/>
    <w:rsid w:val="00D9125A"/>
    <w:rsid w:val="00DA5506"/>
    <w:rsid w:val="00E00763"/>
    <w:rsid w:val="00E13BB8"/>
    <w:rsid w:val="00E154F4"/>
    <w:rsid w:val="00E36E37"/>
    <w:rsid w:val="00E4771A"/>
    <w:rsid w:val="00E50837"/>
    <w:rsid w:val="00E54CD0"/>
    <w:rsid w:val="00E560A2"/>
    <w:rsid w:val="00E85516"/>
    <w:rsid w:val="00E96478"/>
    <w:rsid w:val="00EE0D63"/>
    <w:rsid w:val="00EF5067"/>
    <w:rsid w:val="00F0155F"/>
    <w:rsid w:val="00F1690B"/>
    <w:rsid w:val="00F33278"/>
    <w:rsid w:val="00F44E10"/>
    <w:rsid w:val="00F50621"/>
    <w:rsid w:val="00F92AAF"/>
    <w:rsid w:val="00FC7704"/>
    <w:rsid w:val="00FE29C5"/>
    <w:rsid w:val="00FF1255"/>
    <w:rsid w:val="06CA1B4A"/>
    <w:rsid w:val="0E9302F9"/>
    <w:rsid w:val="16CA3198"/>
    <w:rsid w:val="18C3795D"/>
    <w:rsid w:val="1EB01036"/>
    <w:rsid w:val="22986D4D"/>
    <w:rsid w:val="236700D1"/>
    <w:rsid w:val="23DC0FB6"/>
    <w:rsid w:val="25FA3819"/>
    <w:rsid w:val="2EC4798C"/>
    <w:rsid w:val="2FC61370"/>
    <w:rsid w:val="3258159D"/>
    <w:rsid w:val="373E246F"/>
    <w:rsid w:val="3AD20AEE"/>
    <w:rsid w:val="3D187EF1"/>
    <w:rsid w:val="405B743E"/>
    <w:rsid w:val="439305D9"/>
    <w:rsid w:val="48530A78"/>
    <w:rsid w:val="4E253FEA"/>
    <w:rsid w:val="5B2C6BE7"/>
    <w:rsid w:val="5C4E5903"/>
    <w:rsid w:val="60DC53F2"/>
    <w:rsid w:val="643E34EE"/>
    <w:rsid w:val="65E40EAD"/>
    <w:rsid w:val="6ABA362B"/>
    <w:rsid w:val="6CB4266F"/>
    <w:rsid w:val="6EEB792B"/>
    <w:rsid w:val="6EF44DD3"/>
    <w:rsid w:val="795971B7"/>
    <w:rsid w:val="79815753"/>
    <w:rsid w:val="7F5635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apple-converted-space"/>
    <w:basedOn w:val="7"/>
    <w:uiPriority w:val="0"/>
  </w:style>
  <w:style w:type="character" w:customStyle="1" w:styleId="13">
    <w:name w:val=" Char Char1"/>
    <w:basedOn w:val="7"/>
    <w:link w:val="5"/>
    <w:uiPriority w:val="0"/>
    <w:rPr>
      <w:kern w:val="2"/>
      <w:sz w:val="18"/>
      <w:szCs w:val="18"/>
    </w:rPr>
  </w:style>
  <w:style w:type="character" w:customStyle="1" w:styleId="14">
    <w:name w:val=" Char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884</Words>
  <Characters>5044</Characters>
  <Lines>42</Lines>
  <Paragraphs>11</Paragraphs>
  <ScaleCrop>false</ScaleCrop>
  <LinksUpToDate>false</LinksUpToDate>
  <CharactersWithSpaces>5917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2013-06-22T01:58:00Z</dcterms:created>
  <dc:creator>Lenovo User</dc:creator>
  <cp:lastModifiedBy>Administrator</cp:lastModifiedBy>
  <cp:lastPrinted>2013-06-08T09:48:00Z</cp:lastPrinted>
  <dcterms:modified xsi:type="dcterms:W3CDTF">2018-03-31T03:11:42Z</dcterms:modified>
  <dc:title>幼儿园新教师体育教学有效性的八大策略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