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b/>
          <w:sz w:val="28"/>
          <w:szCs w:val="28"/>
        </w:rPr>
      </w:pPr>
      <w:r>
        <w:rPr>
          <w:rFonts w:hint="eastAsia" w:ascii="黑体" w:hAnsi="黑体" w:eastAsia="黑体"/>
          <w:b/>
          <w:sz w:val="28"/>
          <w:szCs w:val="28"/>
        </w:rPr>
        <w:t>论大学生朋辈榜样文化建设中的榜样选拔</w:t>
      </w:r>
    </w:p>
    <w:p>
      <w:pPr>
        <w:spacing w:line="400" w:lineRule="exact"/>
        <w:jc w:val="center"/>
        <w:rPr>
          <w:rFonts w:hint="eastAsia"/>
          <w:sz w:val="24"/>
          <w:szCs w:val="24"/>
        </w:rPr>
      </w:pPr>
    </w:p>
    <w:p>
      <w:pPr>
        <w:spacing w:line="400" w:lineRule="exact"/>
        <w:jc w:val="center"/>
        <w:rPr>
          <w:sz w:val="24"/>
          <w:szCs w:val="24"/>
        </w:rPr>
      </w:pPr>
      <w:r>
        <w:rPr>
          <w:rFonts w:hint="eastAsia"/>
          <w:sz w:val="24"/>
          <w:szCs w:val="24"/>
        </w:rPr>
        <w:t>文/ 邹娜为  龙汉武</w:t>
      </w:r>
    </w:p>
    <w:p>
      <w:pPr>
        <w:spacing w:line="400" w:lineRule="exact"/>
        <w:jc w:val="center"/>
        <w:rPr>
          <w:sz w:val="24"/>
          <w:szCs w:val="24"/>
        </w:rPr>
      </w:pPr>
    </w:p>
    <w:p>
      <w:pPr>
        <w:spacing w:line="400" w:lineRule="exact"/>
        <w:rPr>
          <w:sz w:val="24"/>
          <w:szCs w:val="24"/>
        </w:rPr>
      </w:pPr>
      <w:r>
        <w:rPr>
          <w:rFonts w:hint="eastAsia"/>
          <w:b/>
          <w:sz w:val="24"/>
          <w:szCs w:val="24"/>
        </w:rPr>
        <w:t>摘要：</w:t>
      </w:r>
      <w:r>
        <w:rPr>
          <w:rFonts w:hint="eastAsia"/>
          <w:sz w:val="24"/>
          <w:szCs w:val="24"/>
        </w:rPr>
        <w:t>榜样的力量是无穷的。从古自今教育者都很重视榜样的教育作用。</w:t>
      </w:r>
      <w:r>
        <w:rPr>
          <w:rFonts w:hint="eastAsia" w:ascii="宋体" w:hAnsi="宋体" w:eastAsia="宋体"/>
          <w:sz w:val="24"/>
          <w:szCs w:val="24"/>
        </w:rPr>
        <w:t>朋辈榜样能够对朋辈群体产生潜移默化的作用，引导朋辈“见贤思齐”，自觉学习榜样，人人争做榜样。</w:t>
      </w:r>
      <w:r>
        <w:rPr>
          <w:rFonts w:hint="eastAsia"/>
          <w:sz w:val="24"/>
          <w:szCs w:val="24"/>
        </w:rPr>
        <w:t>近年来，</w:t>
      </w:r>
      <w:r>
        <w:rPr>
          <w:rFonts w:hint="eastAsia" w:ascii="宋体" w:hAnsi="宋体" w:eastAsia="宋体"/>
          <w:sz w:val="24"/>
          <w:szCs w:val="24"/>
        </w:rPr>
        <w:t>榜样教育越来越受到重视。然而，</w:t>
      </w:r>
      <w:r>
        <w:rPr>
          <w:rFonts w:hint="eastAsia"/>
          <w:sz w:val="24"/>
          <w:szCs w:val="24"/>
        </w:rPr>
        <w:t>我国部分高校朋辈榜样教育却收效甚微，达不到应有的效果。为此，深入剖析大学生朋辈榜样文化建设中榜样选拔的客观现状，阐释朋辈榜样选拔中存在问题的原因，并在此基础上探寻科学的选拔举措，是大学生朋辈榜样文化建设的良好开端。</w:t>
      </w:r>
    </w:p>
    <w:p>
      <w:pPr>
        <w:spacing w:line="400" w:lineRule="exact"/>
        <w:rPr>
          <w:b/>
          <w:sz w:val="24"/>
          <w:szCs w:val="24"/>
        </w:rPr>
      </w:pPr>
    </w:p>
    <w:p>
      <w:pPr>
        <w:spacing w:line="400" w:lineRule="exact"/>
        <w:rPr>
          <w:sz w:val="24"/>
          <w:szCs w:val="24"/>
        </w:rPr>
      </w:pPr>
      <w:r>
        <w:rPr>
          <w:rFonts w:hint="eastAsia"/>
          <w:b/>
          <w:sz w:val="24"/>
          <w:szCs w:val="24"/>
        </w:rPr>
        <w:t>关键词：</w:t>
      </w:r>
      <w:r>
        <w:rPr>
          <w:rFonts w:hint="eastAsia"/>
          <w:sz w:val="24"/>
          <w:szCs w:val="24"/>
        </w:rPr>
        <w:t>朋辈榜样；榜样选拔；朋辈榜样文化建设；大学生</w:t>
      </w:r>
    </w:p>
    <w:p>
      <w:pPr>
        <w:spacing w:line="400" w:lineRule="exact"/>
        <w:jc w:val="center"/>
        <w:rPr>
          <w:b/>
          <w:sz w:val="24"/>
          <w:szCs w:val="24"/>
        </w:rPr>
      </w:pPr>
    </w:p>
    <w:p>
      <w:pPr>
        <w:spacing w:line="400" w:lineRule="exact"/>
        <w:rPr>
          <w:rFonts w:ascii="宋体" w:hAnsi="宋体" w:eastAsia="宋体"/>
          <w:sz w:val="24"/>
          <w:szCs w:val="24"/>
        </w:rPr>
      </w:pPr>
    </w:p>
    <w:p>
      <w:pPr>
        <w:pStyle w:val="2"/>
        <w:spacing w:line="0" w:lineRule="atLeast"/>
        <w:ind w:firstLine="0"/>
        <w:rPr>
          <w:b/>
          <w:iCs/>
        </w:rPr>
      </w:pPr>
      <w:r>
        <w:rPr>
          <w:rFonts w:hint="eastAsia"/>
          <w:b/>
        </w:rPr>
        <w:t>基金项目：本文是</w:t>
      </w:r>
      <w:r>
        <w:rPr>
          <w:rFonts w:hint="eastAsia"/>
          <w:b/>
          <w:iCs/>
        </w:rPr>
        <w:t>四川省哲社项目SC12E015的阶段性成果。</w:t>
      </w:r>
    </w:p>
    <w:p>
      <w:pPr>
        <w:spacing w:line="400" w:lineRule="exact"/>
        <w:ind w:firstLine="482" w:firstLineChars="200"/>
        <w:rPr>
          <w:rFonts w:hint="eastAsia" w:ascii="宋体" w:hAnsi="宋体" w:eastAsia="宋体"/>
          <w:b/>
          <w:sz w:val="24"/>
          <w:szCs w:val="24"/>
        </w:rPr>
      </w:pPr>
    </w:p>
    <w:p>
      <w:pPr>
        <w:spacing w:line="400" w:lineRule="exact"/>
        <w:ind w:firstLine="480" w:firstLineChars="200"/>
        <w:rPr>
          <w:rFonts w:ascii="宋体" w:hAnsi="宋体" w:eastAsia="宋体"/>
          <w:sz w:val="24"/>
          <w:szCs w:val="24"/>
        </w:rPr>
      </w:pPr>
      <w:r>
        <w:rPr>
          <w:rFonts w:hint="eastAsia" w:ascii="宋体" w:hAnsi="宋体" w:eastAsia="宋体"/>
          <w:sz w:val="24"/>
          <w:szCs w:val="24"/>
        </w:rPr>
        <w:t>榜样的力量是无穷的。正如英国著名哲学家洛克所说：“没有什么事情能像榜样这样能够温和地、而又深刻地打在人们的心里。”</w:t>
      </w:r>
      <w:r>
        <w:rPr>
          <w:rFonts w:hint="eastAsia" w:ascii="宋体" w:hAnsi="宋体" w:eastAsia="宋体"/>
          <w:sz w:val="24"/>
          <w:szCs w:val="24"/>
          <w:vertAlign w:val="superscript"/>
        </w:rPr>
        <w:t>[1]</w:t>
      </w:r>
      <w:r>
        <w:rPr>
          <w:rFonts w:hint="eastAsia" w:ascii="宋体" w:hAnsi="宋体" w:eastAsia="宋体"/>
          <w:sz w:val="24"/>
          <w:szCs w:val="24"/>
        </w:rPr>
        <w:t>我国伟大的思想家、教育家孔子常将尧舜作为学子的学习榜样，并告诫学生“三人行，则必有我师”，要“择善而从”，见贤思齐。榜样教育在人的社会化进程中起着不可替代的重要作用，在“网生代”大学生的教育过程中，朋辈榜样教育更是有其独特的教育优势。积极培育先进和典型是中国共产党长期以来所坚持的优良传统，也是新时期加强和改进大学生思想政治教育的重要途径。因此，“要注重运用先进典型影响和带动群众，在全社会形成崇尚先进，学习先进，争当先进的良好风气。”</w:t>
      </w:r>
      <w:r>
        <w:rPr>
          <w:rFonts w:hint="eastAsia" w:ascii="宋体" w:hAnsi="宋体" w:eastAsia="宋体"/>
          <w:sz w:val="24"/>
          <w:szCs w:val="24"/>
          <w:vertAlign w:val="superscript"/>
        </w:rPr>
        <w:t>[2]</w:t>
      </w:r>
      <w:r>
        <w:rPr>
          <w:rFonts w:hint="eastAsia" w:ascii="宋体" w:hAnsi="宋体" w:eastAsia="宋体"/>
          <w:sz w:val="24"/>
          <w:szCs w:val="24"/>
        </w:rPr>
        <w:t>可见，榜样教育意义非凡，而榜样教育的关键环节是榜样的选取，对大学生而言特别是朋辈榜样的选取。榜样文化建设有利于在大学校园中创设起“人人争做榜样”的良好氛围，引导学生群体自觉学习先进、赶超先进，促进学生树立正确的世界观、人生观和价值观，培育社会主义核心价值观。</w:t>
      </w:r>
    </w:p>
    <w:p>
      <w:pPr>
        <w:spacing w:line="400" w:lineRule="exact"/>
        <w:ind w:firstLine="480" w:firstLineChars="200"/>
        <w:rPr>
          <w:rFonts w:ascii="宋体" w:hAnsi="宋体" w:eastAsia="宋体"/>
          <w:sz w:val="24"/>
          <w:szCs w:val="24"/>
        </w:rPr>
      </w:pPr>
    </w:p>
    <w:p>
      <w:pPr>
        <w:spacing w:line="400" w:lineRule="exact"/>
        <w:ind w:firstLine="472" w:firstLineChars="196"/>
        <w:rPr>
          <w:rFonts w:ascii="宋体" w:hAnsi="宋体" w:eastAsia="宋体"/>
          <w:sz w:val="24"/>
          <w:szCs w:val="24"/>
        </w:rPr>
      </w:pPr>
      <w:r>
        <w:rPr>
          <w:rFonts w:hint="eastAsia" w:ascii="宋体" w:hAnsi="宋体" w:eastAsia="宋体"/>
          <w:b/>
          <w:sz w:val="24"/>
          <w:szCs w:val="24"/>
        </w:rPr>
        <w:t>一、大学生朋辈榜样文化建设中榜样选拔的理论基础</w:t>
      </w:r>
    </w:p>
    <w:p>
      <w:pPr>
        <w:spacing w:line="400" w:lineRule="exact"/>
        <w:ind w:firstLine="405"/>
        <w:rPr>
          <w:rFonts w:ascii="宋体" w:hAnsi="宋体" w:eastAsia="宋体"/>
          <w:sz w:val="24"/>
          <w:szCs w:val="24"/>
        </w:rPr>
      </w:pPr>
      <w:r>
        <w:rPr>
          <w:rFonts w:hint="eastAsia" w:ascii="宋体" w:hAnsi="宋体" w:eastAsia="宋体"/>
          <w:sz w:val="24"/>
          <w:szCs w:val="24"/>
        </w:rPr>
        <w:t>榜样作为一个词语，最早出现在宋代张磁的《俯镜亭》中，曰：“唤作大圆镜，波纹从此生。何妨云影杂，榜样自天成。”</w:t>
      </w:r>
      <w:r>
        <w:rPr>
          <w:rFonts w:hint="eastAsia" w:ascii="宋体" w:hAnsi="宋体" w:eastAsia="宋体"/>
          <w:sz w:val="24"/>
          <w:szCs w:val="24"/>
          <w:vertAlign w:val="superscript"/>
        </w:rPr>
        <w:t>[3]</w:t>
      </w:r>
      <w:r>
        <w:rPr>
          <w:rFonts w:hint="eastAsia" w:ascii="宋体" w:hAnsi="宋体" w:eastAsia="宋体"/>
          <w:sz w:val="24"/>
          <w:szCs w:val="24"/>
        </w:rPr>
        <w:t>这里的“榜样”是指“模样”、“样子”。《辞海》对榜样所作的解释是：“在各个历史时期内产生的同类事物中最突出或最具代表性的人或事，又称先进典型。</w:t>
      </w:r>
      <w:r>
        <w:rPr>
          <w:rFonts w:hint="eastAsia" w:ascii="宋体" w:hAnsi="宋体" w:eastAsia="宋体"/>
          <w:sz w:val="24"/>
          <w:szCs w:val="24"/>
          <w:vertAlign w:val="superscript"/>
        </w:rPr>
        <w:t>[4]</w:t>
      </w:r>
      <w:r>
        <w:rPr>
          <w:rFonts w:hint="eastAsia" w:ascii="宋体" w:hAnsi="宋体" w:eastAsia="宋体"/>
          <w:sz w:val="24"/>
          <w:szCs w:val="24"/>
        </w:rPr>
        <w:t>可见，榜样的一个重要特点就是具有先进性、代表性，是值得人们学习的对象。</w:t>
      </w:r>
    </w:p>
    <w:p>
      <w:pPr>
        <w:spacing w:line="400" w:lineRule="exact"/>
        <w:ind w:firstLine="405"/>
        <w:rPr>
          <w:rFonts w:ascii="宋体" w:hAnsi="宋体" w:eastAsia="宋体"/>
          <w:sz w:val="24"/>
          <w:szCs w:val="24"/>
        </w:rPr>
      </w:pPr>
      <w:r>
        <w:rPr>
          <w:rFonts w:hint="eastAsia" w:ascii="宋体" w:hAnsi="宋体" w:eastAsia="宋体"/>
          <w:sz w:val="24"/>
          <w:szCs w:val="24"/>
        </w:rPr>
        <w:t>（一）朋辈榜样及榜样教育</w:t>
      </w:r>
    </w:p>
    <w:p>
      <w:pPr>
        <w:spacing w:line="400" w:lineRule="exact"/>
        <w:ind w:firstLine="405"/>
        <w:rPr>
          <w:rFonts w:ascii="宋体" w:hAnsi="宋体" w:eastAsia="宋体"/>
          <w:sz w:val="24"/>
          <w:szCs w:val="24"/>
        </w:rPr>
      </w:pPr>
      <w:r>
        <w:rPr>
          <w:rFonts w:hint="eastAsia" w:ascii="宋体" w:hAnsi="宋体" w:eastAsia="宋体"/>
          <w:sz w:val="24"/>
          <w:szCs w:val="24"/>
        </w:rPr>
        <w:t>1、朋辈榜样</w:t>
      </w:r>
    </w:p>
    <w:p>
      <w:pPr>
        <w:spacing w:line="400" w:lineRule="exact"/>
        <w:ind w:firstLine="405"/>
        <w:rPr>
          <w:rFonts w:ascii="宋体" w:hAnsi="宋体" w:eastAsia="宋体"/>
          <w:sz w:val="24"/>
          <w:szCs w:val="24"/>
        </w:rPr>
      </w:pPr>
      <w:r>
        <w:rPr>
          <w:rFonts w:hint="eastAsia" w:ascii="宋体" w:hAnsi="宋体" w:eastAsia="宋体"/>
          <w:sz w:val="24"/>
          <w:szCs w:val="24"/>
        </w:rPr>
        <w:t>“朋辈”中的“朋”是指“朋友”、“伴侣”的意思，“辈”是指“同辈”、“平辈”的意思，“朋辈”即相同辈分的朋友的简称，泛指朋友。朋辈群体也称为同辈群体或同伴群体，是指由那些年龄层次相同、社会地位相仿、兴趣爱好相投、价值观相近的个体组成的关系密切的非正式群体。他们有着相同的年龄层次，相似的地位，共同的经历、相近的兴趣爱好和观点，使得他们组成亲密的群体。朋辈榜样是指朋辈群体中的能够对其他成员产生典型教育作用的优秀成员。大学生朋辈榜样包括“优秀大学生”、“优秀党员”、“优秀学生干部”、“优秀校友”、“三好标兵”、“道德之星”、“文体之星”、“创业模范”、“学习之星”、“先进个人”等。</w:t>
      </w:r>
    </w:p>
    <w:p>
      <w:pPr>
        <w:spacing w:line="400" w:lineRule="exact"/>
        <w:ind w:firstLine="405"/>
        <w:rPr>
          <w:rFonts w:ascii="宋体" w:hAnsi="宋体" w:eastAsia="宋体"/>
          <w:sz w:val="24"/>
          <w:szCs w:val="24"/>
        </w:rPr>
      </w:pPr>
      <w:r>
        <w:rPr>
          <w:rFonts w:hint="eastAsia" w:ascii="宋体" w:hAnsi="宋体" w:eastAsia="宋体"/>
          <w:sz w:val="24"/>
          <w:szCs w:val="24"/>
        </w:rPr>
        <w:t>2、榜样教育</w:t>
      </w:r>
    </w:p>
    <w:p>
      <w:pPr>
        <w:spacing w:line="400" w:lineRule="exact"/>
        <w:ind w:firstLine="405"/>
        <w:rPr>
          <w:rFonts w:ascii="宋体" w:hAnsi="宋体" w:eastAsia="宋体"/>
          <w:sz w:val="24"/>
          <w:szCs w:val="24"/>
        </w:rPr>
      </w:pPr>
      <w:r>
        <w:rPr>
          <w:rFonts w:hint="eastAsia" w:ascii="宋体" w:hAnsi="宋体" w:eastAsia="宋体"/>
          <w:sz w:val="24"/>
          <w:szCs w:val="24"/>
        </w:rPr>
        <w:t>榜样教育是传统思想政治教育常用的一种方法。英国教育哲学家洛克尤其重视榜样教育，他认为榜样教育是各种教育方法中最简明、最容易并且最有效的方法。目前教育界对于榜样教育的概念还没有一个统一的定义。但大部分学者的观点是：榜样教育就是把先进典型作为教育对象的榜样，用榜样的先进思想、先进事迹去教育人们，通过榜样的优秀品格影响人们的思想、感情和行为的一种教育方法。榜样教育的关键在于榜样，重点在于通过榜样的激励、鼓舞作用激发个人的潜在能力。榜样教育实施的第一步是榜样的选拔。大学生朋辈榜样的选拔是大学生榜样教育及大学生朋辈榜样文化建设的第一步，也是关键一步。</w:t>
      </w:r>
    </w:p>
    <w:p>
      <w:pPr>
        <w:spacing w:line="400" w:lineRule="exact"/>
        <w:ind w:firstLine="405"/>
        <w:rPr>
          <w:rFonts w:ascii="宋体" w:hAnsi="宋体" w:eastAsia="宋体"/>
          <w:sz w:val="24"/>
          <w:szCs w:val="24"/>
        </w:rPr>
      </w:pPr>
      <w:r>
        <w:rPr>
          <w:rFonts w:hint="eastAsia" w:ascii="宋体" w:hAnsi="宋体" w:eastAsia="宋体"/>
          <w:sz w:val="24"/>
          <w:szCs w:val="24"/>
        </w:rPr>
        <w:t>（二）大学生朋辈榜样文化建设中榜样选拔的理论依据</w:t>
      </w:r>
    </w:p>
    <w:p>
      <w:pPr>
        <w:spacing w:line="400" w:lineRule="exact"/>
        <w:ind w:firstLine="405"/>
        <w:rPr>
          <w:rFonts w:ascii="宋体" w:hAnsi="宋体" w:eastAsia="宋体"/>
          <w:sz w:val="24"/>
          <w:szCs w:val="24"/>
        </w:rPr>
      </w:pPr>
      <w:r>
        <w:rPr>
          <w:rFonts w:hint="eastAsia" w:ascii="宋体" w:hAnsi="宋体" w:eastAsia="宋体"/>
          <w:sz w:val="24"/>
          <w:szCs w:val="24"/>
        </w:rPr>
        <w:t>1、班杜拉的社会学习理论</w:t>
      </w:r>
    </w:p>
    <w:p>
      <w:pPr>
        <w:spacing w:line="400" w:lineRule="exact"/>
        <w:ind w:firstLine="405"/>
        <w:rPr>
          <w:rFonts w:ascii="宋体" w:hAnsi="宋体" w:eastAsia="宋体"/>
          <w:sz w:val="24"/>
          <w:szCs w:val="24"/>
        </w:rPr>
      </w:pPr>
      <w:r>
        <w:rPr>
          <w:rFonts w:hint="eastAsia" w:ascii="宋体" w:hAnsi="宋体" w:eastAsia="宋体"/>
          <w:sz w:val="24"/>
          <w:szCs w:val="24"/>
        </w:rPr>
        <w:t>美国当代著名心理学家班杜拉提出的社会学习理论认为，社会学习主要指学习者不必通过自己亲身参与体验过程获得经验或结果，而是通过对别人做出的行为以及行为产生的结果的观察进行学习，获得相关间接经验的一种学习方式。这种学习方式又称为替代学习或者观察学习，包含注意过程、保持过程、动作再现过程、动机过程四个过程。</w:t>
      </w:r>
    </w:p>
    <w:p>
      <w:pPr>
        <w:spacing w:line="400" w:lineRule="exact"/>
        <w:ind w:firstLine="405"/>
        <w:rPr>
          <w:rFonts w:ascii="宋体" w:hAnsi="宋体" w:eastAsia="宋体"/>
          <w:sz w:val="24"/>
          <w:szCs w:val="24"/>
        </w:rPr>
      </w:pPr>
      <w:r>
        <w:rPr>
          <w:rFonts w:hint="eastAsia" w:ascii="宋体" w:hAnsi="宋体" w:eastAsia="宋体"/>
          <w:sz w:val="24"/>
          <w:szCs w:val="24"/>
        </w:rPr>
        <w:t>根据班杜拉观察学习理论的观点，人们的很多行为都可以通过榜样的教育作用获得。大学生通过观察朋辈榜样行为，就会形成从事朋辈榜样行为的观念，并且用这种观念指导以后的具体行动。可见，朋辈榜样行为能够对他人产生行为示范作用和潜在的教育作用，并且，榜样在性别、年龄、兴趣爱好、价值观等方面与学习者越相似，学习者越容易受到榜样的影响，从而通过观察学习，习得榜样行为。也就是说，朋辈榜样更有利于激发学习者的共鸣。榜样教育在本质上其实就是一种观察学习活动。观察学习的注意过程要求教育者尊重大学生的主体地位，优化大学生朋辈榜样的选择。</w:t>
      </w:r>
    </w:p>
    <w:p>
      <w:pPr>
        <w:spacing w:line="400" w:lineRule="exact"/>
        <w:ind w:firstLine="405"/>
        <w:rPr>
          <w:rFonts w:ascii="宋体" w:hAnsi="宋体" w:eastAsia="宋体"/>
          <w:sz w:val="24"/>
          <w:szCs w:val="24"/>
        </w:rPr>
      </w:pPr>
      <w:r>
        <w:rPr>
          <w:rFonts w:hint="eastAsia" w:ascii="宋体" w:hAnsi="宋体" w:eastAsia="宋体"/>
          <w:sz w:val="24"/>
          <w:szCs w:val="24"/>
        </w:rPr>
        <w:t>2、马克思主义的榜样教育理论</w:t>
      </w:r>
    </w:p>
    <w:p>
      <w:pPr>
        <w:spacing w:line="400" w:lineRule="exact"/>
        <w:ind w:firstLine="405"/>
        <w:rPr>
          <w:rFonts w:ascii="宋体" w:hAnsi="宋体" w:eastAsia="宋体"/>
          <w:sz w:val="24"/>
          <w:szCs w:val="24"/>
        </w:rPr>
      </w:pPr>
      <w:r>
        <w:rPr>
          <w:rFonts w:hint="eastAsia" w:ascii="宋体" w:hAnsi="宋体" w:eastAsia="宋体"/>
          <w:sz w:val="24"/>
          <w:szCs w:val="24"/>
        </w:rPr>
        <w:t>马克思主义经典作家的著作都闪耀着榜样教育的光芒。列宁说：“模范工作是培养工作人员的园地，是可供仿效的榜样，有了这种榜样，仿效就会是比较容易的事，何况我们又能从中给以帮助，使这种榜样在各地能够而且必须得到广泛的‘仿效’。”</w:t>
      </w:r>
      <w:r>
        <w:rPr>
          <w:rFonts w:hint="eastAsia" w:ascii="宋体" w:hAnsi="宋体" w:eastAsia="宋体"/>
          <w:sz w:val="24"/>
          <w:szCs w:val="24"/>
          <w:vertAlign w:val="superscript"/>
        </w:rPr>
        <w:t>[5]</w:t>
      </w:r>
      <w:r>
        <w:rPr>
          <w:rFonts w:hint="eastAsia" w:ascii="宋体" w:hAnsi="宋体" w:eastAsia="宋体"/>
          <w:sz w:val="24"/>
          <w:szCs w:val="24"/>
        </w:rPr>
        <w:t>说明了榜样能够产生让人自觉效仿的作用，具有教育人、培养人的重要意义，能够对社会产生广泛的影响。中国共产党继承和发展了榜样教育思想。毛泽东同志说：“当这伟大的民族自卫战争迅速地向前发展的时候，我们需要大批的积极分子来领导，需要大批的精练的先锋队来开辟道路。”</w:t>
      </w:r>
      <w:r>
        <w:rPr>
          <w:rFonts w:hint="eastAsia" w:ascii="宋体" w:hAnsi="宋体" w:eastAsia="宋体"/>
          <w:sz w:val="24"/>
          <w:szCs w:val="24"/>
          <w:vertAlign w:val="superscript"/>
        </w:rPr>
        <w:t>[6]</w:t>
      </w:r>
      <w:r>
        <w:rPr>
          <w:rFonts w:hint="eastAsia" w:ascii="宋体" w:hAnsi="宋体" w:eastAsia="宋体"/>
          <w:sz w:val="24"/>
          <w:szCs w:val="24"/>
        </w:rPr>
        <w:t>鲜明地指出了榜样的带动和引领作用。新时代，习近平总书记同样强调榜样的重要教育意义，在对黄大年同志的先进事迹作出重要指示时，习总书记强调要以黄大年同志为榜样，学习他的爱国情怀、敬业精神和高尚情操。</w:t>
      </w:r>
    </w:p>
    <w:p>
      <w:pPr>
        <w:spacing w:line="400" w:lineRule="exact"/>
        <w:ind w:firstLine="405"/>
        <w:rPr>
          <w:rFonts w:ascii="宋体" w:hAnsi="宋体" w:eastAsia="宋体"/>
          <w:sz w:val="24"/>
          <w:szCs w:val="24"/>
        </w:rPr>
      </w:pPr>
      <w:r>
        <w:rPr>
          <w:rFonts w:hint="eastAsia" w:ascii="宋体" w:hAnsi="宋体" w:eastAsia="宋体"/>
          <w:sz w:val="24"/>
          <w:szCs w:val="24"/>
        </w:rPr>
        <w:t>榜样作为群众中的优秀分子，走在时代前列，代表着先进的思想、优良的品质、高尚的道德、卓越的能力等先锋模范形象，对整个国家和社会的进步产生十分重要的积极影响。学校朋辈榜样在朋辈群里中起着先锋模范作用，能够引导大学生树立正确的人生观、价值观，践行榜样行为，促进大学生成长成才。科学选拔朋辈榜样，为学生群体树立良好的朋辈榜样形象，有利于榜样文化建设。</w:t>
      </w:r>
      <w:r>
        <w:rPr>
          <w:rFonts w:ascii="宋体" w:hAnsi="宋体" w:eastAsia="宋体"/>
          <w:sz w:val="24"/>
          <w:szCs w:val="24"/>
        </w:rPr>
        <w:t xml:space="preserve"> </w:t>
      </w:r>
    </w:p>
    <w:p>
      <w:pPr>
        <w:spacing w:line="400" w:lineRule="exact"/>
        <w:ind w:firstLine="405"/>
        <w:rPr>
          <w:rFonts w:ascii="宋体" w:hAnsi="宋体" w:eastAsia="宋体"/>
          <w:sz w:val="24"/>
          <w:szCs w:val="24"/>
        </w:rPr>
      </w:pPr>
    </w:p>
    <w:p>
      <w:pPr>
        <w:numPr>
          <w:ilvl w:val="0"/>
          <w:numId w:val="1"/>
        </w:numPr>
        <w:spacing w:line="400" w:lineRule="exact"/>
        <w:ind w:firstLine="405"/>
        <w:rPr>
          <w:rFonts w:ascii="宋体" w:hAnsi="宋体" w:eastAsia="宋体"/>
          <w:b/>
          <w:sz w:val="24"/>
          <w:szCs w:val="24"/>
        </w:rPr>
      </w:pPr>
      <w:r>
        <w:rPr>
          <w:rFonts w:hint="eastAsia" w:ascii="宋体" w:hAnsi="宋体" w:eastAsia="宋体"/>
          <w:b/>
          <w:sz w:val="24"/>
          <w:szCs w:val="24"/>
        </w:rPr>
        <w:t>大学生朋辈榜样文化建设中榜样选拔的现状分析</w:t>
      </w:r>
    </w:p>
    <w:p>
      <w:pPr>
        <w:spacing w:line="400" w:lineRule="exact"/>
        <w:ind w:firstLine="405"/>
        <w:rPr>
          <w:rFonts w:ascii="宋体" w:hAnsi="宋体" w:eastAsia="宋体"/>
          <w:sz w:val="24"/>
          <w:szCs w:val="24"/>
        </w:rPr>
      </w:pPr>
      <w:r>
        <w:rPr>
          <w:rFonts w:hint="eastAsia" w:ascii="宋体" w:hAnsi="宋体" w:eastAsia="宋体"/>
          <w:sz w:val="24"/>
          <w:szCs w:val="24"/>
        </w:rPr>
        <w:t>（一）大学生朋辈榜样文化建设中榜样选拔的客观现状</w:t>
      </w:r>
    </w:p>
    <w:p>
      <w:pPr>
        <w:spacing w:line="400" w:lineRule="exact"/>
        <w:ind w:firstLine="405"/>
        <w:rPr>
          <w:rFonts w:ascii="宋体" w:hAnsi="宋体" w:eastAsia="宋体"/>
          <w:sz w:val="24"/>
          <w:szCs w:val="24"/>
        </w:rPr>
      </w:pPr>
      <w:r>
        <w:rPr>
          <w:rFonts w:hint="eastAsia" w:ascii="宋体" w:hAnsi="宋体" w:eastAsia="宋体"/>
          <w:sz w:val="24"/>
          <w:szCs w:val="24"/>
        </w:rPr>
        <w:t>榜样教育是中华民族一贯坚持的优良传统，是中国共产党思想政治教育的重要方法。朋辈榜样的力量和示范效应能够对朋辈群体产生潜移默化的积极引导作用，朋辈榜样能够通过自身的示范效应有效地吸引朋辈群体践行榜样行为，让更多的朋辈群体加入到榜样文化建设中来，使得榜样文化气息更加浓郁，有效促进当代榜样教育的发展。近年来，榜样教育的呼声越来越高，各大高校都积极建设朋辈榜样文化，通过选取榜样、培育榜样、学习榜样等系列活动促进高校朋辈榜样教育的完善和发展，“校园之星”、“学习之星”、“三好标兵”、“优秀学生干部”、“先进个人”等朋辈榜样不断涌现，使学生群体在学习目标、学习方向及正确价值观的树立等方面有了更加清晰的认识，校园中人人争做榜样、学习榜样。榜样教育在各高校越来越受到关注，学校也通过多样化的形式选拔、培育和宣传学生榜样，并取得了较大的成功。但是，目前来看，高校的朋辈榜样教育尚未完全发挥它的优势与作用，榜样教育在很大程度上受一些错误决策或实施方式所影响，不能实现其应有实效。朋辈榜样的选拔还不尽如人意，存在一些问题。</w:t>
      </w:r>
    </w:p>
    <w:p>
      <w:pPr>
        <w:spacing w:line="400" w:lineRule="exact"/>
        <w:ind w:firstLine="405"/>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大学生朋辈榜样文化建设中榜样选拔存在的主要问题</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当今社会，经济全球化、生活信息化、价值观多元化在促进经济、社会发展的同时也对大学生的思想、道德带来了挑战。选树大学生朋辈榜样，“大力宣传先进典型，评选表彰道德模范，形成学习先进、争当先进的浓厚风气”</w:t>
      </w:r>
      <w:r>
        <w:rPr>
          <w:rFonts w:hint="eastAsia" w:ascii="宋体" w:hAnsi="宋体" w:eastAsia="宋体"/>
          <w:sz w:val="24"/>
          <w:szCs w:val="24"/>
          <w:vertAlign w:val="superscript"/>
        </w:rPr>
        <w:t>[7]</w:t>
      </w:r>
      <w:r>
        <w:rPr>
          <w:rFonts w:hint="eastAsia" w:ascii="宋体" w:hAnsi="宋体" w:eastAsia="宋体"/>
          <w:sz w:val="24"/>
          <w:szCs w:val="24"/>
        </w:rPr>
        <w:t>，对于高校朋辈榜样文化建设，培育大学生的社会主义核心价值观，弘扬社会主义新风尚有着重要意义。然而，高校榜样文化建设中的榜样选拔还不同方面、不同程度地存在问题，从而降低了朋辈榜样的教育效力，主要体现在：</w:t>
      </w:r>
      <w:r>
        <w:rPr>
          <w:rFonts w:ascii="宋体" w:hAnsi="宋体" w:eastAsia="宋体"/>
          <w:sz w:val="24"/>
          <w:szCs w:val="24"/>
        </w:rPr>
        <w:t xml:space="preserve"> </w:t>
      </w:r>
    </w:p>
    <w:p>
      <w:pPr>
        <w:tabs>
          <w:tab w:val="left" w:pos="3420"/>
        </w:tabs>
        <w:spacing w:line="400" w:lineRule="exact"/>
        <w:ind w:firstLine="405"/>
        <w:rPr>
          <w:rFonts w:ascii="宋体" w:hAnsi="宋体" w:eastAsia="宋体"/>
          <w:sz w:val="24"/>
          <w:szCs w:val="24"/>
        </w:rPr>
      </w:pPr>
      <w:r>
        <w:rPr>
          <w:rFonts w:hint="eastAsia" w:ascii="宋体" w:hAnsi="宋体" w:eastAsia="宋体"/>
          <w:sz w:val="24"/>
          <w:szCs w:val="24"/>
        </w:rPr>
        <w:t>1、选拔形象完美化</w:t>
      </w:r>
      <w:r>
        <w:rPr>
          <w:rFonts w:ascii="宋体" w:hAnsi="宋体" w:eastAsia="宋体"/>
          <w:sz w:val="24"/>
          <w:szCs w:val="24"/>
        </w:rPr>
        <w:tab/>
      </w:r>
    </w:p>
    <w:p>
      <w:pPr>
        <w:spacing w:line="400" w:lineRule="exact"/>
        <w:ind w:firstLine="405"/>
        <w:rPr>
          <w:rFonts w:ascii="宋体" w:hAnsi="宋体" w:eastAsia="宋体"/>
          <w:sz w:val="24"/>
          <w:szCs w:val="24"/>
        </w:rPr>
      </w:pPr>
      <w:r>
        <w:rPr>
          <w:rFonts w:hint="eastAsia" w:ascii="宋体" w:hAnsi="宋体" w:eastAsia="宋体"/>
          <w:sz w:val="24"/>
          <w:szCs w:val="24"/>
        </w:rPr>
        <w:t>选拔具有真实性和代表性的榜样是学校进行榜样教育的首要环节，也是关键的一步。然而，部分高校为了更加突出榜样的代表性，出现过分“包装”榜样的现象，人为夸大榜样的优点，大势渲染榜样“高、大、全”的完美形象。将“十全十美”作为选拔榜样的标准，奉行绝对的完美主义。然而，“金无足赤，人无完人”，榜样也是平凡学生中的一员，并不是圣人，对榜样越是苛求，越是想要把榜样神圣化，就越不能达到教育的影响力。一味地夸大榜样的形象，只会让榜样缺乏真实性和信服度，会让学生感到榜样“可望而不可及”，从而产生消极、懈怠心理。这种负面影响，将对学生的学习动机造成极大打击，自然无法实现朋辈榜样教育的意义。“要想使学生对榜样进行学习和模仿，光是依靠榜样自身的震慑力和感染力是不行的，还必须使受众在评估榜样时认为榜样‘可望’并且‘可及’的时候，人们才有学习的欲望。”</w:t>
      </w:r>
      <w:r>
        <w:rPr>
          <w:rFonts w:hint="eastAsia" w:ascii="宋体" w:hAnsi="宋体" w:eastAsia="宋体"/>
          <w:sz w:val="24"/>
          <w:szCs w:val="24"/>
          <w:vertAlign w:val="superscript"/>
        </w:rPr>
        <w:t>[8]</w:t>
      </w:r>
      <w:r>
        <w:rPr>
          <w:rFonts w:hint="eastAsia" w:ascii="宋体" w:hAnsi="宋体" w:eastAsia="宋体"/>
          <w:sz w:val="24"/>
          <w:szCs w:val="24"/>
        </w:rPr>
        <w:t xml:space="preserve"> 因此，榜样的形象要能为大学生所接受，不能过度夸大、拔高榜样形象。因此，榜样的选取，不能一味追求完美，而要“食人间烟火”，要贴近学生生活，做到榜样的生活化、草根化。</w:t>
      </w:r>
    </w:p>
    <w:p>
      <w:pPr>
        <w:spacing w:line="400" w:lineRule="exact"/>
        <w:ind w:firstLine="405"/>
        <w:rPr>
          <w:rFonts w:ascii="宋体" w:hAnsi="宋体" w:eastAsia="宋体"/>
          <w:sz w:val="24"/>
          <w:szCs w:val="24"/>
        </w:rPr>
      </w:pPr>
      <w:r>
        <w:rPr>
          <w:rFonts w:hint="eastAsia" w:ascii="宋体" w:hAnsi="宋体" w:eastAsia="宋体"/>
          <w:sz w:val="24"/>
          <w:szCs w:val="24"/>
        </w:rPr>
        <w:t>2、选拔类型单一化</w:t>
      </w:r>
    </w:p>
    <w:p>
      <w:pPr>
        <w:spacing w:line="400" w:lineRule="exact"/>
        <w:ind w:firstLine="405"/>
        <w:rPr>
          <w:rFonts w:ascii="宋体" w:hAnsi="宋体" w:eastAsia="宋体"/>
          <w:sz w:val="24"/>
          <w:szCs w:val="24"/>
        </w:rPr>
      </w:pPr>
      <w:r>
        <w:rPr>
          <w:rFonts w:hint="eastAsia" w:ascii="宋体" w:hAnsi="宋体" w:eastAsia="宋体"/>
          <w:sz w:val="24"/>
          <w:szCs w:val="24"/>
        </w:rPr>
        <w:t>随着经济和科技的飞速发展，社会不断进步，社会发展对人才的需求越来越多样化，加上新时代大学生的独立意识、创新意识、动手能力及自主性等各方面能力都显著增强，榜样的需求也出现多样化。“以人为本”的教育理念要求促进学生的全面协调发展。但部分高校在选树榜样的时候，往往忽视了社会的需求和教育的本质，严重受“应试教育”的影响，在选拔学生榜样的时候，只看分数（成绩），将智育作为大学生榜样或先进选拔、评优评奖的唯一标准。这样的选拔标准忽视了德育、体育、美育及劳动教育的重要性，使得德、体、美、劳等方面的影响力大大下降，将会造成学生的不平衡、不协调的发展。“唯智”标准下选拔出来的榜样往往只重学习成绩，而不注重综合素质和能力的提升。以致部分高校中存在成绩佼佼者去看心理医生，“三好学生”荣誉称号获得者不整理内务，优秀学生干部“以权谋私”，奖助学金获得者拿iPhone手机、穿名牌等各种攀比等等各种不良现象。因此，榜样的选拔不能搞单一化，这种笼统性和单一化会直接影响到榜样教育的有效性。</w:t>
      </w:r>
    </w:p>
    <w:p>
      <w:pPr>
        <w:spacing w:line="400" w:lineRule="exact"/>
        <w:ind w:firstLine="405"/>
        <w:rPr>
          <w:rFonts w:ascii="宋体" w:hAnsi="宋体" w:eastAsia="宋体"/>
          <w:sz w:val="24"/>
          <w:szCs w:val="24"/>
        </w:rPr>
      </w:pPr>
      <w:r>
        <w:rPr>
          <w:rFonts w:hint="eastAsia" w:ascii="宋体" w:hAnsi="宋体" w:eastAsia="宋体"/>
          <w:sz w:val="24"/>
          <w:szCs w:val="24"/>
        </w:rPr>
        <w:t>3、选拔对象太泛化</w:t>
      </w:r>
    </w:p>
    <w:p>
      <w:pPr>
        <w:spacing w:line="400" w:lineRule="exact"/>
        <w:ind w:firstLine="405"/>
        <w:rPr>
          <w:rFonts w:ascii="宋体" w:hAnsi="宋体" w:eastAsia="宋体"/>
          <w:sz w:val="24"/>
          <w:szCs w:val="24"/>
        </w:rPr>
      </w:pPr>
      <w:r>
        <w:rPr>
          <w:rFonts w:hint="eastAsia" w:ascii="宋体" w:hAnsi="宋体" w:eastAsia="宋体"/>
          <w:sz w:val="24"/>
          <w:szCs w:val="24"/>
        </w:rPr>
        <w:t>这里的泛化不是指多样化，而是指选取的榜样缺乏先进性、示范性和典型性，作为“榜样”却体现不出榜样应有的引领和示范影响，榜样不像榜样。受价值观念多样化、时代潮流及学生自身认识方面因素的影响，人们对于榜样的界定范围呈现泛化的趋势，不管是否传播正能量，是否是值得效仿的行为，只要某学生在某方面表现得相对出色，或者有其特长，就被广泛称其为“榜样”，由此而产生了“网游大神”、“K歌之王”、“扑克王子”等各种偶像化的榜样。当然，本人在这里并不是有对这些爱好和特长的学生有什么偏见，只是，作为大学生，首要的任务必然是学习，有兴趣爱好本身是好事，但是影响到学习本身，那么它的作用就变质了。高校朋辈榜样文化建设自然要宣传良好的学风，正向的人生观、价值观，积极的态度，满满的正能量，而不是把校园改造成为娱乐消遣之地，宣扬享乐之风、不正之风。因此，选拔的朋辈榜样应该是在德智体美劳等方面或者多方面上表现突出的优秀的大学生，是能够传播正能量的学生朋辈群体，是能够潜移默化影响朋辈成员积极向上、健康成长成才的朋辈群体，这样的学生才是名副其实的朋辈榜样。</w:t>
      </w:r>
    </w:p>
    <w:p>
      <w:pPr>
        <w:spacing w:line="400" w:lineRule="exact"/>
        <w:ind w:firstLine="405"/>
        <w:rPr>
          <w:rFonts w:ascii="宋体" w:hAnsi="宋体" w:eastAsia="宋体"/>
          <w:sz w:val="24"/>
          <w:szCs w:val="24"/>
        </w:rPr>
      </w:pPr>
    </w:p>
    <w:p>
      <w:pPr>
        <w:spacing w:line="400" w:lineRule="exact"/>
        <w:ind w:firstLine="405"/>
        <w:rPr>
          <w:rFonts w:ascii="宋体" w:hAnsi="宋体" w:eastAsia="宋体"/>
          <w:sz w:val="24"/>
          <w:szCs w:val="24"/>
        </w:rPr>
      </w:pPr>
      <w:r>
        <w:rPr>
          <w:rFonts w:hint="eastAsia" w:ascii="宋体" w:hAnsi="宋体" w:eastAsia="宋体"/>
          <w:sz w:val="24"/>
          <w:szCs w:val="24"/>
        </w:rPr>
        <w:t>4、选拔方式简单化</w:t>
      </w:r>
    </w:p>
    <w:p>
      <w:pPr>
        <w:spacing w:line="400" w:lineRule="exact"/>
        <w:ind w:firstLine="405"/>
        <w:rPr>
          <w:rFonts w:ascii="宋体" w:hAnsi="宋体" w:eastAsia="宋体"/>
          <w:sz w:val="24"/>
          <w:szCs w:val="24"/>
        </w:rPr>
      </w:pPr>
      <w:r>
        <w:rPr>
          <w:rFonts w:hint="eastAsia" w:ascii="宋体" w:hAnsi="宋体" w:eastAsia="宋体"/>
          <w:sz w:val="24"/>
          <w:szCs w:val="24"/>
        </w:rPr>
        <w:t>目前，部分高校在选拔大学生朋辈榜样的过程中，遵循简单化的选拔方式。这种简单化主要体现在两个方面：第一，选拔的具体形式简单。部分高校按照投票方式选拔朋辈榜样，这种方式表面上是具有一定的合理性，但是拥有投票权的人却限制在一定范围内，不具代表性，这样不科学的选定投票人的方式就决定了选拔榜样的方式存在不合理性，大部分还是领导说了算，老师或者班干部在评选中有很大的自主权；第二，选拔的过程简单化。部分高校在选拔榜样时仅参照成绩优先的原则，“自上而下”评选学生榜样，教师和学校负责人在评选中拥有绝对权力，很少会听取学生群体的意见和建议，没有民主选拔的意识，缺乏学生的互动，忽视了学生的参与过程其实也是学习的过程，使得评选过程简单化且缺乏民主性。此外，部分学校在选树典型时常常受到形式主义的干扰，使得评选流于形式。</w:t>
      </w:r>
    </w:p>
    <w:p>
      <w:pPr>
        <w:spacing w:line="400" w:lineRule="exact"/>
        <w:ind w:firstLine="405"/>
        <w:rPr>
          <w:rFonts w:ascii="宋体" w:hAnsi="宋体" w:eastAsia="宋体"/>
          <w:sz w:val="24"/>
          <w:szCs w:val="24"/>
        </w:rPr>
      </w:pPr>
      <w:r>
        <w:rPr>
          <w:rFonts w:hint="eastAsia" w:ascii="宋体" w:hAnsi="宋体" w:eastAsia="宋体"/>
          <w:sz w:val="24"/>
          <w:szCs w:val="24"/>
        </w:rPr>
        <w:t>（三）大学生朋辈榜样文化建设中榜样选拔存在问题的原因分析</w:t>
      </w:r>
    </w:p>
    <w:p>
      <w:pPr>
        <w:spacing w:line="400" w:lineRule="exact"/>
        <w:ind w:firstLine="405"/>
        <w:rPr>
          <w:rFonts w:ascii="宋体" w:hAnsi="宋体" w:eastAsia="宋体"/>
          <w:sz w:val="24"/>
          <w:szCs w:val="24"/>
        </w:rPr>
      </w:pPr>
      <w:r>
        <w:rPr>
          <w:rFonts w:hint="eastAsia" w:ascii="宋体" w:hAnsi="宋体" w:eastAsia="宋体"/>
          <w:sz w:val="24"/>
          <w:szCs w:val="24"/>
        </w:rPr>
        <w:t>剖析榜样选取存在的问题分析，探寻大学生朋辈榜样文化建设中榜样选拔存在问题的原因，有利于科学选拔大学生朋辈榜样。</w:t>
      </w:r>
    </w:p>
    <w:p>
      <w:pPr>
        <w:spacing w:line="400" w:lineRule="exact"/>
        <w:ind w:firstLine="405"/>
        <w:rPr>
          <w:rFonts w:ascii="宋体" w:hAnsi="宋体" w:eastAsia="宋体"/>
          <w:sz w:val="24"/>
          <w:szCs w:val="24"/>
        </w:rPr>
      </w:pPr>
      <w:r>
        <w:rPr>
          <w:rFonts w:hint="eastAsia" w:ascii="宋体" w:hAnsi="宋体" w:eastAsia="宋体"/>
          <w:sz w:val="24"/>
          <w:szCs w:val="24"/>
        </w:rPr>
        <w:t>1、重智轻德的选拔观念</w:t>
      </w:r>
    </w:p>
    <w:p>
      <w:pPr>
        <w:widowControl/>
        <w:ind w:firstLine="465"/>
        <w:jc w:val="left"/>
        <w:rPr>
          <w:rFonts w:ascii="宋体" w:hAnsi="宋体" w:eastAsia="宋体"/>
          <w:sz w:val="24"/>
          <w:szCs w:val="24"/>
        </w:rPr>
      </w:pPr>
      <w:r>
        <w:rPr>
          <w:rFonts w:hint="eastAsia" w:ascii="宋体" w:hAnsi="宋体" w:eastAsia="宋体"/>
          <w:sz w:val="24"/>
          <w:szCs w:val="24"/>
        </w:rPr>
        <w:t>众所周知，学习是学生的天职。也正因此，人们自觉不自觉地走入了重智轻德的误区。高考制度恢复后，“只有读书，只有考上大学才是唯一出路”成为很多家长子女的“口头禅”，在这种思想的影响下，应试教育的风气应运而生。学校片面重视分数、成绩，把智育作为教育的重中之重，而轻视德育、体育、美育以及劳动技术等方面的教育的现象愈演愈烈。受这些陈旧观念的影响，学校对于“优秀”、“先进”的评选标准自然也就落在了智育上，把分数、成绩作为朋辈榜样选拔的唯一标准。学校的“三好学生”特指成绩好的学生，而思想品德好不好，身体好不好都不在考察范围内。因此，素质教育成为口号，“以人为本”、“以学生为本”的教育理念仅在接待上级检查期间的横幅上存在，实践中却抛之脑后，忽视学生的主体地位，忽视学生各方面能力的挖掘、培养和全面协调发展。他们保守陈旧观念，深受应试教育的影响，或者在改革的道路上遇到困难就打退堂鼓等，使得新的教育理念无法真正落到实处，学生的全面发展受到阻碍。这就需要学校及教育者不断更新教育教学观念、人才培养观念，做到不仅是“教书”，更要“育人”，不断改进教育方法，坚持“以人为本”、“全面发展”的理念，挖掘学生的潜力，培养学生的特长，帮助学生实现全面协调发展。相应地，落实到学校朋辈榜样选拔上，就应做到坚持多样化标准，多方面、多层次、多维度选树榜样，不能再走单一化、统一化的老路。党的十八大报告强调要“把立德树人作为教育的根本任务，培养德智体美全面发展的社会主义建设者和接班人。”</w:t>
      </w:r>
      <w:r>
        <w:rPr>
          <w:rFonts w:hint="eastAsia" w:ascii="宋体" w:hAnsi="宋体" w:eastAsia="宋体"/>
          <w:sz w:val="24"/>
          <w:szCs w:val="24"/>
          <w:vertAlign w:val="superscript"/>
        </w:rPr>
        <w:t>[9]</w:t>
      </w:r>
      <w:r>
        <w:rPr>
          <w:rFonts w:hint="eastAsia" w:ascii="宋体" w:hAnsi="宋体" w:eastAsia="宋体"/>
          <w:sz w:val="24"/>
          <w:szCs w:val="24"/>
        </w:rPr>
        <w:t>学校要坚持现代教育发展理念，将“全面发展”、“立德树人”落到实处，选拔德智体美多方面的朋辈榜样，建设优良榜样文化，促进学生成长成才。</w:t>
      </w:r>
    </w:p>
    <w:p>
      <w:pPr>
        <w:spacing w:line="400" w:lineRule="exact"/>
        <w:ind w:firstLine="405"/>
        <w:rPr>
          <w:rFonts w:ascii="宋体" w:hAnsi="宋体" w:eastAsia="宋体"/>
          <w:sz w:val="24"/>
          <w:szCs w:val="24"/>
        </w:rPr>
      </w:pPr>
      <w:r>
        <w:rPr>
          <w:rFonts w:hint="eastAsia" w:ascii="宋体" w:hAnsi="宋体" w:eastAsia="宋体"/>
          <w:sz w:val="24"/>
          <w:szCs w:val="24"/>
        </w:rPr>
        <w:t>2、功利主义的选拔标准</w:t>
      </w:r>
    </w:p>
    <w:p>
      <w:pPr>
        <w:spacing w:line="400" w:lineRule="exact"/>
        <w:ind w:firstLine="405"/>
        <w:rPr>
          <w:rFonts w:ascii="宋体" w:hAnsi="宋体" w:eastAsia="宋体"/>
          <w:sz w:val="24"/>
          <w:szCs w:val="24"/>
        </w:rPr>
      </w:pPr>
      <w:r>
        <w:rPr>
          <w:rFonts w:hint="eastAsia" w:ascii="宋体" w:hAnsi="宋体" w:eastAsia="宋体"/>
          <w:sz w:val="24"/>
          <w:szCs w:val="24"/>
        </w:rPr>
        <w:t>教育从产生以来，就带有一定的功利性，这是毋庸置疑的，通过接受教育来获得生存的利益是无可非议的，也是正当的。然而，教育更注重的应该是精神信仰，是对人内心自觉的启发，促进人的健康成长和全面发展。“为什么我们的教育总是培养不出杰出的人才？”正是因为我们的教育很大程度上受着功利主义的影响，只重视升学率、就业率，却极大程度上忽视了学生的全面发展和成长成才。一直呼吁的素质教育，在教育实践中被抛到了九霄云外。在功利主义的影响下，大学生的朋辈榜样大多聚集在“班级第一”、“学院第一”，各类奖助学金获得者等“佼佼者”身上。忽视了朋辈榜样在德、体、美、劳等方面的潜移默化的引导和带动作用，部分高校在选拔大学生朋辈榜样时，往往是为了选拔而选拔，不过是把平时经常夸奖的学业突出者再拉出来公开表扬一次，并给予其相应的奖励，忽视榜样的多样性，先进性以及示范性，忽视榜样教育的实际意义和学校榜样文化建设的真谛。这样的选拔方式就进一步加重了“重智轻德”的思想，产生一种恶性循环，那么德、体、美会受到越来越多的轻视，大学生朋辈榜样也将越来越单一化。</w:t>
      </w:r>
    </w:p>
    <w:p>
      <w:pPr>
        <w:spacing w:line="400" w:lineRule="exact"/>
        <w:ind w:firstLine="480"/>
        <w:rPr>
          <w:rFonts w:ascii="宋体" w:hAnsi="宋体" w:eastAsia="宋体"/>
          <w:sz w:val="24"/>
          <w:szCs w:val="24"/>
        </w:rPr>
      </w:pPr>
      <w:r>
        <w:rPr>
          <w:rFonts w:hint="eastAsia" w:ascii="宋体" w:hAnsi="宋体" w:eastAsia="宋体"/>
          <w:sz w:val="24"/>
          <w:szCs w:val="24"/>
        </w:rPr>
        <w:t>4、主观武断的选拔方式</w:t>
      </w:r>
    </w:p>
    <w:p>
      <w:pPr>
        <w:spacing w:line="400" w:lineRule="exact"/>
        <w:ind w:firstLine="405"/>
        <w:rPr>
          <w:rFonts w:ascii="宋体" w:hAnsi="宋体" w:eastAsia="宋体"/>
          <w:sz w:val="24"/>
          <w:szCs w:val="24"/>
        </w:rPr>
      </w:pPr>
      <w:r>
        <w:rPr>
          <w:rFonts w:hint="eastAsia" w:ascii="宋体" w:hAnsi="宋体" w:eastAsia="宋体"/>
          <w:sz w:val="24"/>
          <w:szCs w:val="24"/>
        </w:rPr>
        <w:t>目前，很多高校在选树典型或榜样的过程中，都注重“自上而下”评选先进的方法，领导说了算，老师说了算，忽视学生群体的参与与建议。然而，教育管理者对学生的了解或者仅来源于课堂表现，或者某次谈话，亦或成绩单上的阿拉伯数字，但这些了解并不全面，更不能代表一个人在德智体美劳等各方面能起到榜样作用。而学生自身才是最接近，最了解先进的群体，他们早夕相处，互帮互助，能在长期的共同生活中发现先进。因此，改进朋辈榜样的选树方法，对于榜样教育实效的发挥有着重要意义。高校应该坚持“自上而下”的领导、老师评选与“自下而上”的学生干部和学生群体评选相结合，通过公平、公正、公开的民主投票方式产生学生朋辈榜样，赋予大学生榜样建构权利，鼓励、支持他们参与榜样选拔。在朋辈榜样的选拔，高校朋辈榜样文化建设中，应充分尊重大学生的主体地位，广泛听取大学生的意见和建议，做到评选的民主化，评选方式多样化、科学化。</w:t>
      </w:r>
    </w:p>
    <w:p>
      <w:pPr>
        <w:spacing w:line="400" w:lineRule="exact"/>
        <w:ind w:firstLine="480"/>
        <w:rPr>
          <w:rFonts w:ascii="宋体" w:hAnsi="宋体" w:eastAsia="宋体"/>
          <w:sz w:val="24"/>
          <w:szCs w:val="24"/>
        </w:rPr>
      </w:pPr>
      <w:r>
        <w:rPr>
          <w:rFonts w:hint="eastAsia" w:ascii="宋体" w:hAnsi="宋体" w:eastAsia="宋体"/>
          <w:sz w:val="24"/>
          <w:szCs w:val="24"/>
        </w:rPr>
        <w:t>5、偶像化的选拔倾向</w:t>
      </w:r>
    </w:p>
    <w:p>
      <w:pPr>
        <w:spacing w:line="400" w:lineRule="exact"/>
        <w:ind w:firstLine="480"/>
        <w:rPr>
          <w:rFonts w:ascii="宋体" w:hAnsi="宋体" w:eastAsia="宋体"/>
          <w:sz w:val="24"/>
          <w:szCs w:val="24"/>
        </w:rPr>
      </w:pPr>
      <w:r>
        <w:rPr>
          <w:rFonts w:hint="eastAsia" w:ascii="宋体" w:hAnsi="宋体" w:eastAsia="宋体"/>
          <w:sz w:val="24"/>
          <w:szCs w:val="24"/>
        </w:rPr>
        <w:t>高校学生中存在着榜样偶像化倾向，校园里也开始以“男神”、“女神”等偶像类的称谓来称呼榜样，并开展“男神”、“女神”的榜样选拔活动，很多学生对外在形象、各种品牌的关注度越来越高，忽略真正值得学习的优良道德品质，使传统的主流榜样文化边缘化。虽然榜样与偶像有很多共同的特点，但是，榜样与偶像在教育意义上有着实质性区别。榜样注重内涵，而偶像注重外表。就所指范围而言，榜样仅指那些能够为社会传递正能量、践行社会主义新风尚的学习对象，榜样本身具有正向意义，具有先进性、示范性；偶像则泛指各种能够引领社会潮流的模仿对象，榜样的范围远远小于偶像的范围，能够传播正能量，促进社会发展进步的偶像，可以称之为榜样，但是为社会带来负面影响，甚至阻碍社会文明进步的偶像，自然就不配做榜样。可见，榜样身上总是体现着先进的思想、美好的道德、崇高的品格等一方面或多方面的价值取向，所导向的是我们国家和社会所倡导的核心价值，具有长期的生命力和影响力；而偶像之所以受到崇拜和追捧，往往取决于他们的外在形象、成功度、知名度等方面的原因，他们所导向的价值不一定是社会核心价值，甚至有些会产生负能量，对社会造成不利影响，其影响力会随着偶像外表性的光环的褪却及知名度的下降而逐渐消失，乃至不复存在。因此，高校在选拔大学生朋辈榜样时，要正确区分榜样与偶像，才能更好地进行榜样教育。学生应该树立正确的价值观，积极学习榜样所蕴含的深层含义和核心价值，注重榜样的内涵，而不是仅仅关注外在的东西。</w:t>
      </w:r>
    </w:p>
    <w:p>
      <w:pPr>
        <w:spacing w:line="400" w:lineRule="exact"/>
        <w:ind w:firstLine="480"/>
        <w:rPr>
          <w:rFonts w:ascii="宋体" w:hAnsi="宋体" w:eastAsia="宋体"/>
          <w:sz w:val="24"/>
          <w:szCs w:val="24"/>
        </w:rPr>
      </w:pPr>
      <w:r>
        <w:rPr>
          <w:rFonts w:hint="eastAsia" w:ascii="宋体" w:hAnsi="宋体" w:eastAsia="宋体"/>
          <w:sz w:val="24"/>
          <w:szCs w:val="24"/>
        </w:rPr>
        <w:t>榜样偶像化还体现在对榜样要求的完美主义倾向，大势渲染“高大全”的榜样形象，追求“十全十美”，这种绝对主义的标准往往适得其反，甚至产生一些高高在上，只做“面子工程”而不做事实的榜样。“金无足赤，人无完人”，我们应该辩证地看待榜样，而不是把榜样神圣化，完美化。榜样身上既有值得学习、借鉴之处，也可能有值得改进之处。这就需要大家一分为二的看待榜样，而不能因为榜样的某次错误就拒绝、排斥榜样，要把榜样看作普通人，一个和众人一样有不懂、不会、不理解的时候，学会从榜样的优良行为去挖掘蕴含得更深层次的内涵，主动学习能够传递社会正能量，倡导社会核心价值的优良行为。</w:t>
      </w:r>
    </w:p>
    <w:p>
      <w:pPr>
        <w:spacing w:line="400" w:lineRule="exact"/>
        <w:rPr>
          <w:rFonts w:ascii="宋体" w:hAnsi="宋体" w:eastAsia="宋体"/>
          <w:sz w:val="24"/>
          <w:szCs w:val="24"/>
        </w:rPr>
      </w:pPr>
    </w:p>
    <w:p>
      <w:pPr>
        <w:spacing w:line="400" w:lineRule="exact"/>
        <w:ind w:firstLine="405"/>
        <w:rPr>
          <w:rFonts w:ascii="宋体" w:hAnsi="宋体" w:eastAsia="宋体"/>
          <w:b/>
          <w:sz w:val="24"/>
          <w:szCs w:val="24"/>
        </w:rPr>
      </w:pPr>
      <w:r>
        <w:rPr>
          <w:rFonts w:hint="eastAsia" w:ascii="宋体" w:hAnsi="宋体" w:eastAsia="宋体"/>
          <w:b/>
          <w:sz w:val="24"/>
          <w:szCs w:val="24"/>
        </w:rPr>
        <w:t>三、大学生朋辈榜样文化建设中榜样选拔的具体举措</w:t>
      </w:r>
    </w:p>
    <w:p>
      <w:pPr>
        <w:spacing w:line="400" w:lineRule="exact"/>
        <w:ind w:firstLine="405"/>
        <w:rPr>
          <w:rFonts w:ascii="宋体" w:hAnsi="宋体" w:eastAsia="宋体"/>
          <w:sz w:val="24"/>
          <w:szCs w:val="24"/>
        </w:rPr>
      </w:pPr>
      <w:r>
        <w:rPr>
          <w:rFonts w:hint="eastAsia" w:ascii="宋体" w:hAnsi="宋体" w:eastAsia="宋体"/>
          <w:sz w:val="24"/>
          <w:szCs w:val="24"/>
        </w:rPr>
        <w:t>榜样教育对整个社会进步和国家发展有着重要意义，班杜拉的观察学习理论告诉我们，大学生更容易习得朋辈榜样行为。朋辈榜样选拔，作为榜样文化建设的首要阶段，直接影响榜样文化建设。因此，朋辈榜样的科学选拔显得尤其重要。</w:t>
      </w:r>
    </w:p>
    <w:p>
      <w:pPr>
        <w:spacing w:line="400" w:lineRule="exact"/>
        <w:ind w:firstLine="405"/>
        <w:rPr>
          <w:rFonts w:ascii="宋体" w:hAnsi="宋体" w:eastAsia="宋体"/>
          <w:sz w:val="24"/>
          <w:szCs w:val="24"/>
        </w:rPr>
      </w:pPr>
      <w:r>
        <w:rPr>
          <w:rFonts w:hint="eastAsia" w:ascii="宋体" w:hAnsi="宋体" w:eastAsia="宋体"/>
          <w:sz w:val="24"/>
          <w:szCs w:val="24"/>
        </w:rPr>
        <w:t>1、选拔对象的示范性</w:t>
      </w:r>
    </w:p>
    <w:p>
      <w:pPr>
        <w:spacing w:line="400" w:lineRule="exact"/>
        <w:ind w:firstLine="405"/>
        <w:rPr>
          <w:rFonts w:ascii="宋体" w:hAnsi="宋体" w:eastAsia="宋体"/>
          <w:sz w:val="24"/>
          <w:szCs w:val="24"/>
        </w:rPr>
      </w:pPr>
      <w:r>
        <w:rPr>
          <w:rFonts w:hint="eastAsia" w:ascii="宋体" w:hAnsi="宋体" w:eastAsia="宋体"/>
          <w:sz w:val="24"/>
          <w:szCs w:val="24"/>
        </w:rPr>
        <w:t>榜样要具有示范性。这里的示范性是指能够为社会传播正能量，能够在德智体美等方面起到模范和引领作用。这种示范性源于生活，源于朋辈群体，因此，榜样的选拔要遵循“就近原则”</w:t>
      </w:r>
      <w:r>
        <w:rPr>
          <w:rFonts w:hint="eastAsia" w:ascii="宋体" w:hAnsi="宋体" w:eastAsia="宋体"/>
          <w:sz w:val="24"/>
          <w:szCs w:val="24"/>
          <w:vertAlign w:val="superscript"/>
        </w:rPr>
        <w:t>[10]</w:t>
      </w:r>
      <w:r>
        <w:rPr>
          <w:rFonts w:hint="eastAsia" w:ascii="宋体" w:hAnsi="宋体" w:eastAsia="宋体"/>
          <w:sz w:val="24"/>
          <w:szCs w:val="24"/>
        </w:rPr>
        <w:t>，做到榜样选拔贴近大学生、贴近生活。重视和发现大学生身边的榜样，呈现给大学生一个富有生命力和亲和力的朋辈榜样。大学生朋辈榜样是能够切切实实给朋辈群体做榜样，做示范的个体。班杜拉的观察学习理论的第一过程即注意过程，通过朋辈榜样，能够引起学生的有效注意和自觉学习，增强朋辈榜样潜移默化的影响作用和教育作用。榜样选拔要切实做到榜样“从群众中来”，才能发挥榜样“到群众中去”引领、指导学生的作用，才能使得学生群体产生价值认同感，才能引起学生学习榜样的冲动，进而通过观察学习，习得榜样行为。“其身正，不令而行”，“桃李不言，下自成蹊”，榜样教育要达到这样的影响作用，单靠外界强求是行不通的。而需要学生通过观察榜样行为，产生价值认同，自觉地“见贤思齐”，通过“内化”落实到自己的具体行动上。朋辈群体在思想上没有隔阂，感情上能够产生共鸣，遇到事情也能够敞开心扉，相互沟通。他们的思维模式和价值取向趋向统一，行为上也更乐于去效仿和学习对方，他们好胜的个性易于激发上进心，鼓励他们争做先进。朋辈群体能够通过观察学习，将朋辈榜样的示范行为储存在自己的记忆中，通过“内化于心”，再“外化于行”，从而习得该示范行为。因此，朋辈榜样的教育作用不容小觑。</w:t>
      </w:r>
    </w:p>
    <w:p>
      <w:pPr>
        <w:spacing w:line="400" w:lineRule="exact"/>
        <w:ind w:firstLine="405"/>
        <w:rPr>
          <w:rFonts w:ascii="宋体" w:hAnsi="宋体" w:eastAsia="宋体"/>
          <w:sz w:val="24"/>
          <w:szCs w:val="24"/>
        </w:rPr>
      </w:pPr>
      <w:r>
        <w:rPr>
          <w:rFonts w:hint="eastAsia" w:ascii="宋体" w:hAnsi="宋体" w:eastAsia="宋体"/>
          <w:sz w:val="24"/>
          <w:szCs w:val="24"/>
        </w:rPr>
        <w:t>2、选拔标准的多样性</w:t>
      </w:r>
    </w:p>
    <w:p>
      <w:pPr>
        <w:spacing w:line="400" w:lineRule="exact"/>
        <w:ind w:firstLine="405"/>
        <w:rPr>
          <w:rFonts w:ascii="宋体" w:hAnsi="宋体" w:eastAsia="宋体"/>
          <w:sz w:val="24"/>
          <w:szCs w:val="24"/>
        </w:rPr>
      </w:pPr>
      <w:r>
        <w:rPr>
          <w:rFonts w:hint="eastAsia" w:ascii="宋体" w:hAnsi="宋体" w:eastAsia="宋体"/>
          <w:sz w:val="24"/>
          <w:szCs w:val="24"/>
        </w:rPr>
        <w:t>朋辈榜样的选拔要坚持多样性，要尊重大学生的个性化发展和全面发展需要。正如世界上没有两片完全相同的叶子一样，世界上也没有完全相同的两个人。学生的年龄、性格、生活环境、家庭背景、思想道德水平及个人发展目标等各方面都存在显著差异，榜样的选拔就不能追求统一性、单一化，而应具有针对性，做到个性化与多样化相结合，促进学生的个性化发展和全面协调发展。“三百六十行，行行出状元”，选拔榜样要坚持多样性，就不能仅仅把分数，或者把智育作为唯一标准，而要坚持“以人为本”、“全面发展”的理念，综合考虑德智体美劳等各方面素质和能力，结合大学生自身发展特点，挖掘学生多方面、多维度的潜能，为学生树立不同方面的榜样。每个学生都有自己的闪光点，积极为学生构建发现闪光点的平台，选拔出值得仿效的朋辈榜样，有利于朋辈群体发现自己的优势，确立目标，实现个性化发展。因此，高校应该全面学习和理解马克思主义倡导的榜样教育，重视大学生朋辈榜样的教育意义，坚持多元化的朋辈榜样选拔标准，促进大学生的全面协调发展和个性化发展。重视挖掘“文体之星”、“道德之星”、“劳动之星”、“仪表之星”、“团结之星”等示范性榜样，从爱国守法、勤奋好学、创造创新、志愿服务、诚实守信、见义勇为、艰苦奋斗等多方面进行考察，确立多方面的选树标准，顺应社会和时代发展对人才的需求，为学生全面发展和个性化发展树立不同方面的榜样，使其学有目标、学有方向，为学生成长、成才及成人营造更好的榜样文化氛围。</w:t>
      </w:r>
    </w:p>
    <w:p>
      <w:pPr>
        <w:spacing w:line="400" w:lineRule="exact"/>
        <w:ind w:firstLine="405"/>
        <w:rPr>
          <w:rFonts w:ascii="宋体" w:hAnsi="宋体" w:eastAsia="宋体"/>
          <w:sz w:val="24"/>
          <w:szCs w:val="24"/>
        </w:rPr>
      </w:pPr>
      <w:r>
        <w:rPr>
          <w:rFonts w:hint="eastAsia" w:ascii="宋体" w:hAnsi="宋体" w:eastAsia="宋体"/>
          <w:sz w:val="24"/>
          <w:szCs w:val="24"/>
        </w:rPr>
        <w:t>3、选拔方式的科学性</w:t>
      </w:r>
    </w:p>
    <w:p>
      <w:pPr>
        <w:spacing w:line="400" w:lineRule="exact"/>
        <w:ind w:firstLine="480"/>
        <w:rPr>
          <w:rFonts w:ascii="宋体" w:hAnsi="宋体" w:eastAsia="宋体"/>
          <w:sz w:val="24"/>
          <w:szCs w:val="24"/>
        </w:rPr>
      </w:pPr>
      <w:r>
        <w:rPr>
          <w:rFonts w:hint="eastAsia" w:ascii="宋体" w:hAnsi="宋体" w:eastAsia="宋体"/>
          <w:sz w:val="24"/>
          <w:szCs w:val="24"/>
        </w:rPr>
        <w:t>当前榜样教育收效甚微，跟榜样选拔过程的简单化、形式化以及评选者的主观随意性有着很大关系。由于这些原因，选树出来的榜样往往可信度不高，教育意义不大。因此，在榜样选取的过程中要坚持马克思主义指导思想，坚持做到选拔的科学性、合理性，做到：第一，理性选取榜样，避免评选者的主观随意性。榜样评选人要具有较高政治觉悟和思想觉悟，要严格要求自身，坚持公平、公正的选举原则，做到刚正不阿、人人平等，在选举中不参杂个人主观意志。学校应重视榜样评定机构和评定人员的确立，它直接关系到榜样教育能否顺利开展。第二，改进选举方法，尊重学生的主体性地位，增强选拔的民主性。朋辈榜样的选拔要坚持群众性原则</w:t>
      </w:r>
      <w:r>
        <w:rPr>
          <w:rFonts w:hint="eastAsia" w:ascii="宋体" w:hAnsi="宋体" w:eastAsia="宋体"/>
          <w:sz w:val="24"/>
          <w:szCs w:val="24"/>
          <w:vertAlign w:val="superscript"/>
        </w:rPr>
        <w:t>[11]</w:t>
      </w:r>
      <w:r>
        <w:rPr>
          <w:rFonts w:hint="eastAsia" w:ascii="宋体" w:hAnsi="宋体" w:eastAsia="宋体"/>
          <w:sz w:val="24"/>
          <w:szCs w:val="24"/>
        </w:rPr>
        <w:t>，要易于大学生接受，才能发挥榜样的积极影响作用，否则只能使榜样的选拔流于形式，没有实际意义。因此，高校要改变过去只重“自上而下”地选拔榜样的方式，减少教育者及上级行政力量的干预，让大学生参与选拔，发表意见，选出自己所信任的、符合发展需要的榜样。学生自己参与评选过程，有利于增强学生的参与意识，提高学生学习榜样的积极性。第三，要避免评选过程的形式化。学校要重视朋辈榜样的选拔，它是榜样教育的首要环节，也是大学生朋辈榜样文化建设的关键，要确立、坚持榜样选拔的长效机制并将之落到实处，重视每个环节，并做到公开化，不能使榜样选拔机制应付式地存在，使评选流于形式，否则必然达不到榜样教育的实效。</w:t>
      </w:r>
    </w:p>
    <w:p>
      <w:pPr>
        <w:spacing w:line="400" w:lineRule="exact"/>
        <w:ind w:firstLine="480"/>
        <w:rPr>
          <w:rFonts w:ascii="宋体" w:hAnsi="宋体" w:eastAsia="宋体"/>
          <w:sz w:val="24"/>
          <w:szCs w:val="24"/>
        </w:rPr>
      </w:pPr>
      <w:r>
        <w:rPr>
          <w:rFonts w:hint="eastAsia" w:ascii="宋体" w:hAnsi="宋体" w:eastAsia="宋体"/>
          <w:sz w:val="24"/>
          <w:szCs w:val="24"/>
        </w:rPr>
        <w:t>4、选拔过程的教育性</w:t>
      </w:r>
    </w:p>
    <w:p>
      <w:pPr>
        <w:spacing w:line="400" w:lineRule="exact"/>
        <w:ind w:firstLine="480"/>
        <w:rPr>
          <w:rFonts w:ascii="宋体" w:hAnsi="宋体" w:eastAsia="宋体"/>
          <w:sz w:val="24"/>
          <w:szCs w:val="24"/>
        </w:rPr>
      </w:pPr>
      <w:r>
        <w:rPr>
          <w:rFonts w:hint="eastAsia" w:ascii="宋体" w:hAnsi="宋体" w:eastAsia="宋体"/>
          <w:sz w:val="24"/>
          <w:szCs w:val="24"/>
        </w:rPr>
        <w:t>正如陶行知先生所说“生活即教育”，生活之中处处都可以产生教育。高校大学生朋辈榜样文化建设中的榜样选拔过程中也蕴含其自身的教育性。首先，选拔过程也是学生学习榜样的过程。引起注意是观察学习的第一步，注意和发现榜样是榜样学习的第一步，大学生参与朋辈榜样的选拔过程，能够引导学生提高对榜样的认识，自觉发现榜样，并在选拔过程中更深刻地认识到榜样身上的闪光点及其教育意义，进而产生自觉学习榜样的动力，可见，大学生参与榜样选拔的过程也是自身的学习过程，对于大学生形成正确价值观、明确个人发展方向等都有重要意义。其次，选拔过程也是朋辈榜样间相互学习的过程。在朋辈榜样的选拔过程中，榜样个体通过以其他榜样为参照群体，可以发现自身的不足，认识到自己不够优秀的地方，进而更加努力，让自己变得更加优秀。最后，榜样选拔过程也是竞争过程。榜样有着教育人、培养人的教育作用，在榜样选拔的过程中，通过将榜样之所以成为榜样的主流价值、示范性行为以公开的方式展示给大学生群体，让全体大学生对所效仿的对象有更深刻的认识，进一步明确学习方向，并激发起学生学习朋辈榜样的信心和动力，并付诸于实际行动，积极向榜样靠拢，争做榜样。</w:t>
      </w:r>
    </w:p>
    <w:p>
      <w:pPr>
        <w:spacing w:line="400" w:lineRule="exact"/>
        <w:ind w:firstLine="405"/>
        <w:rPr>
          <w:rFonts w:ascii="宋体" w:hAnsi="宋体" w:eastAsia="宋体"/>
          <w:sz w:val="24"/>
          <w:szCs w:val="24"/>
        </w:rPr>
      </w:pPr>
      <w:r>
        <w:rPr>
          <w:rFonts w:hint="eastAsia" w:ascii="宋体" w:hAnsi="宋体" w:eastAsia="宋体"/>
          <w:sz w:val="24"/>
          <w:szCs w:val="24"/>
        </w:rPr>
        <w:t>5、选拔活动的契合性</w:t>
      </w:r>
    </w:p>
    <w:p>
      <w:pPr>
        <w:spacing w:line="400" w:lineRule="exact"/>
        <w:ind w:firstLine="405"/>
        <w:rPr>
          <w:rFonts w:ascii="宋体" w:hAnsi="宋体" w:eastAsia="宋体"/>
          <w:sz w:val="24"/>
          <w:szCs w:val="24"/>
        </w:rPr>
      </w:pPr>
      <w:r>
        <w:rPr>
          <w:rFonts w:hint="eastAsia" w:ascii="宋体" w:hAnsi="宋体" w:eastAsia="宋体"/>
          <w:sz w:val="24"/>
          <w:szCs w:val="24"/>
        </w:rPr>
        <w:t>朋辈榜样选拔活动的契合性主要体现在以下几个方面。第一，与大学生朋辈榜样文化建设相契合。大学生朋辈榜样文化是在长期的社会生活实践中形成的一种文化样态，它是在将大学生朋辈榜样身上所蕴含的美德和优秀品格作为价值追求，并将其发扬光大的基础上形成的。在发展大学生的核心素养和促进学生的全面发展的过程中要善于发挥榜样文化的教育功能。榜样文化建设是一个长期的过程，这就需要重视榜样选拔、榜样培育、榜样宣传等整个过程的契合性，看到每个环节既是独立的，有其特殊性，同时作为榜样文化建设的这个统一整体的一部分，又具有整体性和统一性。因此，要做到榜样文化建设各环节相互契合，协调一致。并且，榜样文化建设不应该仅仅局限于校园之内，学校应该增强与家庭、社会的沟通与联系，与家庭和社会联手，形成榜样文化建设的合力，通过QQ、微信、微博等各种网络交流平台，开发利用榜样教育APP，让家庭和社会主动参与榜样文化建设之中，充分发挥家庭的教育作用，社会的促进作用，及新媒体的正面引导作用，做到学校与家庭、社会相契合，为榜样文化建设创建良好的大环境背景。第二，与时代精神相契合。朋辈榜样的选拔要结合时代发展需求，通过科学的选拔方式，选拔适应时代发展需要的模范，才能引领学生更好地实现发展，成为社会进步和国家发展的贡献者。第三，与学生发展相契合。教育的本质是要促进人的发展，大学生朋辈榜样教育为的也是通过学生榜样的影响作用引导学生更好地实现自身个性化发展和全面协调发展。根据马克思主义科学发展观，学生的发展总体来说是一个连续性的长期的过程，这就需要教育者从长远出发，展望和关切学生的未来，了解学生发展的个性化需求，注重挖掘学生的优势和特长，发现每个学生身上的闪光点，并注重侧重性地引导。因此，大学生榜样的选拔就应该坚持多样化标准，为学生树立德智体美各方面的榜样，让学生有针对性地选择学习对象，发挥自己的优势，改正自身不足，促进大学生的健康发展与成长成才。第四，与正能量相契合。榜样之所以成为榜样，是因为其在德智体美劳等某方面或者多方面起着先锋模范作用，具有先进性、示范性，及巨大的影响作用，能够潜移默化地改变朋辈群体的行为，促进个人发展与社会发展进步。榜样所传递的是社会主义核心价值观，是促进社会发展、国家强盛所需要的正能量，而不是仅仅指某一方面的专长。这种正能量是一种强大的文化价值，是国家繁荣昌盛所倡导的文化价值。正如马丁.路德所说：“一个国家的繁荣，不取决于它的国库之殷实，不取决于它的城堡之坚固，也不取决于它的公共实施之华丽，而在于它的公民的文明素养。”这种文明素养就是国家繁荣所需的正能量。</w:t>
      </w:r>
    </w:p>
    <w:p>
      <w:pPr>
        <w:spacing w:line="400" w:lineRule="exact"/>
        <w:rPr>
          <w:rFonts w:ascii="宋体" w:hAnsi="宋体" w:eastAsia="宋体"/>
          <w:sz w:val="24"/>
          <w:szCs w:val="24"/>
        </w:rPr>
      </w:pPr>
    </w:p>
    <w:p>
      <w:pPr>
        <w:spacing w:line="400" w:lineRule="exact"/>
        <w:ind w:firstLine="405"/>
        <w:rPr>
          <w:rFonts w:ascii="宋体" w:hAnsi="宋体" w:eastAsia="宋体"/>
          <w:sz w:val="24"/>
          <w:szCs w:val="24"/>
        </w:rPr>
      </w:pPr>
    </w:p>
    <w:p>
      <w:pPr>
        <w:tabs>
          <w:tab w:val="left" w:pos="1395"/>
        </w:tabs>
        <w:spacing w:line="400" w:lineRule="exact"/>
        <w:rPr>
          <w:rFonts w:ascii="宋体" w:hAnsi="宋体" w:eastAsia="宋体"/>
          <w:sz w:val="24"/>
          <w:szCs w:val="24"/>
        </w:rPr>
      </w:pPr>
    </w:p>
    <w:p>
      <w:pPr>
        <w:spacing w:line="400" w:lineRule="exact"/>
        <w:rPr>
          <w:rFonts w:ascii="宋体" w:hAnsi="宋体" w:eastAsia="宋体"/>
          <w:b/>
          <w:sz w:val="24"/>
          <w:szCs w:val="24"/>
        </w:rPr>
      </w:pPr>
      <w:r>
        <w:rPr>
          <w:rFonts w:hint="eastAsia" w:ascii="宋体" w:hAnsi="宋体" w:eastAsia="宋体"/>
          <w:b/>
          <w:sz w:val="24"/>
          <w:szCs w:val="24"/>
        </w:rPr>
        <w:t>参考文献</w:t>
      </w:r>
    </w:p>
    <w:p>
      <w:pPr>
        <w:spacing w:line="400" w:lineRule="exact"/>
        <w:rPr>
          <w:rFonts w:ascii="宋体" w:hAnsi="宋体" w:eastAsia="宋体"/>
          <w:szCs w:val="21"/>
        </w:rPr>
      </w:pPr>
      <w:r>
        <w:rPr>
          <w:rFonts w:hint="eastAsia" w:ascii="宋体" w:hAnsi="宋体" w:eastAsia="宋体"/>
          <w:szCs w:val="21"/>
        </w:rPr>
        <w:t>[1]言实.榜样的力量——关于实施素质教育若干问题的思考（十二）.《内蒙古教育》.2001,9.p16</w:t>
      </w:r>
    </w:p>
    <w:p>
      <w:pPr>
        <w:spacing w:line="400" w:lineRule="exact"/>
        <w:rPr>
          <w:rFonts w:ascii="宋体" w:hAnsi="宋体" w:eastAsia="宋体"/>
          <w:szCs w:val="21"/>
        </w:rPr>
      </w:pPr>
      <w:r>
        <w:rPr>
          <w:rFonts w:hint="eastAsia" w:ascii="宋体" w:hAnsi="宋体" w:eastAsia="宋体"/>
          <w:szCs w:val="21"/>
        </w:rPr>
        <w:t>[2]教育部思想政治工作司.加强和改进大学生思想政治教育重要文献选编（1978——2008）[M].北京：中国人民大学出版社，2008,282</w:t>
      </w:r>
    </w:p>
    <w:p>
      <w:pPr>
        <w:spacing w:line="400" w:lineRule="exact"/>
        <w:rPr>
          <w:rFonts w:ascii="宋体" w:hAnsi="宋体" w:eastAsia="宋体"/>
          <w:szCs w:val="21"/>
        </w:rPr>
      </w:pPr>
      <w:r>
        <w:rPr>
          <w:rFonts w:hint="eastAsia" w:ascii="宋体" w:hAnsi="宋体" w:eastAsia="宋体"/>
          <w:szCs w:val="21"/>
        </w:rPr>
        <w:t>[3]广东、广西、湖南、河南辞源修订组，商务印书馆编辑部.辞源[Z].北京：商务印书馆，1979.</w:t>
      </w:r>
    </w:p>
    <w:p>
      <w:pPr>
        <w:spacing w:line="400" w:lineRule="exact"/>
        <w:rPr>
          <w:rFonts w:ascii="宋体" w:hAnsi="宋体" w:eastAsia="宋体"/>
          <w:szCs w:val="21"/>
        </w:rPr>
      </w:pPr>
      <w:r>
        <w:rPr>
          <w:rFonts w:hint="eastAsia" w:ascii="宋体" w:hAnsi="宋体" w:eastAsia="宋体"/>
          <w:szCs w:val="21"/>
        </w:rPr>
        <w:t>[4][美]弗兰克.梯利.伦理学导论[M].桂林：广西师范大学出版社，2001.</w:t>
      </w:r>
    </w:p>
    <w:p>
      <w:pPr>
        <w:spacing w:line="400" w:lineRule="exact"/>
        <w:rPr>
          <w:rFonts w:ascii="宋体" w:hAnsi="宋体" w:eastAsia="宋体"/>
          <w:szCs w:val="21"/>
        </w:rPr>
      </w:pPr>
      <w:r>
        <w:rPr>
          <w:rFonts w:hint="eastAsia" w:ascii="宋体" w:hAnsi="宋体" w:eastAsia="宋体"/>
          <w:szCs w:val="21"/>
        </w:rPr>
        <w:t>[5] 列宁选集第 4 卷[M].北京:人民出版社,1972:358.</w:t>
      </w:r>
    </w:p>
    <w:p>
      <w:pPr>
        <w:spacing w:line="400" w:lineRule="exact"/>
        <w:rPr>
          <w:rFonts w:ascii="宋体" w:hAnsi="宋体" w:eastAsia="宋体"/>
          <w:szCs w:val="21"/>
        </w:rPr>
      </w:pPr>
      <w:r>
        <w:rPr>
          <w:rFonts w:hint="eastAsia" w:ascii="宋体" w:hAnsi="宋体" w:eastAsia="宋体"/>
          <w:szCs w:val="21"/>
        </w:rPr>
        <w:t>[6] 毛泽东.在延安陕北公学鲁迅逝世周年纪念大会上的讲话,1937.10.19.</w:t>
      </w:r>
    </w:p>
    <w:p>
      <w:pPr>
        <w:spacing w:line="400" w:lineRule="exact"/>
        <w:rPr>
          <w:rFonts w:ascii="宋体" w:hAnsi="宋体" w:eastAsia="宋体"/>
          <w:szCs w:val="21"/>
        </w:rPr>
      </w:pPr>
      <w:r>
        <w:rPr>
          <w:rFonts w:hint="eastAsia" w:ascii="宋体" w:hAnsi="宋体" w:eastAsia="宋体"/>
          <w:szCs w:val="21"/>
        </w:rPr>
        <w:t>[7]关于培育和践行社会主义核心价值观的意见[M].北京：人民出版社，2013,14—15</w:t>
      </w:r>
    </w:p>
    <w:p>
      <w:pPr>
        <w:spacing w:line="400" w:lineRule="exact"/>
        <w:rPr>
          <w:rFonts w:ascii="宋体" w:hAnsi="宋体" w:eastAsia="宋体"/>
          <w:szCs w:val="21"/>
        </w:rPr>
      </w:pPr>
      <w:r>
        <w:rPr>
          <w:rFonts w:hint="eastAsia" w:ascii="宋体" w:hAnsi="宋体" w:eastAsia="宋体"/>
          <w:szCs w:val="21"/>
        </w:rPr>
        <w:t xml:space="preserve">[8]袁文斌.当代中国榜样教育研究.河北师范大学,2010.  </w:t>
      </w:r>
    </w:p>
    <w:p>
      <w:pPr>
        <w:spacing w:line="400" w:lineRule="exact"/>
        <w:rPr>
          <w:rFonts w:ascii="宋体" w:hAnsi="宋体" w:eastAsia="宋体"/>
          <w:szCs w:val="21"/>
        </w:rPr>
      </w:pPr>
      <w:r>
        <w:rPr>
          <w:rFonts w:hint="eastAsia" w:ascii="宋体" w:hAnsi="宋体" w:eastAsia="宋体"/>
          <w:szCs w:val="21"/>
        </w:rPr>
        <w:t>[9]胡锦涛.《在中国共产党第十八次全国代表大会上的报告》[M</w:t>
      </w:r>
      <w:r>
        <w:rPr>
          <w:rFonts w:ascii="宋体" w:hAnsi="宋体" w:eastAsia="宋体"/>
          <w:szCs w:val="21"/>
        </w:rPr>
        <w:t>].</w:t>
      </w:r>
      <w:r>
        <w:rPr>
          <w:rFonts w:hint="eastAsia" w:ascii="宋体" w:hAnsi="宋体" w:eastAsia="宋体"/>
          <w:szCs w:val="21"/>
        </w:rPr>
        <w:t xml:space="preserve">北京：人民出版社,2012,35  </w:t>
      </w:r>
    </w:p>
    <w:p>
      <w:pPr>
        <w:spacing w:line="400" w:lineRule="exact"/>
        <w:rPr>
          <w:rFonts w:ascii="宋体" w:hAnsi="宋体" w:eastAsia="宋体"/>
          <w:szCs w:val="21"/>
        </w:rPr>
      </w:pPr>
      <w:r>
        <w:rPr>
          <w:rFonts w:hint="eastAsia" w:ascii="宋体" w:hAnsi="宋体" w:eastAsia="宋体"/>
          <w:szCs w:val="21"/>
        </w:rPr>
        <w:t>[10]</w:t>
      </w:r>
      <w:r>
        <w:rPr>
          <w:rFonts w:ascii="宋体" w:hAnsi="宋体" w:eastAsia="宋体"/>
          <w:szCs w:val="21"/>
        </w:rPr>
        <w:t>林若虹. 当代大学生榜样教育中的榜样选取问题研究[D].广西师范大学,2015</w:t>
      </w:r>
      <w:r>
        <w:rPr>
          <w:rFonts w:hint="eastAsia" w:ascii="宋体" w:hAnsi="宋体" w:eastAsia="宋体"/>
          <w:szCs w:val="21"/>
        </w:rPr>
        <w:t>.</w:t>
      </w:r>
    </w:p>
    <w:p>
      <w:pPr>
        <w:spacing w:line="400" w:lineRule="exact"/>
        <w:rPr>
          <w:rFonts w:ascii="宋体" w:hAnsi="宋体" w:eastAsia="宋体"/>
          <w:szCs w:val="21"/>
        </w:rPr>
      </w:pPr>
      <w:r>
        <w:rPr>
          <w:rFonts w:hint="eastAsia" w:ascii="宋体" w:hAnsi="宋体" w:eastAsia="宋体"/>
          <w:szCs w:val="21"/>
        </w:rPr>
        <w:t xml:space="preserve">[11] </w:t>
      </w:r>
      <w:r>
        <w:rPr>
          <w:rFonts w:ascii="宋体" w:hAnsi="宋体" w:eastAsia="宋体"/>
          <w:szCs w:val="21"/>
        </w:rPr>
        <w:t>张小杰. 高校</w:t>
      </w:r>
      <w:bookmarkStart w:id="0" w:name="_GoBack"/>
      <w:bookmarkEnd w:id="0"/>
      <w:r>
        <w:rPr>
          <w:rFonts w:ascii="宋体" w:hAnsi="宋体" w:eastAsia="宋体"/>
          <w:szCs w:val="21"/>
        </w:rPr>
        <w:t>思想政治教育中榜样教育的研究[D].东北大学,2009.</w:t>
      </w:r>
    </w:p>
    <w:p>
      <w:pPr>
        <w:spacing w:line="400" w:lineRule="exact"/>
        <w:rPr>
          <w:rFonts w:hint="eastAsia" w:ascii="宋体" w:hAnsi="宋体" w:eastAsia="宋体"/>
          <w:b/>
          <w:szCs w:val="21"/>
        </w:rPr>
      </w:pPr>
    </w:p>
    <w:p>
      <w:pPr>
        <w:spacing w:line="400" w:lineRule="exact"/>
        <w:ind w:firstLine="361" w:firstLineChars="200"/>
        <w:rPr>
          <w:rFonts w:ascii="宋体" w:hAnsi="宋体" w:cs="Arial"/>
          <w:b/>
          <w:kern w:val="0"/>
          <w:szCs w:val="21"/>
        </w:rPr>
      </w:pPr>
      <w:r>
        <w:rPr>
          <w:rFonts w:hint="eastAsia"/>
          <w:b/>
          <w:iCs/>
          <w:sz w:val="18"/>
          <w:szCs w:val="18"/>
        </w:rPr>
        <w:t>作者简介：</w:t>
      </w:r>
      <w:r>
        <w:rPr>
          <w:rFonts w:hint="eastAsia" w:ascii="宋体" w:hAnsi="宋体" w:eastAsia="宋体"/>
          <w:b/>
          <w:sz w:val="18"/>
          <w:szCs w:val="18"/>
        </w:rPr>
        <w:t>邹娜为（1992—），西华师范大学教育学原理2016级研究生，主要从事德育原理研究。</w:t>
      </w:r>
      <w:r>
        <w:rPr>
          <w:rFonts w:hint="eastAsia"/>
          <w:b/>
          <w:iCs/>
          <w:sz w:val="18"/>
          <w:szCs w:val="18"/>
        </w:rPr>
        <w:t>龙汉武（1971—），男，四川广安人，西华师范大学教授，学生工作部部长，法学硕士，主要从事思想政治工作与教育管理研究。</w:t>
      </w:r>
    </w:p>
    <w:p>
      <w:pPr>
        <w:spacing w:line="400" w:lineRule="exact"/>
        <w:rPr>
          <w:rFonts w:hint="eastAsia" w:ascii="宋体" w:hAnsi="宋体" w:eastAsia="宋体"/>
          <w:b/>
          <w:szCs w:val="21"/>
        </w:rPr>
      </w:pPr>
    </w:p>
    <w:p>
      <w:pPr>
        <w:spacing w:line="400" w:lineRule="exact"/>
        <w:rPr>
          <w:rFonts w:ascii="宋体" w:hAnsi="宋体" w:eastAsia="宋体"/>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B5317"/>
    <w:multiLevelType w:val="singleLevel"/>
    <w:tmpl w:val="59AB531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C6"/>
    <w:rsid w:val="00003762"/>
    <w:rsid w:val="000107FD"/>
    <w:rsid w:val="00015566"/>
    <w:rsid w:val="00024BE2"/>
    <w:rsid w:val="00027EBA"/>
    <w:rsid w:val="0003326B"/>
    <w:rsid w:val="000358CA"/>
    <w:rsid w:val="00042491"/>
    <w:rsid w:val="00050BCE"/>
    <w:rsid w:val="00053844"/>
    <w:rsid w:val="00071AA1"/>
    <w:rsid w:val="000917E5"/>
    <w:rsid w:val="000A333A"/>
    <w:rsid w:val="000A6A4A"/>
    <w:rsid w:val="000B165D"/>
    <w:rsid w:val="000B7285"/>
    <w:rsid w:val="000C5361"/>
    <w:rsid w:val="000E6EEB"/>
    <w:rsid w:val="000F4794"/>
    <w:rsid w:val="000F5A90"/>
    <w:rsid w:val="0010165B"/>
    <w:rsid w:val="00104760"/>
    <w:rsid w:val="00110643"/>
    <w:rsid w:val="00110D5F"/>
    <w:rsid w:val="00113A91"/>
    <w:rsid w:val="00117245"/>
    <w:rsid w:val="001203F0"/>
    <w:rsid w:val="00121BA0"/>
    <w:rsid w:val="00122E43"/>
    <w:rsid w:val="00142829"/>
    <w:rsid w:val="00144262"/>
    <w:rsid w:val="001465C6"/>
    <w:rsid w:val="001513D9"/>
    <w:rsid w:val="00151F9B"/>
    <w:rsid w:val="001665C6"/>
    <w:rsid w:val="001869D8"/>
    <w:rsid w:val="001A1B8B"/>
    <w:rsid w:val="001A5CE3"/>
    <w:rsid w:val="001A7ACE"/>
    <w:rsid w:val="001B2C18"/>
    <w:rsid w:val="001B3B35"/>
    <w:rsid w:val="001B6C24"/>
    <w:rsid w:val="001D299D"/>
    <w:rsid w:val="001E1E41"/>
    <w:rsid w:val="001E7D93"/>
    <w:rsid w:val="001F3113"/>
    <w:rsid w:val="00200041"/>
    <w:rsid w:val="00207106"/>
    <w:rsid w:val="00214A9E"/>
    <w:rsid w:val="00220DA1"/>
    <w:rsid w:val="0022231A"/>
    <w:rsid w:val="0022257F"/>
    <w:rsid w:val="00225A53"/>
    <w:rsid w:val="00231C06"/>
    <w:rsid w:val="00232960"/>
    <w:rsid w:val="00236850"/>
    <w:rsid w:val="00251B70"/>
    <w:rsid w:val="00251D60"/>
    <w:rsid w:val="00252D29"/>
    <w:rsid w:val="00253069"/>
    <w:rsid w:val="00262270"/>
    <w:rsid w:val="00263192"/>
    <w:rsid w:val="002660B3"/>
    <w:rsid w:val="002818C7"/>
    <w:rsid w:val="002821F9"/>
    <w:rsid w:val="00284CB5"/>
    <w:rsid w:val="00290A9E"/>
    <w:rsid w:val="00290F78"/>
    <w:rsid w:val="00297805"/>
    <w:rsid w:val="002A1264"/>
    <w:rsid w:val="002A25D7"/>
    <w:rsid w:val="002A3838"/>
    <w:rsid w:val="002A6D08"/>
    <w:rsid w:val="002B221C"/>
    <w:rsid w:val="002B439A"/>
    <w:rsid w:val="002B6060"/>
    <w:rsid w:val="002B7125"/>
    <w:rsid w:val="002D13AB"/>
    <w:rsid w:val="002D1DFB"/>
    <w:rsid w:val="002D25AD"/>
    <w:rsid w:val="002D38F3"/>
    <w:rsid w:val="002D5681"/>
    <w:rsid w:val="002D6BA1"/>
    <w:rsid w:val="002F6D0B"/>
    <w:rsid w:val="003018DA"/>
    <w:rsid w:val="0030362E"/>
    <w:rsid w:val="00303AE8"/>
    <w:rsid w:val="00323126"/>
    <w:rsid w:val="003255E6"/>
    <w:rsid w:val="003277D4"/>
    <w:rsid w:val="00336AF9"/>
    <w:rsid w:val="00345773"/>
    <w:rsid w:val="00346F17"/>
    <w:rsid w:val="0035011F"/>
    <w:rsid w:val="00350599"/>
    <w:rsid w:val="00352658"/>
    <w:rsid w:val="003610D1"/>
    <w:rsid w:val="003704EB"/>
    <w:rsid w:val="00370982"/>
    <w:rsid w:val="00372D0C"/>
    <w:rsid w:val="00376E0C"/>
    <w:rsid w:val="00382B18"/>
    <w:rsid w:val="00387CFB"/>
    <w:rsid w:val="003946D1"/>
    <w:rsid w:val="00397AD3"/>
    <w:rsid w:val="003A4CE6"/>
    <w:rsid w:val="003B1962"/>
    <w:rsid w:val="003C4EED"/>
    <w:rsid w:val="003E29BD"/>
    <w:rsid w:val="003E4408"/>
    <w:rsid w:val="003F6738"/>
    <w:rsid w:val="00405222"/>
    <w:rsid w:val="004279BB"/>
    <w:rsid w:val="00434080"/>
    <w:rsid w:val="004377B6"/>
    <w:rsid w:val="00442665"/>
    <w:rsid w:val="00443BA2"/>
    <w:rsid w:val="004474E4"/>
    <w:rsid w:val="00451B74"/>
    <w:rsid w:val="00453AF7"/>
    <w:rsid w:val="004555EC"/>
    <w:rsid w:val="00457F74"/>
    <w:rsid w:val="00461AC7"/>
    <w:rsid w:val="0046736A"/>
    <w:rsid w:val="00482401"/>
    <w:rsid w:val="004A0EC2"/>
    <w:rsid w:val="004A124C"/>
    <w:rsid w:val="004A2F1C"/>
    <w:rsid w:val="004A35F5"/>
    <w:rsid w:val="004C48FC"/>
    <w:rsid w:val="004D777D"/>
    <w:rsid w:val="004E208C"/>
    <w:rsid w:val="004E26B1"/>
    <w:rsid w:val="004E3FE3"/>
    <w:rsid w:val="0050626B"/>
    <w:rsid w:val="00522FA3"/>
    <w:rsid w:val="00524FF6"/>
    <w:rsid w:val="00532495"/>
    <w:rsid w:val="005401E5"/>
    <w:rsid w:val="005447D5"/>
    <w:rsid w:val="00550B18"/>
    <w:rsid w:val="0055575D"/>
    <w:rsid w:val="00556A6C"/>
    <w:rsid w:val="00561241"/>
    <w:rsid w:val="00561A64"/>
    <w:rsid w:val="00562CD7"/>
    <w:rsid w:val="00563CBE"/>
    <w:rsid w:val="005654D9"/>
    <w:rsid w:val="00565A04"/>
    <w:rsid w:val="00571E63"/>
    <w:rsid w:val="00577292"/>
    <w:rsid w:val="00577808"/>
    <w:rsid w:val="00580039"/>
    <w:rsid w:val="00582264"/>
    <w:rsid w:val="005869C0"/>
    <w:rsid w:val="00591790"/>
    <w:rsid w:val="005949EE"/>
    <w:rsid w:val="00595107"/>
    <w:rsid w:val="0059534F"/>
    <w:rsid w:val="00597000"/>
    <w:rsid w:val="005C1033"/>
    <w:rsid w:val="005C1AE5"/>
    <w:rsid w:val="005C6349"/>
    <w:rsid w:val="005C76D3"/>
    <w:rsid w:val="005C7F7D"/>
    <w:rsid w:val="005E0FD0"/>
    <w:rsid w:val="005F11E5"/>
    <w:rsid w:val="005F2EBB"/>
    <w:rsid w:val="005F4FB7"/>
    <w:rsid w:val="00600435"/>
    <w:rsid w:val="00604AB3"/>
    <w:rsid w:val="00604B4E"/>
    <w:rsid w:val="0061291D"/>
    <w:rsid w:val="00622FD4"/>
    <w:rsid w:val="00623730"/>
    <w:rsid w:val="00624B1E"/>
    <w:rsid w:val="00641EE2"/>
    <w:rsid w:val="00652DB0"/>
    <w:rsid w:val="00653938"/>
    <w:rsid w:val="00653D0F"/>
    <w:rsid w:val="0067132F"/>
    <w:rsid w:val="006841B0"/>
    <w:rsid w:val="00693679"/>
    <w:rsid w:val="00696AFF"/>
    <w:rsid w:val="006A718A"/>
    <w:rsid w:val="006A7A7D"/>
    <w:rsid w:val="006B1CC3"/>
    <w:rsid w:val="006B6C8D"/>
    <w:rsid w:val="006B7027"/>
    <w:rsid w:val="006C47EE"/>
    <w:rsid w:val="006D337C"/>
    <w:rsid w:val="006E2012"/>
    <w:rsid w:val="006E2549"/>
    <w:rsid w:val="006E4F74"/>
    <w:rsid w:val="006F2642"/>
    <w:rsid w:val="006F3982"/>
    <w:rsid w:val="006F3A5C"/>
    <w:rsid w:val="006F450B"/>
    <w:rsid w:val="006F4799"/>
    <w:rsid w:val="00700147"/>
    <w:rsid w:val="0070077E"/>
    <w:rsid w:val="00704C4A"/>
    <w:rsid w:val="00712A3D"/>
    <w:rsid w:val="00730A17"/>
    <w:rsid w:val="00734E25"/>
    <w:rsid w:val="00736289"/>
    <w:rsid w:val="007432C7"/>
    <w:rsid w:val="0075633D"/>
    <w:rsid w:val="00760DD5"/>
    <w:rsid w:val="0076263F"/>
    <w:rsid w:val="0076518F"/>
    <w:rsid w:val="00771DDD"/>
    <w:rsid w:val="00797A3B"/>
    <w:rsid w:val="007A02F8"/>
    <w:rsid w:val="007A1B10"/>
    <w:rsid w:val="007B2658"/>
    <w:rsid w:val="007B2F84"/>
    <w:rsid w:val="007C285D"/>
    <w:rsid w:val="007C6B0F"/>
    <w:rsid w:val="007D1740"/>
    <w:rsid w:val="007D3FAD"/>
    <w:rsid w:val="007E08DB"/>
    <w:rsid w:val="007E181B"/>
    <w:rsid w:val="007F2699"/>
    <w:rsid w:val="007F5975"/>
    <w:rsid w:val="007F5EC3"/>
    <w:rsid w:val="008014D4"/>
    <w:rsid w:val="00802935"/>
    <w:rsid w:val="00804AC8"/>
    <w:rsid w:val="00817379"/>
    <w:rsid w:val="00820FD5"/>
    <w:rsid w:val="00823002"/>
    <w:rsid w:val="00832637"/>
    <w:rsid w:val="008352B7"/>
    <w:rsid w:val="008376FF"/>
    <w:rsid w:val="00842A56"/>
    <w:rsid w:val="00843CA1"/>
    <w:rsid w:val="00843CBE"/>
    <w:rsid w:val="008536B4"/>
    <w:rsid w:val="00860427"/>
    <w:rsid w:val="00870DE0"/>
    <w:rsid w:val="00875040"/>
    <w:rsid w:val="00877764"/>
    <w:rsid w:val="00883BC4"/>
    <w:rsid w:val="00891956"/>
    <w:rsid w:val="00892C33"/>
    <w:rsid w:val="0089424D"/>
    <w:rsid w:val="008A162A"/>
    <w:rsid w:val="008A4877"/>
    <w:rsid w:val="008B39A3"/>
    <w:rsid w:val="008C270E"/>
    <w:rsid w:val="008C2EC1"/>
    <w:rsid w:val="008D2D30"/>
    <w:rsid w:val="008E1711"/>
    <w:rsid w:val="008E3A47"/>
    <w:rsid w:val="008F785C"/>
    <w:rsid w:val="008F7EF3"/>
    <w:rsid w:val="00917ECC"/>
    <w:rsid w:val="00936A0C"/>
    <w:rsid w:val="00943D87"/>
    <w:rsid w:val="00944094"/>
    <w:rsid w:val="00946AC2"/>
    <w:rsid w:val="0095235D"/>
    <w:rsid w:val="0095714E"/>
    <w:rsid w:val="00963160"/>
    <w:rsid w:val="00986AA7"/>
    <w:rsid w:val="00991741"/>
    <w:rsid w:val="00993365"/>
    <w:rsid w:val="0099665E"/>
    <w:rsid w:val="009A6BAB"/>
    <w:rsid w:val="009A7980"/>
    <w:rsid w:val="009B346B"/>
    <w:rsid w:val="009C7FCD"/>
    <w:rsid w:val="009D0770"/>
    <w:rsid w:val="009D1288"/>
    <w:rsid w:val="009D4476"/>
    <w:rsid w:val="009D6D31"/>
    <w:rsid w:val="009E5187"/>
    <w:rsid w:val="009E7B87"/>
    <w:rsid w:val="009F4A7F"/>
    <w:rsid w:val="009F5E5C"/>
    <w:rsid w:val="009F5EC1"/>
    <w:rsid w:val="00A011AC"/>
    <w:rsid w:val="00A03448"/>
    <w:rsid w:val="00A11D18"/>
    <w:rsid w:val="00A15C2D"/>
    <w:rsid w:val="00A30BA0"/>
    <w:rsid w:val="00A32738"/>
    <w:rsid w:val="00A33353"/>
    <w:rsid w:val="00A3506A"/>
    <w:rsid w:val="00A36B2D"/>
    <w:rsid w:val="00A4343E"/>
    <w:rsid w:val="00A509B6"/>
    <w:rsid w:val="00A558E3"/>
    <w:rsid w:val="00A729DA"/>
    <w:rsid w:val="00A77699"/>
    <w:rsid w:val="00A80182"/>
    <w:rsid w:val="00A83FE5"/>
    <w:rsid w:val="00A93DC7"/>
    <w:rsid w:val="00A95207"/>
    <w:rsid w:val="00A96189"/>
    <w:rsid w:val="00A961B4"/>
    <w:rsid w:val="00AA20B8"/>
    <w:rsid w:val="00AA5F1F"/>
    <w:rsid w:val="00AA74B4"/>
    <w:rsid w:val="00AB6FAB"/>
    <w:rsid w:val="00AB7397"/>
    <w:rsid w:val="00AB7977"/>
    <w:rsid w:val="00AD1096"/>
    <w:rsid w:val="00AD4E98"/>
    <w:rsid w:val="00AE37EA"/>
    <w:rsid w:val="00AE620C"/>
    <w:rsid w:val="00AE6972"/>
    <w:rsid w:val="00B1107A"/>
    <w:rsid w:val="00B120C6"/>
    <w:rsid w:val="00B15BD1"/>
    <w:rsid w:val="00B316A1"/>
    <w:rsid w:val="00B3724F"/>
    <w:rsid w:val="00B40D44"/>
    <w:rsid w:val="00B459B9"/>
    <w:rsid w:val="00B53410"/>
    <w:rsid w:val="00B67CBA"/>
    <w:rsid w:val="00B72BB8"/>
    <w:rsid w:val="00B80BFC"/>
    <w:rsid w:val="00B857D4"/>
    <w:rsid w:val="00B93E98"/>
    <w:rsid w:val="00BA6598"/>
    <w:rsid w:val="00BB09D9"/>
    <w:rsid w:val="00BB4947"/>
    <w:rsid w:val="00BB4D94"/>
    <w:rsid w:val="00BC1FAF"/>
    <w:rsid w:val="00BC3602"/>
    <w:rsid w:val="00BC7C03"/>
    <w:rsid w:val="00BD1808"/>
    <w:rsid w:val="00BD2C3B"/>
    <w:rsid w:val="00BD5C42"/>
    <w:rsid w:val="00BE6F2C"/>
    <w:rsid w:val="00BF3E97"/>
    <w:rsid w:val="00C0215D"/>
    <w:rsid w:val="00C11931"/>
    <w:rsid w:val="00C12E14"/>
    <w:rsid w:val="00C202FF"/>
    <w:rsid w:val="00C217DE"/>
    <w:rsid w:val="00C2412A"/>
    <w:rsid w:val="00C32C23"/>
    <w:rsid w:val="00C3748E"/>
    <w:rsid w:val="00C40C5F"/>
    <w:rsid w:val="00C53AF2"/>
    <w:rsid w:val="00C562FE"/>
    <w:rsid w:val="00C567CA"/>
    <w:rsid w:val="00C6158B"/>
    <w:rsid w:val="00C63BD3"/>
    <w:rsid w:val="00C74E57"/>
    <w:rsid w:val="00C85555"/>
    <w:rsid w:val="00C8749C"/>
    <w:rsid w:val="00C87B37"/>
    <w:rsid w:val="00C91A47"/>
    <w:rsid w:val="00C9293C"/>
    <w:rsid w:val="00C93633"/>
    <w:rsid w:val="00C944CC"/>
    <w:rsid w:val="00C96B24"/>
    <w:rsid w:val="00CA2E39"/>
    <w:rsid w:val="00CA5590"/>
    <w:rsid w:val="00CA6FB6"/>
    <w:rsid w:val="00CB5E32"/>
    <w:rsid w:val="00CB64BA"/>
    <w:rsid w:val="00CC682B"/>
    <w:rsid w:val="00CD3716"/>
    <w:rsid w:val="00CE221E"/>
    <w:rsid w:val="00CE378D"/>
    <w:rsid w:val="00CE6D22"/>
    <w:rsid w:val="00CF58EB"/>
    <w:rsid w:val="00CF64CE"/>
    <w:rsid w:val="00D02615"/>
    <w:rsid w:val="00D11C90"/>
    <w:rsid w:val="00D123A2"/>
    <w:rsid w:val="00D17699"/>
    <w:rsid w:val="00D243DA"/>
    <w:rsid w:val="00D24BFB"/>
    <w:rsid w:val="00D263BB"/>
    <w:rsid w:val="00D36EBA"/>
    <w:rsid w:val="00D452D6"/>
    <w:rsid w:val="00D55061"/>
    <w:rsid w:val="00D635E2"/>
    <w:rsid w:val="00D67639"/>
    <w:rsid w:val="00D73E1D"/>
    <w:rsid w:val="00D749B6"/>
    <w:rsid w:val="00D944DD"/>
    <w:rsid w:val="00DA38D8"/>
    <w:rsid w:val="00DA4A68"/>
    <w:rsid w:val="00DB392D"/>
    <w:rsid w:val="00DB47D8"/>
    <w:rsid w:val="00DC49A4"/>
    <w:rsid w:val="00DD49AA"/>
    <w:rsid w:val="00DF1A58"/>
    <w:rsid w:val="00DF2FD7"/>
    <w:rsid w:val="00DF330D"/>
    <w:rsid w:val="00DF4E29"/>
    <w:rsid w:val="00E02BA8"/>
    <w:rsid w:val="00E06097"/>
    <w:rsid w:val="00E27D0E"/>
    <w:rsid w:val="00E56744"/>
    <w:rsid w:val="00E600DF"/>
    <w:rsid w:val="00E675C8"/>
    <w:rsid w:val="00E71E9A"/>
    <w:rsid w:val="00E86026"/>
    <w:rsid w:val="00E92632"/>
    <w:rsid w:val="00EA0800"/>
    <w:rsid w:val="00EA2A15"/>
    <w:rsid w:val="00EB0C8E"/>
    <w:rsid w:val="00EB1C2F"/>
    <w:rsid w:val="00EC073A"/>
    <w:rsid w:val="00EC291C"/>
    <w:rsid w:val="00EE54A2"/>
    <w:rsid w:val="00EE5BD4"/>
    <w:rsid w:val="00EE7189"/>
    <w:rsid w:val="00EF0F4D"/>
    <w:rsid w:val="00EF1C51"/>
    <w:rsid w:val="00EF7B6B"/>
    <w:rsid w:val="00F116CD"/>
    <w:rsid w:val="00F1284F"/>
    <w:rsid w:val="00F12A3F"/>
    <w:rsid w:val="00F14C21"/>
    <w:rsid w:val="00F1728D"/>
    <w:rsid w:val="00F22654"/>
    <w:rsid w:val="00F24244"/>
    <w:rsid w:val="00F2582B"/>
    <w:rsid w:val="00F25CBE"/>
    <w:rsid w:val="00F27E56"/>
    <w:rsid w:val="00F501E8"/>
    <w:rsid w:val="00F57C0A"/>
    <w:rsid w:val="00F646E8"/>
    <w:rsid w:val="00F65627"/>
    <w:rsid w:val="00F77CA4"/>
    <w:rsid w:val="00F807F7"/>
    <w:rsid w:val="00F86C00"/>
    <w:rsid w:val="00F87061"/>
    <w:rsid w:val="00F968DB"/>
    <w:rsid w:val="00F9711E"/>
    <w:rsid w:val="00FA6002"/>
    <w:rsid w:val="00FB1588"/>
    <w:rsid w:val="00FB302C"/>
    <w:rsid w:val="00FC269A"/>
    <w:rsid w:val="00FE02F4"/>
    <w:rsid w:val="00FF5C7F"/>
    <w:rsid w:val="02503E48"/>
    <w:rsid w:val="029E1D6E"/>
    <w:rsid w:val="02DF69AE"/>
    <w:rsid w:val="039C1A69"/>
    <w:rsid w:val="03A6742F"/>
    <w:rsid w:val="04634C12"/>
    <w:rsid w:val="05585497"/>
    <w:rsid w:val="05834319"/>
    <w:rsid w:val="05F40610"/>
    <w:rsid w:val="07106963"/>
    <w:rsid w:val="075265D6"/>
    <w:rsid w:val="07533A1A"/>
    <w:rsid w:val="082B7389"/>
    <w:rsid w:val="085E5088"/>
    <w:rsid w:val="08C516C5"/>
    <w:rsid w:val="096D4A7C"/>
    <w:rsid w:val="09B23D9C"/>
    <w:rsid w:val="0A171C79"/>
    <w:rsid w:val="0A904D4B"/>
    <w:rsid w:val="0B192E08"/>
    <w:rsid w:val="0CC43732"/>
    <w:rsid w:val="0DA07983"/>
    <w:rsid w:val="0E2B3175"/>
    <w:rsid w:val="0EB80528"/>
    <w:rsid w:val="0F7231DA"/>
    <w:rsid w:val="0FD24678"/>
    <w:rsid w:val="0FF3070B"/>
    <w:rsid w:val="10687534"/>
    <w:rsid w:val="10C71AE6"/>
    <w:rsid w:val="12520C34"/>
    <w:rsid w:val="13C86A37"/>
    <w:rsid w:val="144222F0"/>
    <w:rsid w:val="14B00F61"/>
    <w:rsid w:val="15C77C31"/>
    <w:rsid w:val="15CE55B0"/>
    <w:rsid w:val="15E11537"/>
    <w:rsid w:val="15F53DF9"/>
    <w:rsid w:val="16031579"/>
    <w:rsid w:val="16E707CA"/>
    <w:rsid w:val="173419BC"/>
    <w:rsid w:val="187F42F1"/>
    <w:rsid w:val="18877D1B"/>
    <w:rsid w:val="18C24A79"/>
    <w:rsid w:val="19155F4B"/>
    <w:rsid w:val="195D7DBD"/>
    <w:rsid w:val="1A00266A"/>
    <w:rsid w:val="1AE7669E"/>
    <w:rsid w:val="1BEC0653"/>
    <w:rsid w:val="1DC84ECD"/>
    <w:rsid w:val="1E07330C"/>
    <w:rsid w:val="1E26790B"/>
    <w:rsid w:val="1F3A3A65"/>
    <w:rsid w:val="1FE35EE5"/>
    <w:rsid w:val="1FFD5852"/>
    <w:rsid w:val="21206DF4"/>
    <w:rsid w:val="212A465E"/>
    <w:rsid w:val="21B52DFB"/>
    <w:rsid w:val="21C05A3D"/>
    <w:rsid w:val="227C6916"/>
    <w:rsid w:val="23EC6333"/>
    <w:rsid w:val="24275C1C"/>
    <w:rsid w:val="247479FF"/>
    <w:rsid w:val="247B3CDE"/>
    <w:rsid w:val="256D6D6F"/>
    <w:rsid w:val="25F10F43"/>
    <w:rsid w:val="28B174CE"/>
    <w:rsid w:val="28EC582E"/>
    <w:rsid w:val="28FF7CD3"/>
    <w:rsid w:val="2BEB6F86"/>
    <w:rsid w:val="2C3A4023"/>
    <w:rsid w:val="2C6B6459"/>
    <w:rsid w:val="2CB96A7E"/>
    <w:rsid w:val="2D335814"/>
    <w:rsid w:val="2D8C580F"/>
    <w:rsid w:val="2E3B670B"/>
    <w:rsid w:val="304A51D6"/>
    <w:rsid w:val="330B3B18"/>
    <w:rsid w:val="335165F9"/>
    <w:rsid w:val="337764AA"/>
    <w:rsid w:val="343611EA"/>
    <w:rsid w:val="3447015B"/>
    <w:rsid w:val="34BE60CF"/>
    <w:rsid w:val="36715982"/>
    <w:rsid w:val="37FB12E3"/>
    <w:rsid w:val="38F66A32"/>
    <w:rsid w:val="3A0B7E66"/>
    <w:rsid w:val="3A1476E9"/>
    <w:rsid w:val="3A5F2415"/>
    <w:rsid w:val="3A8D2C91"/>
    <w:rsid w:val="3B0B0ABB"/>
    <w:rsid w:val="3B5D72BA"/>
    <w:rsid w:val="3B91255D"/>
    <w:rsid w:val="3BD7702F"/>
    <w:rsid w:val="3C3C0FA5"/>
    <w:rsid w:val="3DD67F47"/>
    <w:rsid w:val="3F0D1929"/>
    <w:rsid w:val="3FD40624"/>
    <w:rsid w:val="40125BE6"/>
    <w:rsid w:val="4028689F"/>
    <w:rsid w:val="40AB2C15"/>
    <w:rsid w:val="40D8226B"/>
    <w:rsid w:val="410B076F"/>
    <w:rsid w:val="41A9698B"/>
    <w:rsid w:val="41F82FBB"/>
    <w:rsid w:val="42161B16"/>
    <w:rsid w:val="42C35CF6"/>
    <w:rsid w:val="430B7219"/>
    <w:rsid w:val="43AB1EEE"/>
    <w:rsid w:val="43CE2110"/>
    <w:rsid w:val="45A05F9F"/>
    <w:rsid w:val="46C03CB5"/>
    <w:rsid w:val="46EF0B4C"/>
    <w:rsid w:val="472C59DD"/>
    <w:rsid w:val="47765999"/>
    <w:rsid w:val="4A1E7972"/>
    <w:rsid w:val="4A484D9E"/>
    <w:rsid w:val="4A643E77"/>
    <w:rsid w:val="4CD1125C"/>
    <w:rsid w:val="4E247150"/>
    <w:rsid w:val="4E937323"/>
    <w:rsid w:val="4EBD0499"/>
    <w:rsid w:val="4ECB3958"/>
    <w:rsid w:val="4EFF78B2"/>
    <w:rsid w:val="4F2D5120"/>
    <w:rsid w:val="50D72DCA"/>
    <w:rsid w:val="516A5E6A"/>
    <w:rsid w:val="52150FAD"/>
    <w:rsid w:val="539F6105"/>
    <w:rsid w:val="53A85694"/>
    <w:rsid w:val="541D5C42"/>
    <w:rsid w:val="545241EC"/>
    <w:rsid w:val="54AE08ED"/>
    <w:rsid w:val="54AE25F9"/>
    <w:rsid w:val="568E6874"/>
    <w:rsid w:val="569E6461"/>
    <w:rsid w:val="56D51FF3"/>
    <w:rsid w:val="56FE71A5"/>
    <w:rsid w:val="57BA754A"/>
    <w:rsid w:val="57DE17DB"/>
    <w:rsid w:val="58585BB6"/>
    <w:rsid w:val="58957029"/>
    <w:rsid w:val="59E05C7B"/>
    <w:rsid w:val="5A2F06EC"/>
    <w:rsid w:val="5A735352"/>
    <w:rsid w:val="5B917DDA"/>
    <w:rsid w:val="5BF4673A"/>
    <w:rsid w:val="5BF57025"/>
    <w:rsid w:val="5C5910F6"/>
    <w:rsid w:val="5DF028E1"/>
    <w:rsid w:val="5E9337C0"/>
    <w:rsid w:val="5F046C25"/>
    <w:rsid w:val="5F646016"/>
    <w:rsid w:val="60041338"/>
    <w:rsid w:val="61157C7A"/>
    <w:rsid w:val="61186279"/>
    <w:rsid w:val="62BE2B39"/>
    <w:rsid w:val="632D642E"/>
    <w:rsid w:val="63A80520"/>
    <w:rsid w:val="643126AF"/>
    <w:rsid w:val="658D11E9"/>
    <w:rsid w:val="66B84C62"/>
    <w:rsid w:val="68AD3190"/>
    <w:rsid w:val="69D54D26"/>
    <w:rsid w:val="6AE9397D"/>
    <w:rsid w:val="6B06121E"/>
    <w:rsid w:val="6CC069E1"/>
    <w:rsid w:val="6D153C6B"/>
    <w:rsid w:val="6D65649F"/>
    <w:rsid w:val="6D7E6EFA"/>
    <w:rsid w:val="6E045C1B"/>
    <w:rsid w:val="6FBF430B"/>
    <w:rsid w:val="70195B5C"/>
    <w:rsid w:val="70BF1FD0"/>
    <w:rsid w:val="70E01F75"/>
    <w:rsid w:val="7159506C"/>
    <w:rsid w:val="716274C0"/>
    <w:rsid w:val="716C3A9D"/>
    <w:rsid w:val="72D05F8A"/>
    <w:rsid w:val="72DF1640"/>
    <w:rsid w:val="72FD469B"/>
    <w:rsid w:val="7335571A"/>
    <w:rsid w:val="73804636"/>
    <w:rsid w:val="73BC08E4"/>
    <w:rsid w:val="73FD58C5"/>
    <w:rsid w:val="74102CC8"/>
    <w:rsid w:val="74420B27"/>
    <w:rsid w:val="746E1D04"/>
    <w:rsid w:val="74D10657"/>
    <w:rsid w:val="74E2572D"/>
    <w:rsid w:val="75214388"/>
    <w:rsid w:val="752C7DD6"/>
    <w:rsid w:val="76CF47B7"/>
    <w:rsid w:val="77E94A8F"/>
    <w:rsid w:val="77EB2527"/>
    <w:rsid w:val="799C0E00"/>
    <w:rsid w:val="7AAC6CF6"/>
    <w:rsid w:val="7AE1447E"/>
    <w:rsid w:val="7B22311E"/>
    <w:rsid w:val="7B353DC4"/>
    <w:rsid w:val="7D4A6E67"/>
    <w:rsid w:val="7EFE77A7"/>
    <w:rsid w:val="7F1F44BC"/>
    <w:rsid w:val="7F520419"/>
    <w:rsid w:val="7F860637"/>
    <w:rsid w:val="7FCA32AD"/>
    <w:rsid w:val="7FDA2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ind w:firstLine="600"/>
    </w:pPr>
    <w:rPr>
      <w:rFonts w:ascii="Times New Roman" w:hAnsi="Times New Roman" w:eastAsia="宋体" w:cs="Times New Roman"/>
      <w:sz w:val="24"/>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paragraph" w:styleId="10">
    <w:name w:val="List Paragraph"/>
    <w:basedOn w:val="1"/>
    <w:unhideWhenUsed/>
    <w:qFormat/>
    <w:uiPriority w:val="99"/>
    <w:pPr>
      <w:ind w:firstLine="420" w:firstLineChars="200"/>
    </w:pPr>
  </w:style>
  <w:style w:type="character" w:customStyle="1" w:styleId="11">
    <w:name w:val="正文文本缩进 Char"/>
    <w:basedOn w:val="5"/>
    <w:link w:val="2"/>
    <w:qFormat/>
    <w:uiPriority w:val="0"/>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BE6AC-7248-434D-A975-44CE00500C3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1748</Words>
  <Characters>9969</Characters>
  <Lines>83</Lines>
  <Paragraphs>23</Paragraphs>
  <ScaleCrop>false</ScaleCrop>
  <LinksUpToDate>false</LinksUpToDate>
  <CharactersWithSpaces>11694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2017-12-14T01:00:00Z</dcterms:created>
  <dc:creator>cwnu</dc:creator>
  <cp:lastModifiedBy>御庭摘希</cp:lastModifiedBy>
  <dcterms:modified xsi:type="dcterms:W3CDTF">2018-01-24T07:33:07Z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