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eastAsia="方正小标宋简体"/>
          <w:bCs/>
          <w:sz w:val="30"/>
          <w:szCs w:val="30"/>
        </w:rPr>
      </w:pPr>
      <w:r>
        <w:rPr>
          <w:rFonts w:hint="eastAsia" w:ascii="方正小标宋简体" w:eastAsia="方正小标宋简体"/>
          <w:bCs/>
          <w:sz w:val="30"/>
          <w:szCs w:val="30"/>
        </w:rPr>
        <w:t>打造“互联网+”嵌入下“三维联动”的高校创新创业教育平台</w:t>
      </w:r>
    </w:p>
    <w:p>
      <w:pPr>
        <w:jc w:val="center"/>
        <w:rPr>
          <w:rFonts w:hint="eastAsia" w:ascii="宋体" w:hAnsi="宋体" w:cs="宋体"/>
          <w:sz w:val="24"/>
        </w:rPr>
      </w:pPr>
      <w:r>
        <w:rPr>
          <w:rFonts w:hint="eastAsia" w:ascii="宋体" w:hAnsi="宋体" w:cs="宋体"/>
          <w:sz w:val="24"/>
        </w:rPr>
        <w:t xml:space="preserve">邵焕举   王遐见  </w:t>
      </w:r>
    </w:p>
    <w:p>
      <w:pPr>
        <w:jc w:val="center"/>
        <w:rPr>
          <w:rFonts w:hint="eastAsia" w:ascii="宋体" w:hAnsi="宋体" w:cs="宋体"/>
          <w:sz w:val="24"/>
        </w:rPr>
      </w:pPr>
      <w:r>
        <w:rPr>
          <w:rFonts w:hint="eastAsia" w:ascii="宋体" w:hAnsi="宋体" w:cs="宋体"/>
          <w:sz w:val="24"/>
        </w:rPr>
        <w:t>（1、宿迁学院 ； 2、南京财经大学）</w:t>
      </w:r>
    </w:p>
    <w:p>
      <w:pPr>
        <w:jc w:val="center"/>
        <w:rPr>
          <w:rFonts w:hint="eastAsia" w:ascii="宋体" w:hAnsi="宋体" w:cs="宋体"/>
          <w:sz w:val="24"/>
        </w:rPr>
      </w:pPr>
    </w:p>
    <w:p>
      <w:pPr>
        <w:ind w:firstLine="354" w:firstLineChars="196"/>
        <w:rPr>
          <w:rFonts w:hint="eastAsia"/>
          <w:sz w:val="18"/>
          <w:szCs w:val="18"/>
        </w:rPr>
      </w:pPr>
      <w:r>
        <w:rPr>
          <w:rFonts w:hint="eastAsia"/>
          <w:b/>
          <w:sz w:val="18"/>
          <w:szCs w:val="18"/>
        </w:rPr>
        <w:t>摘要：</w:t>
      </w:r>
      <w:r>
        <w:rPr>
          <w:rFonts w:hint="eastAsia"/>
          <w:sz w:val="18"/>
          <w:szCs w:val="18"/>
        </w:rPr>
        <w:t>高校是开展大学生创新创业教育的主阵地，肩负着提升大学生创新创业能力的使命。高校创新创业教育平台是培养大学生创新精神、创新思维和实践能力的重要支撑途径，对于促进高校自身发展和服务经济发展具有重要的意义。目前，高校创新创业教育平台建设现状不理想，存在认识缺位、机制缺憾、目标缺失等问题。因此，本文从“互联网+”时代为切入点，从搭建高校创新创业教育实践平台、构建高校创新创业信息平台、创建高校创新创业教育服务平台三个方面，完善高校创新创业教育平台的建设。</w:t>
      </w:r>
    </w:p>
    <w:p>
      <w:pPr>
        <w:ind w:firstLine="354" w:firstLineChars="196"/>
        <w:rPr>
          <w:rFonts w:hint="eastAsia"/>
          <w:sz w:val="18"/>
          <w:szCs w:val="18"/>
        </w:rPr>
      </w:pPr>
      <w:r>
        <w:rPr>
          <w:rFonts w:hint="eastAsia"/>
          <w:b/>
          <w:sz w:val="18"/>
          <w:szCs w:val="18"/>
        </w:rPr>
        <w:t>关键词：</w:t>
      </w:r>
      <w:r>
        <w:rPr>
          <w:rFonts w:hint="eastAsia"/>
          <w:sz w:val="18"/>
          <w:szCs w:val="18"/>
        </w:rPr>
        <w:t xml:space="preserve">互联网+    </w:t>
      </w:r>
      <w:r>
        <w:rPr>
          <w:sz w:val="18"/>
          <w:szCs w:val="18"/>
        </w:rPr>
        <w:t>“</w:t>
      </w:r>
      <w:r>
        <w:rPr>
          <w:rFonts w:hint="eastAsia"/>
          <w:sz w:val="18"/>
          <w:szCs w:val="18"/>
        </w:rPr>
        <w:t>三维联动</w:t>
      </w:r>
      <w:r>
        <w:rPr>
          <w:sz w:val="18"/>
          <w:szCs w:val="18"/>
        </w:rPr>
        <w:t>”</w:t>
      </w:r>
      <w:r>
        <w:rPr>
          <w:rFonts w:hint="eastAsia"/>
          <w:sz w:val="18"/>
          <w:szCs w:val="18"/>
        </w:rPr>
        <w:t xml:space="preserve">   创新创业教育   平台建设</w:t>
      </w:r>
    </w:p>
    <w:p>
      <w:pPr>
        <w:ind w:firstLine="352" w:firstLineChars="196"/>
        <w:rPr>
          <w:rFonts w:hint="eastAsia"/>
          <w:sz w:val="18"/>
          <w:szCs w:val="18"/>
        </w:rPr>
      </w:pPr>
    </w:p>
    <w:p>
      <w:pPr>
        <w:rPr>
          <w:rFonts w:hint="eastAsia"/>
          <w:sz w:val="36"/>
          <w:szCs w:val="36"/>
        </w:rPr>
      </w:pPr>
      <w:r>
        <w:rPr>
          <w:sz w:val="36"/>
          <w:szCs w:val="36"/>
        </w:rPr>
        <w:t>Create "Internet</w:t>
      </w:r>
      <w:r>
        <w:rPr>
          <w:rFonts w:hint="eastAsia"/>
          <w:sz w:val="36"/>
          <w:szCs w:val="36"/>
        </w:rPr>
        <w:t>+</w:t>
      </w:r>
      <w:r>
        <w:rPr>
          <w:sz w:val="36"/>
          <w:szCs w:val="36"/>
        </w:rPr>
        <w:t xml:space="preserve">" </w:t>
      </w:r>
      <w:r>
        <w:rPr>
          <w:rFonts w:hint="eastAsia"/>
          <w:sz w:val="36"/>
          <w:szCs w:val="36"/>
        </w:rPr>
        <w:t>E</w:t>
      </w:r>
      <w:r>
        <w:rPr>
          <w:sz w:val="36"/>
          <w:szCs w:val="36"/>
        </w:rPr>
        <w:t>mbedded "</w:t>
      </w:r>
      <w:r>
        <w:rPr>
          <w:rFonts w:hint="eastAsia"/>
          <w:sz w:val="36"/>
          <w:szCs w:val="36"/>
        </w:rPr>
        <w:t>T</w:t>
      </w:r>
      <w:r>
        <w:rPr>
          <w:sz w:val="36"/>
          <w:szCs w:val="36"/>
        </w:rPr>
        <w:t>hree-</w:t>
      </w:r>
      <w:r>
        <w:rPr>
          <w:rFonts w:hint="eastAsia"/>
          <w:sz w:val="36"/>
          <w:szCs w:val="36"/>
        </w:rPr>
        <w:t>D</w:t>
      </w:r>
      <w:r>
        <w:rPr>
          <w:sz w:val="36"/>
          <w:szCs w:val="36"/>
        </w:rPr>
        <w:t xml:space="preserve">imensional </w:t>
      </w:r>
      <w:r>
        <w:rPr>
          <w:rFonts w:hint="eastAsia"/>
          <w:sz w:val="36"/>
          <w:szCs w:val="36"/>
        </w:rPr>
        <w:t>L</w:t>
      </w:r>
      <w:r>
        <w:rPr>
          <w:sz w:val="36"/>
          <w:szCs w:val="36"/>
        </w:rPr>
        <w:t xml:space="preserve">inkage" on </w:t>
      </w:r>
      <w:r>
        <w:rPr>
          <w:rFonts w:hint="eastAsia"/>
          <w:sz w:val="36"/>
          <w:szCs w:val="36"/>
        </w:rPr>
        <w:t>I</w:t>
      </w:r>
      <w:r>
        <w:rPr>
          <w:sz w:val="36"/>
          <w:szCs w:val="36"/>
        </w:rPr>
        <w:t xml:space="preserve">nnovation and </w:t>
      </w:r>
      <w:r>
        <w:rPr>
          <w:rFonts w:hint="eastAsia"/>
          <w:sz w:val="36"/>
          <w:szCs w:val="36"/>
        </w:rPr>
        <w:t>E</w:t>
      </w:r>
      <w:r>
        <w:rPr>
          <w:sz w:val="36"/>
          <w:szCs w:val="36"/>
        </w:rPr>
        <w:t xml:space="preserve">ntrepreneurship </w:t>
      </w:r>
      <w:r>
        <w:rPr>
          <w:rFonts w:hint="eastAsia"/>
          <w:sz w:val="36"/>
          <w:szCs w:val="36"/>
        </w:rPr>
        <w:t>E</w:t>
      </w:r>
      <w:r>
        <w:rPr>
          <w:sz w:val="36"/>
          <w:szCs w:val="36"/>
        </w:rPr>
        <w:t xml:space="preserve">ducation </w:t>
      </w:r>
      <w:r>
        <w:rPr>
          <w:rFonts w:hint="eastAsia"/>
          <w:sz w:val="36"/>
          <w:szCs w:val="36"/>
        </w:rPr>
        <w:t>P</w:t>
      </w:r>
      <w:r>
        <w:rPr>
          <w:sz w:val="36"/>
          <w:szCs w:val="36"/>
        </w:rPr>
        <w:t>latform</w:t>
      </w:r>
      <w:r>
        <w:rPr>
          <w:rFonts w:hint="eastAsia"/>
          <w:sz w:val="36"/>
          <w:szCs w:val="36"/>
        </w:rPr>
        <w:t xml:space="preserve"> of </w:t>
      </w:r>
      <w:r>
        <w:rPr>
          <w:sz w:val="36"/>
          <w:szCs w:val="36"/>
        </w:rPr>
        <w:t xml:space="preserve"> Colleges and Universities</w:t>
      </w:r>
    </w:p>
    <w:p>
      <w:pPr>
        <w:rPr>
          <w:rFonts w:hint="eastAsia"/>
          <w:sz w:val="36"/>
          <w:szCs w:val="36"/>
        </w:rPr>
      </w:pPr>
      <w:r>
        <w:rPr>
          <w:rFonts w:hint="eastAsia"/>
          <w:sz w:val="36"/>
          <w:szCs w:val="36"/>
        </w:rPr>
        <w:t xml:space="preserve">           </w:t>
      </w:r>
      <w:r>
        <w:rPr>
          <w:sz w:val="36"/>
          <w:szCs w:val="36"/>
        </w:rPr>
        <w:t>S</w:t>
      </w:r>
      <w:r>
        <w:rPr>
          <w:rFonts w:hint="eastAsia"/>
          <w:sz w:val="36"/>
          <w:szCs w:val="36"/>
        </w:rPr>
        <w:t>hao Huan-ju   wang xia-jian</w:t>
      </w:r>
    </w:p>
    <w:p>
      <w:pPr>
        <w:ind w:firstLine="354" w:firstLineChars="147"/>
        <w:rPr>
          <w:sz w:val="24"/>
        </w:rPr>
      </w:pPr>
      <w:r>
        <w:rPr>
          <w:b/>
          <w:sz w:val="24"/>
        </w:rPr>
        <w:t>Abstract</w:t>
      </w:r>
      <w:r>
        <w:rPr>
          <w:rFonts w:hint="eastAsia"/>
          <w:b/>
          <w:sz w:val="24"/>
        </w:rPr>
        <w:t>：</w:t>
      </w:r>
      <w:r>
        <w:rPr>
          <w:sz w:val="24"/>
        </w:rPr>
        <w:t>Universities and colleges are the main places to carry out innovation and entrepreneurship education for College Students</w:t>
      </w:r>
      <w:r>
        <w:rPr>
          <w:rFonts w:hint="eastAsia"/>
          <w:sz w:val="24"/>
        </w:rPr>
        <w:t>，</w:t>
      </w:r>
      <w:r>
        <w:rPr>
          <w:sz w:val="24"/>
        </w:rPr>
        <w:t xml:space="preserve">which </w:t>
      </w:r>
      <w:r>
        <w:rPr>
          <w:rFonts w:hint="eastAsia"/>
          <w:sz w:val="24"/>
        </w:rPr>
        <w:t>，</w:t>
      </w:r>
      <w:r>
        <w:rPr>
          <w:sz w:val="24"/>
        </w:rPr>
        <w:t>of course</w:t>
      </w:r>
      <w:r>
        <w:rPr>
          <w:rFonts w:hint="eastAsia"/>
          <w:sz w:val="24"/>
        </w:rPr>
        <w:t>，</w:t>
      </w:r>
      <w:r>
        <w:rPr>
          <w:sz w:val="24"/>
        </w:rPr>
        <w:t>shouldering the mission of promoting students' innovative and entrepreneurial abilities. The education platform of Innovation and entrepreneurship is an important way to cultivate college students' innovative spirit, innovative thinking and practical ability. It’s of great importance to promote the development of university itself and service economy. Currently</w:t>
      </w:r>
      <w:r>
        <w:rPr>
          <w:rFonts w:hint="eastAsia"/>
          <w:sz w:val="24"/>
        </w:rPr>
        <w:t>，</w:t>
      </w:r>
      <w:r>
        <w:rPr>
          <w:sz w:val="24"/>
        </w:rPr>
        <w:t>the situation of Platform’s construction is not ideal</w:t>
      </w:r>
      <w:r>
        <w:rPr>
          <w:rFonts w:hint="eastAsia"/>
          <w:sz w:val="24"/>
        </w:rPr>
        <w:t>，</w:t>
      </w:r>
      <w:r>
        <w:rPr>
          <w:sz w:val="24"/>
        </w:rPr>
        <w:t>problems come with lacking of awareness, mechanism, and goal. consequently</w:t>
      </w:r>
      <w:r>
        <w:rPr>
          <w:rFonts w:hint="eastAsia"/>
          <w:sz w:val="24"/>
        </w:rPr>
        <w:t>，</w:t>
      </w:r>
      <w:r>
        <w:rPr>
          <w:sz w:val="24"/>
        </w:rPr>
        <w:t>this paper takes the ‘Internet</w:t>
      </w:r>
      <w:r>
        <w:rPr>
          <w:rFonts w:hint="eastAsia"/>
          <w:sz w:val="24"/>
        </w:rPr>
        <w:t>＋</w:t>
      </w:r>
      <w:r>
        <w:rPr>
          <w:sz w:val="24"/>
        </w:rPr>
        <w:t>’as the breakthrough point</w:t>
      </w:r>
      <w:r>
        <w:rPr>
          <w:rFonts w:hint="eastAsia"/>
          <w:sz w:val="24"/>
        </w:rPr>
        <w:t>，</w:t>
      </w:r>
      <w:r>
        <w:rPr>
          <w:sz w:val="24"/>
        </w:rPr>
        <w:t>Perfecting the construction of this  education platform from three aspects--- Building a practical platform for innovation and entrepreneurship education</w:t>
      </w:r>
      <w:r>
        <w:rPr>
          <w:rFonts w:hint="eastAsia"/>
          <w:sz w:val="24"/>
        </w:rPr>
        <w:t>，</w:t>
      </w:r>
      <w:r>
        <w:rPr>
          <w:sz w:val="24"/>
        </w:rPr>
        <w:t>Constructing a platform for innovative enterprise information and Creating an innovative entrepreneurship education service platform at universities and colleges.</w:t>
      </w:r>
    </w:p>
    <w:p>
      <w:pPr>
        <w:ind w:left="239" w:leftChars="114" w:firstLine="231" w:firstLineChars="96"/>
        <w:rPr>
          <w:sz w:val="24"/>
        </w:rPr>
      </w:pPr>
      <w:r>
        <w:rPr>
          <w:b/>
          <w:sz w:val="24"/>
        </w:rPr>
        <w:t>Key words</w:t>
      </w:r>
      <w:r>
        <w:rPr>
          <w:rFonts w:hint="eastAsia"/>
          <w:b/>
          <w:sz w:val="24"/>
        </w:rPr>
        <w:t>：</w:t>
      </w:r>
      <w:r>
        <w:rPr>
          <w:sz w:val="24"/>
        </w:rPr>
        <w:t xml:space="preserve">   Internet</w:t>
      </w:r>
      <w:r>
        <w:rPr>
          <w:rFonts w:hint="eastAsia"/>
          <w:sz w:val="24"/>
        </w:rPr>
        <w:t>+</w:t>
      </w:r>
      <w:r>
        <w:rPr>
          <w:sz w:val="24"/>
        </w:rPr>
        <w:t xml:space="preserve">  "</w:t>
      </w:r>
      <w:r>
        <w:rPr>
          <w:rFonts w:hint="eastAsia"/>
          <w:sz w:val="24"/>
        </w:rPr>
        <w:t>t</w:t>
      </w:r>
      <w:r>
        <w:rPr>
          <w:sz w:val="24"/>
        </w:rPr>
        <w:t>hree-</w:t>
      </w:r>
      <w:r>
        <w:rPr>
          <w:rFonts w:hint="eastAsia"/>
          <w:sz w:val="24"/>
        </w:rPr>
        <w:t>d</w:t>
      </w:r>
      <w:r>
        <w:rPr>
          <w:sz w:val="24"/>
        </w:rPr>
        <w:t xml:space="preserve">imensional </w:t>
      </w:r>
      <w:r>
        <w:rPr>
          <w:rFonts w:hint="eastAsia"/>
          <w:sz w:val="24"/>
        </w:rPr>
        <w:t>l</w:t>
      </w:r>
      <w:r>
        <w:rPr>
          <w:sz w:val="24"/>
        </w:rPr>
        <w:t xml:space="preserve">inkage"  Innovation and entrepreneurship education </w:t>
      </w:r>
      <w:r>
        <w:rPr>
          <w:rFonts w:hint="eastAsia"/>
          <w:sz w:val="24"/>
        </w:rPr>
        <w:t xml:space="preserve">  </w:t>
      </w:r>
      <w:r>
        <w:rPr>
          <w:sz w:val="24"/>
        </w:rPr>
        <w:t>platform construction</w:t>
      </w:r>
      <w:r>
        <w:rPr>
          <w:rFonts w:hint="eastAsia"/>
          <w:sz w:val="24"/>
        </w:rPr>
        <w:t xml:space="preserve">  </w:t>
      </w:r>
      <w:r>
        <w:rPr>
          <w:sz w:val="24"/>
        </w:rPr>
        <w:t xml:space="preserve"> </w:t>
      </w:r>
    </w:p>
    <w:p>
      <w:pPr>
        <w:ind w:firstLine="352" w:firstLineChars="196"/>
        <w:rPr>
          <w:rFonts w:hint="eastAsia"/>
          <w:sz w:val="18"/>
          <w:szCs w:val="18"/>
        </w:rPr>
      </w:pPr>
    </w:p>
    <w:p>
      <w:pPr>
        <w:autoSpaceDE w:val="0"/>
        <w:autoSpaceDN w:val="0"/>
        <w:adjustRightInd w:val="0"/>
        <w:ind w:firstLine="525" w:firstLineChars="250"/>
        <w:jc w:val="left"/>
        <w:rPr>
          <w:rFonts w:hint="eastAsia" w:ascii="宋体" w:hAnsi="宋体"/>
          <w:szCs w:val="21"/>
        </w:rPr>
      </w:pPr>
    </w:p>
    <w:p>
      <w:pPr>
        <w:autoSpaceDE w:val="0"/>
        <w:autoSpaceDN w:val="0"/>
        <w:adjustRightInd w:val="0"/>
        <w:ind w:firstLine="525" w:firstLineChars="250"/>
        <w:jc w:val="left"/>
        <w:rPr>
          <w:rFonts w:hint="eastAsia" w:ascii="宋体" w:hAnsi="宋体" w:cs="宋体"/>
          <w:kern w:val="0"/>
          <w:szCs w:val="21"/>
        </w:rPr>
      </w:pPr>
      <w:r>
        <w:rPr>
          <w:rFonts w:hint="eastAsia" w:ascii="宋体" w:hAnsi="宋体"/>
          <w:szCs w:val="21"/>
        </w:rPr>
        <w:t>在国家提出大众创业，万众创新的理念下，</w:t>
      </w:r>
      <w:r>
        <w:rPr>
          <w:rFonts w:hint="eastAsia" w:ascii="宋体" w:hAnsi="宋体" w:cs="宋体"/>
          <w:szCs w:val="21"/>
        </w:rPr>
        <w:t>大学生是实施创新驱动发展战略和推进大众创业、万众创新的生力军，</w:t>
      </w:r>
      <w:r>
        <w:rPr>
          <w:rStyle w:val="5"/>
          <w:rFonts w:hint="eastAsia" w:ascii="宋体" w:hAnsi="宋体" w:cs="宋体"/>
          <w:b w:val="0"/>
          <w:szCs w:val="21"/>
        </w:rPr>
        <w:t>李克强在出席首届中国“互联网+”大学生创新创业大赛时强调，大学生</w:t>
      </w:r>
      <w:r>
        <w:rPr>
          <w:rFonts w:hint="eastAsia" w:ascii="宋体" w:hAnsi="宋体" w:cs="宋体"/>
          <w:szCs w:val="21"/>
        </w:rPr>
        <w:t>要认真扎实学习、掌握更多知识，也要投身创新创业、提高实践能力。把创新创业教育融入人才培养，切实增强学生的创业意识、创新精神和创造能力，厚植大众创业、万众创新土壤，为建设创新型国家提供源源不断的人才智力支撑。高校是大学生成长和进步的摇篮，因此，高校肩负着培养大学生创新创业潜力的使命。高校有责任为大学生创新创业教育提供有效的平台，促进大学生创新创业教育的发展。此外，国务院办公厅印发《关于深化高等学校创新创业教育改革的实施意见》，全面部署和深化高校创新创业教育改革工作的要求。由此可见，随着“互联网+、大众创业，万众创新”时代的到来，高校创新创业教育平台的建设面临巨大的任务和挑战，</w:t>
      </w:r>
      <w:r>
        <w:rPr>
          <w:rFonts w:hint="eastAsia" w:ascii="宋体" w:hAnsi="宋体" w:cs="宋体"/>
          <w:kern w:val="0"/>
          <w:szCs w:val="21"/>
        </w:rPr>
        <w:t>高校开展创新创业教育是时代发展的要求，也是我国高等教育改革的趋势。</w:t>
      </w:r>
    </w:p>
    <w:p>
      <w:pPr>
        <w:ind w:firstLine="480" w:firstLineChars="200"/>
        <w:rPr>
          <w:rFonts w:hint="eastAsia" w:ascii="华文细黑" w:eastAsia="华文细黑" w:cs="华文细黑"/>
          <w:kern w:val="0"/>
          <w:sz w:val="24"/>
        </w:rPr>
      </w:pPr>
      <w:r>
        <w:rPr>
          <w:rFonts w:hint="eastAsia"/>
          <w:sz w:val="24"/>
        </w:rPr>
        <w:t>一、</w:t>
      </w:r>
      <w:r>
        <w:rPr>
          <w:rFonts w:hint="eastAsia" w:ascii="宋体" w:hAnsi="宋体" w:cs="华文细黑"/>
          <w:b/>
          <w:kern w:val="0"/>
          <w:sz w:val="24"/>
        </w:rPr>
        <w:t>“互联网</w:t>
      </w:r>
      <w:r>
        <w:rPr>
          <w:rFonts w:ascii="宋体" w:hAnsi="宋体" w:cs="华文细黑"/>
          <w:b/>
          <w:kern w:val="0"/>
          <w:sz w:val="24"/>
        </w:rPr>
        <w:t>+</w:t>
      </w:r>
      <w:r>
        <w:rPr>
          <w:rFonts w:hint="eastAsia" w:ascii="宋体" w:hAnsi="宋体" w:cs="华文细黑"/>
          <w:b/>
          <w:kern w:val="0"/>
          <w:sz w:val="24"/>
        </w:rPr>
        <w:t>”环境下高校创新创业教育平台的提出</w:t>
      </w:r>
    </w:p>
    <w:p>
      <w:pPr>
        <w:ind w:firstLine="420" w:firstLineChars="200"/>
        <w:rPr>
          <w:rFonts w:hint="eastAsia" w:ascii="宋体" w:hAnsi="宋体" w:cs="华文细黑"/>
          <w:kern w:val="0"/>
          <w:szCs w:val="21"/>
        </w:rPr>
      </w:pPr>
      <w:r>
        <w:rPr>
          <w:rFonts w:hint="eastAsia" w:ascii="宋体" w:hAnsi="宋体" w:cs="华文细黑"/>
          <w:kern w:val="0"/>
          <w:szCs w:val="21"/>
        </w:rPr>
        <w:t>1、“互联网</w:t>
      </w:r>
      <w:r>
        <w:rPr>
          <w:rFonts w:ascii="宋体" w:hAnsi="宋体" w:cs="华文细黑"/>
          <w:kern w:val="0"/>
          <w:szCs w:val="21"/>
        </w:rPr>
        <w:t>+</w:t>
      </w:r>
      <w:r>
        <w:rPr>
          <w:rFonts w:hint="eastAsia" w:ascii="宋体" w:hAnsi="宋体" w:cs="华文细黑"/>
          <w:kern w:val="0"/>
          <w:szCs w:val="21"/>
        </w:rPr>
        <w:t>”的内涵与本质</w:t>
      </w:r>
    </w:p>
    <w:p>
      <w:pPr>
        <w:autoSpaceDE w:val="0"/>
        <w:autoSpaceDN w:val="0"/>
        <w:adjustRightInd w:val="0"/>
        <w:ind w:firstLine="420" w:firstLineChars="200"/>
        <w:jc w:val="left"/>
        <w:rPr>
          <w:rFonts w:hint="eastAsia" w:ascii="宋体" w:hAnsi="宋体" w:cs="FZSSK--GBK1-0"/>
          <w:kern w:val="0"/>
          <w:szCs w:val="21"/>
        </w:rPr>
      </w:pPr>
      <w:r>
        <w:rPr>
          <w:rFonts w:hint="eastAsia" w:ascii="宋体" w:hAnsi="宋体" w:cs="FZSSK--GBK1-0"/>
          <w:kern w:val="0"/>
          <w:szCs w:val="21"/>
        </w:rPr>
        <w:t>马化腾认为“互联网</w:t>
      </w:r>
      <w:r>
        <w:rPr>
          <w:rFonts w:ascii="宋体" w:hAnsi="宋体" w:cs="NEU-BZ"/>
          <w:kern w:val="0"/>
          <w:szCs w:val="21"/>
        </w:rPr>
        <w:t>+</w:t>
      </w:r>
      <w:r>
        <w:rPr>
          <w:rFonts w:hint="eastAsia" w:ascii="宋体" w:hAnsi="宋体" w:cs="FZSSK--GBK1-0"/>
          <w:kern w:val="0"/>
          <w:szCs w:val="21"/>
        </w:rPr>
        <w:t>”战略的本质就是基于互联网的平台、信息通信技术的发展，利用两者的优势，把互联网产业以及传统产业在内的所有行业有效结合起来，在新的时代和领域创造一种新的生态模式和机制。北京邮电大学金永生教授指出“互联网</w:t>
      </w:r>
      <w:r>
        <w:rPr>
          <w:rFonts w:ascii="宋体" w:hAnsi="宋体" w:cs="NEU-BZ"/>
          <w:kern w:val="0"/>
          <w:szCs w:val="21"/>
        </w:rPr>
        <w:t>+</w:t>
      </w:r>
      <w:r>
        <w:rPr>
          <w:rFonts w:hint="eastAsia" w:ascii="宋体" w:hAnsi="宋体" w:cs="FZSSK--GBK1-0"/>
          <w:kern w:val="0"/>
          <w:szCs w:val="21"/>
        </w:rPr>
        <w:t>”的实质含义就是指以互联网尤其是移动互联网为主的一整套信息技术（包括互联网、移动互联网、大数据、云计算技术等）为基础，把这一整套技术进行在政治、经济、社会生活等所有部门进行扩散和应用，进而不断展示和释放出数据流动性的过程。如果从创新的角度进行定义，“互联网</w:t>
      </w:r>
      <w:r>
        <w:rPr>
          <w:rFonts w:ascii="宋体" w:hAnsi="宋体" w:cs="NEU-BZ"/>
          <w:kern w:val="0"/>
          <w:szCs w:val="21"/>
        </w:rPr>
        <w:t>+</w:t>
      </w:r>
      <w:r>
        <w:rPr>
          <w:rFonts w:hint="eastAsia" w:ascii="宋体" w:hAnsi="宋体" w:cs="FZSSK--GBK1-0"/>
          <w:kern w:val="0"/>
          <w:szCs w:val="21"/>
        </w:rPr>
        <w:t>”的内涵本质上是创新</w:t>
      </w:r>
      <w:r>
        <w:rPr>
          <w:rFonts w:ascii="宋体" w:hAnsi="宋体" w:cs="NEU-BZ"/>
          <w:kern w:val="0"/>
          <w:szCs w:val="21"/>
        </w:rPr>
        <w:t>2.0</w:t>
      </w:r>
      <w:r>
        <w:rPr>
          <w:rFonts w:hint="eastAsia" w:ascii="宋体" w:hAnsi="宋体" w:cs="FZSSK--GBK1-0"/>
          <w:kern w:val="0"/>
          <w:szCs w:val="21"/>
        </w:rPr>
        <w:t>下的互联网发展和改革的新形态、新思路，是知识社会发展状态下和创新</w:t>
      </w:r>
      <w:r>
        <w:rPr>
          <w:rFonts w:ascii="宋体" w:hAnsi="宋体" w:cs="NEU-BZ"/>
          <w:kern w:val="0"/>
          <w:szCs w:val="21"/>
        </w:rPr>
        <w:t>2.0</w:t>
      </w:r>
      <w:r>
        <w:rPr>
          <w:rFonts w:hint="eastAsia" w:ascii="宋体" w:hAnsi="宋体" w:cs="FZSSK--GBK1-0"/>
          <w:kern w:val="0"/>
          <w:szCs w:val="21"/>
        </w:rPr>
        <w:t>推动下的互联网形态演进和变革。“互联网</w:t>
      </w:r>
      <w:r>
        <w:rPr>
          <w:rFonts w:ascii="宋体" w:hAnsi="宋体" w:cs="NEU-BZ"/>
          <w:kern w:val="0"/>
          <w:szCs w:val="21"/>
        </w:rPr>
        <w:t>+</w:t>
      </w:r>
      <w:r>
        <w:rPr>
          <w:rFonts w:hint="eastAsia" w:ascii="宋体" w:hAnsi="宋体" w:cs="FZSSK--GBK1-0"/>
          <w:kern w:val="0"/>
          <w:szCs w:val="21"/>
        </w:rPr>
        <w:t>”的基本形式就是把传统业务进行数据化和在线化转型。“互联网</w:t>
      </w:r>
      <w:r>
        <w:rPr>
          <w:rFonts w:ascii="宋体" w:hAnsi="宋体" w:cs="NEU-BZ"/>
          <w:kern w:val="0"/>
          <w:szCs w:val="21"/>
        </w:rPr>
        <w:t>+</w:t>
      </w:r>
      <w:r>
        <w:rPr>
          <w:rFonts w:hint="eastAsia" w:ascii="宋体" w:hAnsi="宋体" w:cs="FZSSK--GBK1-0"/>
          <w:kern w:val="0"/>
          <w:szCs w:val="21"/>
        </w:rPr>
        <w:t>”的动力源泉包括基础设施的发展（即云、网、端的出现）、生产要素的供给（即数据资源的量化）、分工体系的实现（即大规模社会化协同的发展）。</w:t>
      </w:r>
      <w:r>
        <w:rPr>
          <w:rFonts w:hint="eastAsia" w:ascii="宋体" w:hAnsi="宋体" w:cs="FZSSK--GBK1-0"/>
          <w:kern w:val="0"/>
          <w:szCs w:val="21"/>
          <w:vertAlign w:val="superscript"/>
        </w:rPr>
        <w:t>①</w:t>
      </w:r>
    </w:p>
    <w:p>
      <w:pPr>
        <w:autoSpaceDE w:val="0"/>
        <w:autoSpaceDN w:val="0"/>
        <w:adjustRightInd w:val="0"/>
        <w:ind w:firstLine="420" w:firstLineChars="200"/>
        <w:jc w:val="left"/>
        <w:rPr>
          <w:rFonts w:hint="eastAsia" w:ascii="宋体" w:hAnsi="宋体" w:cs="FZSSK--GBK1-0"/>
          <w:kern w:val="0"/>
          <w:szCs w:val="21"/>
        </w:rPr>
      </w:pPr>
      <w:r>
        <w:rPr>
          <w:rFonts w:hint="eastAsia" w:ascii="宋体" w:hAnsi="宋体" w:cs="FZSSK--GBK1-0"/>
          <w:kern w:val="0"/>
          <w:szCs w:val="21"/>
        </w:rPr>
        <w:t>2、</w:t>
      </w:r>
      <w:r>
        <w:rPr>
          <w:rFonts w:hint="eastAsia" w:ascii="宋体" w:hAnsi="宋体" w:cs="华文细黑"/>
          <w:kern w:val="0"/>
          <w:szCs w:val="21"/>
        </w:rPr>
        <w:t>“互联网</w:t>
      </w:r>
      <w:r>
        <w:rPr>
          <w:rFonts w:ascii="宋体" w:hAnsi="宋体" w:cs="华文细黑"/>
          <w:kern w:val="0"/>
          <w:szCs w:val="21"/>
        </w:rPr>
        <w:t>+</w:t>
      </w:r>
      <w:r>
        <w:rPr>
          <w:rFonts w:hint="eastAsia" w:ascii="宋体" w:hAnsi="宋体" w:cs="华文细黑"/>
          <w:kern w:val="0"/>
          <w:szCs w:val="21"/>
        </w:rPr>
        <w:t>”嵌入下高校创新创业教育平台的内涵</w:t>
      </w:r>
    </w:p>
    <w:p>
      <w:pPr>
        <w:autoSpaceDE w:val="0"/>
        <w:autoSpaceDN w:val="0"/>
        <w:adjustRightInd w:val="0"/>
        <w:ind w:firstLine="420" w:firstLineChars="200"/>
        <w:jc w:val="left"/>
        <w:rPr>
          <w:rFonts w:hint="eastAsia" w:ascii="宋体" w:hAnsi="宋体" w:cs="宋体"/>
          <w:szCs w:val="21"/>
        </w:rPr>
      </w:pPr>
      <w:r>
        <w:rPr>
          <w:rFonts w:hint="eastAsia" w:ascii="宋体" w:hAnsi="宋体" w:cs="宋体"/>
          <w:szCs w:val="21"/>
        </w:rPr>
        <w:t>高校创新创业教育平台是指高校利用自身得天独厚的资源优势，对自身及社会上的人才、技术、资金、市场、政策、公共服务等优势资源进行整合，再进行实验或实践的检验，创造新知识、发明新工艺（新方法、新模式、新设计）、开办新企业等方式，把创新创业的制度和组织网络的模式在师生中进行推进和指导，通过这样的方式，进而实现在推动新知识、新资源、新技术的生产、流动、更新和转化过程中，可以培养和挖掘具有创新思维、创新意识、创新精神和创新能力的人才。</w:t>
      </w:r>
      <w:r>
        <w:rPr>
          <w:rFonts w:hint="eastAsia" w:ascii="宋体" w:hAnsi="宋体" w:cs="宋体"/>
          <w:szCs w:val="21"/>
          <w:vertAlign w:val="superscript"/>
        </w:rPr>
        <w:t>②</w:t>
      </w:r>
    </w:p>
    <w:p>
      <w:pPr>
        <w:autoSpaceDE w:val="0"/>
        <w:autoSpaceDN w:val="0"/>
        <w:adjustRightInd w:val="0"/>
        <w:ind w:firstLine="315" w:firstLineChars="150"/>
        <w:jc w:val="left"/>
        <w:rPr>
          <w:rFonts w:hint="eastAsia" w:ascii="宋体" w:hAnsi="宋体" w:cs="FZSSK--GBK1-0"/>
          <w:kern w:val="0"/>
          <w:szCs w:val="21"/>
        </w:rPr>
      </w:pPr>
      <w:r>
        <w:rPr>
          <w:rFonts w:hint="eastAsia" w:ascii="宋体" w:hAnsi="宋体" w:cs="FZSSK--GBK1-0"/>
          <w:kern w:val="0"/>
          <w:szCs w:val="21"/>
        </w:rPr>
        <w:t>“互联网</w:t>
      </w:r>
      <w:r>
        <w:rPr>
          <w:rFonts w:ascii="宋体" w:hAnsi="宋体" w:cs="NEU-BZ"/>
          <w:kern w:val="0"/>
          <w:szCs w:val="21"/>
        </w:rPr>
        <w:t>+</w:t>
      </w:r>
      <w:r>
        <w:rPr>
          <w:rFonts w:hint="eastAsia" w:ascii="宋体" w:hAnsi="宋体" w:cs="FZSSK--GBK1-0"/>
          <w:kern w:val="0"/>
          <w:szCs w:val="21"/>
        </w:rPr>
        <w:t>”嵌入下的高校创新创业教育平台是指应能根据大学生的需求，为大学生创新创业实践提供一条龙服务的组织架构。服务的范围是从创新创业意识培养为起点，到创新创业成果转化为终点的整个生命周期的运行，涵盖内容不仅包括课程服务、项目服务等基本常规内容，而且还包括项目融资、项目产业化等创新发展要求的内容。同时，还应达到和实现对各类丰富信息资源的集成，包括合理的课程资源、优秀的师资资源、多样化的项目作品资源、有效的企业资源、丰富的知识资源、权威的专家资源等，使大学生享受到系统化、条理化和个性化服务需求的满足。</w:t>
      </w:r>
    </w:p>
    <w:p>
      <w:pPr>
        <w:ind w:firstLine="360" w:firstLineChars="150"/>
        <w:rPr>
          <w:rFonts w:hint="eastAsia"/>
          <w:b/>
          <w:sz w:val="24"/>
        </w:rPr>
      </w:pPr>
      <w:r>
        <w:rPr>
          <w:rFonts w:hint="eastAsia"/>
          <w:sz w:val="24"/>
        </w:rPr>
        <w:t>二、</w:t>
      </w:r>
      <w:r>
        <w:rPr>
          <w:rFonts w:hint="eastAsia" w:ascii="宋体" w:hAnsi="宋体" w:cs="华文细黑"/>
          <w:b/>
          <w:kern w:val="0"/>
          <w:sz w:val="24"/>
        </w:rPr>
        <w:t>“互联网</w:t>
      </w:r>
      <w:r>
        <w:rPr>
          <w:rFonts w:ascii="宋体" w:hAnsi="宋体" w:cs="华文细黑"/>
          <w:b/>
          <w:kern w:val="0"/>
          <w:sz w:val="24"/>
        </w:rPr>
        <w:t>+</w:t>
      </w:r>
      <w:r>
        <w:rPr>
          <w:rFonts w:hint="eastAsia" w:ascii="宋体" w:hAnsi="宋体" w:cs="华文细黑"/>
          <w:b/>
          <w:kern w:val="0"/>
          <w:sz w:val="24"/>
        </w:rPr>
        <w:t>”嵌入下</w:t>
      </w:r>
      <w:r>
        <w:rPr>
          <w:rFonts w:hint="eastAsia"/>
          <w:b/>
          <w:sz w:val="24"/>
        </w:rPr>
        <w:t>高校创新创业教育平台建设存在问题</w:t>
      </w:r>
    </w:p>
    <w:p>
      <w:pPr>
        <w:rPr>
          <w:rFonts w:hint="eastAsia" w:ascii="宋体" w:hAnsi="宋体"/>
          <w:szCs w:val="21"/>
        </w:rPr>
      </w:pPr>
      <w:r>
        <w:rPr>
          <w:rFonts w:hint="eastAsia"/>
        </w:rPr>
        <w:t xml:space="preserve">  </w:t>
      </w:r>
      <w:r>
        <w:rPr>
          <w:rFonts w:hint="eastAsia" w:ascii="宋体" w:hAnsi="宋体"/>
          <w:szCs w:val="21"/>
        </w:rPr>
        <w:t xml:space="preserve">  1、认识缺位：高校对创新创业教育信息平台使用力不够</w:t>
      </w:r>
    </w:p>
    <w:p>
      <w:pPr>
        <w:ind w:firstLine="315" w:firstLineChars="150"/>
        <w:rPr>
          <w:rFonts w:hint="eastAsia" w:ascii="宋体" w:hAnsi="宋体"/>
          <w:szCs w:val="21"/>
        </w:rPr>
      </w:pPr>
      <w:r>
        <w:rPr>
          <w:rFonts w:hint="eastAsia" w:ascii="宋体" w:hAnsi="宋体"/>
          <w:szCs w:val="21"/>
        </w:rPr>
        <w:t>目前，高校在对创新创业教育信息的整合和宣传，更多是停留在传统的方式和方法上，没有充分利用互联网的功能，设计网上系统，突出信息化的优势。比如大学生在申请创办创新创业工作室、创新创业苗圃、创新创业孵化园、创新创业沙龙、创新创业沙龙、创新创业俱乐部等，首先需要先写纸质的申请，找相关部门领导签字、盖章进行审批，手续繁琐，效率低下，一般的创新创业训练项目及拓展计划、创新创业大赛等信息，都是通过学校纸质文件下发，再由辅导员和教务人员通知学生，延误学生了解信息的及时性。</w:t>
      </w:r>
    </w:p>
    <w:p>
      <w:pPr>
        <w:rPr>
          <w:rFonts w:hint="eastAsia" w:ascii="宋体" w:hAnsi="宋体"/>
          <w:szCs w:val="21"/>
        </w:rPr>
      </w:pPr>
      <w:r>
        <w:rPr>
          <w:rFonts w:hint="eastAsia" w:ascii="宋体" w:hAnsi="宋体"/>
          <w:szCs w:val="21"/>
        </w:rPr>
        <w:t xml:space="preserve">    2、机制缺失：高校创新创业教育的实践平台整合力不够</w:t>
      </w:r>
    </w:p>
    <w:p>
      <w:pPr>
        <w:rPr>
          <w:rFonts w:hint="eastAsia" w:ascii="宋体" w:hAnsi="宋体"/>
          <w:szCs w:val="21"/>
        </w:rPr>
      </w:pPr>
      <w:r>
        <w:rPr>
          <w:rFonts w:hint="eastAsia" w:ascii="宋体" w:hAnsi="宋体"/>
          <w:szCs w:val="21"/>
        </w:rPr>
        <w:t>国家政策一直强调要把大学生创新创业实践能力的培养作为高校人才培养质量的衡量目标，也同时出台了一系列相关的鼓励和支持政策。但遗憾的是，从学校层面没有形成统一的认识，各职能部分的管理力量和资源比较分散，没有进行很好的整合。指导大学生创新创业的师资力量主要是人事部门负责，大学生创新创业课程的教学和统筹主要是由教务处负责，科技项目的申请流程方面主要是科技处负责，大学生社会实践、校园文化实践、申请创新创业工作室等主要是学生处负责。各部门间沟通协调机制不健全，不能够有效衔接，无法形成高校创新创业校内资源的系统和整合。</w:t>
      </w:r>
    </w:p>
    <w:p>
      <w:pPr>
        <w:rPr>
          <w:rFonts w:hint="eastAsia" w:ascii="宋体" w:hAnsi="宋体"/>
          <w:szCs w:val="21"/>
        </w:rPr>
      </w:pPr>
      <w:r>
        <w:rPr>
          <w:rFonts w:hint="eastAsia" w:ascii="宋体" w:hAnsi="宋体"/>
          <w:szCs w:val="21"/>
        </w:rPr>
        <w:t xml:space="preserve">    3、服务缺憾：高校创新创业教育的服务平台满足力不够</w:t>
      </w:r>
    </w:p>
    <w:p>
      <w:pPr>
        <w:rPr>
          <w:rFonts w:hint="eastAsia" w:ascii="宋体" w:hAnsi="宋体"/>
          <w:szCs w:val="21"/>
        </w:rPr>
      </w:pPr>
      <w:r>
        <w:rPr>
          <w:rFonts w:hint="eastAsia" w:ascii="宋体" w:hAnsi="宋体"/>
          <w:szCs w:val="21"/>
        </w:rPr>
        <w:t>高校创新创业教育的服务平台仅仅限于对大学生开展创新创业提供场地的支持，师资队伍的指导，资金的少量才支持，对融资渠道，贷款政策等信息，学校没有对大学生创新创业进行扶持和跟踪，没有实现服务的全方位和系统化。大学生在进行创新创业活动时，无法及时了解到创业项目、创业案例，对申请创办企业的流程及相关注意事项都不是很清楚，学校没有对大学生创新创业进行全面的培训和深度的引导。</w:t>
      </w:r>
    </w:p>
    <w:p>
      <w:pPr>
        <w:ind w:firstLine="360" w:firstLineChars="150"/>
        <w:rPr>
          <w:rFonts w:hint="eastAsia"/>
          <w:sz w:val="24"/>
        </w:rPr>
      </w:pPr>
      <w:r>
        <w:rPr>
          <w:rFonts w:hint="eastAsia"/>
          <w:sz w:val="24"/>
        </w:rPr>
        <w:t>三、</w:t>
      </w:r>
      <w:r>
        <w:rPr>
          <w:rFonts w:hint="eastAsia" w:ascii="宋体" w:hAnsi="宋体"/>
          <w:b/>
          <w:sz w:val="24"/>
        </w:rPr>
        <w:t>打造</w:t>
      </w:r>
      <w:r>
        <w:rPr>
          <w:rFonts w:hint="eastAsia" w:ascii="宋体" w:hAnsi="宋体" w:cs="华文细黑"/>
          <w:b/>
          <w:kern w:val="0"/>
          <w:sz w:val="24"/>
        </w:rPr>
        <w:t>“互联网</w:t>
      </w:r>
      <w:r>
        <w:rPr>
          <w:rFonts w:ascii="宋体" w:hAnsi="宋体" w:cs="华文细黑"/>
          <w:b/>
          <w:kern w:val="0"/>
          <w:sz w:val="24"/>
        </w:rPr>
        <w:t>+</w:t>
      </w:r>
      <w:r>
        <w:rPr>
          <w:rFonts w:hint="eastAsia" w:ascii="宋体" w:hAnsi="宋体" w:cs="华文细黑"/>
          <w:b/>
          <w:kern w:val="0"/>
          <w:sz w:val="24"/>
        </w:rPr>
        <w:t>”嵌入下</w:t>
      </w:r>
      <w:r>
        <w:rPr>
          <w:rFonts w:hint="eastAsia" w:ascii="宋体" w:hAnsi="宋体"/>
          <w:b/>
          <w:sz w:val="24"/>
        </w:rPr>
        <w:t>“三维联动”的高校创新创业教育平台机制</w:t>
      </w:r>
    </w:p>
    <w:p>
      <w:pPr>
        <w:rPr>
          <w:rFonts w:hint="eastAsia" w:ascii="宋体" w:hAnsi="宋体"/>
          <w:szCs w:val="21"/>
        </w:rPr>
      </w:pPr>
      <w:r>
        <w:rPr>
          <w:rFonts w:hint="eastAsia"/>
        </w:rPr>
        <w:t xml:space="preserve">   </w:t>
      </w:r>
      <w:r>
        <w:rPr>
          <w:rFonts w:hint="eastAsia" w:ascii="宋体" w:hAnsi="宋体"/>
          <w:szCs w:val="21"/>
        </w:rPr>
        <w:t xml:space="preserve"> 1、搭建高校创新创业教育信息平台</w:t>
      </w:r>
    </w:p>
    <w:p>
      <w:pPr>
        <w:ind w:firstLine="420" w:firstLineChars="200"/>
        <w:rPr>
          <w:rFonts w:hint="eastAsia" w:ascii="宋体" w:hAnsi="宋体"/>
          <w:szCs w:val="21"/>
        </w:rPr>
      </w:pPr>
      <w:r>
        <w:rPr>
          <w:rFonts w:hint="eastAsia" w:ascii="宋体" w:hAnsi="宋体"/>
          <w:szCs w:val="21"/>
        </w:rPr>
        <w:t>创新创业信息平台是指把创新创业的资源进行整合，以整合在平台上的资源为服务基础，为大学生创新创业者提供他们需求的信息和资源。该平台的主体功能就是为大学身提供一个信息平台和培养创新创业能力的平台。可以把创新创业的有效信息通过互联网传送，大学生创业者只需要登录网上系统就可以看到创新创业资源和数据。高校创新创业信息平台的主要功能包括以下几个方面：第一，基础信息管理。旨在对大学生创业者建立个人用户信息进行管理，包括注册、登录、修改等基本信息内容的管理，信息互动、案例展示、通过搜索关键词进行快速检索创新创业信息，进行资源下载。第二，网上办公管理。以互联网为载体，实现对创新创业项目的申报、审核、登记的管理。第三，网上培训子系统。对大学生创业者进行网上培训，培训方式为视频点播、在线多媒体课程视听，离线课程再听，视频直播等。第四，创新创业辅导功能。运用互联网，实现创新创业信息上传、发布、创新创业基地、创新创业工作室信息的采集、共享以及咨询等。信息平台功能结构如图所示：</w:t>
      </w:r>
    </w:p>
    <w:p>
      <w:pPr>
        <w:ind w:firstLine="420" w:firstLineChars="200"/>
        <w:rPr>
          <w:rFonts w:hint="eastAsia" w:ascii="宋体" w:hAnsi="宋体"/>
          <w:szCs w:val="21"/>
        </w:rPr>
      </w:pPr>
    </w:p>
    <w:p>
      <w:pPr>
        <w:ind w:firstLine="420" w:firstLineChars="200"/>
        <w:rPr>
          <w:rFonts w:hint="eastAsia" w:ascii="宋体" w:hAnsi="宋体"/>
          <w:szCs w:val="21"/>
        </w:rPr>
      </w:pPr>
    </w:p>
    <w:p>
      <w:pPr>
        <w:ind w:firstLine="480" w:firstLineChars="200"/>
        <w:rPr>
          <w:rFonts w:hint="eastAsia" w:ascii="宋体" w:hAnsi="宋体"/>
          <w:szCs w:val="21"/>
        </w:rPr>
      </w:pPr>
      <w:r>
        <w:rPr>
          <w:rFonts w:ascii="宋体" w:hAnsi="宋体" w:cs="宋体"/>
          <w:kern w:val="0"/>
          <w:sz w:val="24"/>
          <w:lang w:bidi="ar"/>
        </w:rPr>
        <w:drawing>
          <wp:inline distT="0" distB="0" distL="114300" distR="114300">
            <wp:extent cx="4864100" cy="3155315"/>
            <wp:effectExtent l="0" t="0" r="12700" b="6985"/>
            <wp:docPr id="1"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IMG_256"/>
                    <pic:cNvPicPr>
                      <a:picLocks noChangeAspect="1"/>
                    </pic:cNvPicPr>
                  </pic:nvPicPr>
                  <pic:blipFill>
                    <a:blip r:embed="rId4"/>
                    <a:stretch>
                      <a:fillRect/>
                    </a:stretch>
                  </pic:blipFill>
                  <pic:spPr>
                    <a:xfrm>
                      <a:off x="0" y="0"/>
                      <a:ext cx="4864100" cy="3155315"/>
                    </a:xfrm>
                    <a:prstGeom prst="rect">
                      <a:avLst/>
                    </a:prstGeom>
                    <a:noFill/>
                    <a:ln w="9525">
                      <a:noFill/>
                    </a:ln>
                  </pic:spPr>
                </pic:pic>
              </a:graphicData>
            </a:graphic>
          </wp:inline>
        </w:drawing>
      </w:r>
    </w:p>
    <w:p>
      <w:pPr>
        <w:ind w:firstLine="420" w:firstLineChars="200"/>
        <w:rPr>
          <w:rFonts w:hint="eastAsia" w:ascii="宋体" w:hAnsi="宋体"/>
          <w:szCs w:val="21"/>
        </w:rPr>
      </w:pPr>
    </w:p>
    <w:p>
      <w:pPr>
        <w:rPr>
          <w:rFonts w:hint="eastAsia"/>
          <w:sz w:val="18"/>
          <w:szCs w:val="18"/>
        </w:rPr>
      </w:pPr>
    </w:p>
    <w:p>
      <w:pPr>
        <w:rPr>
          <w:rFonts w:hint="eastAsia" w:ascii="宋体" w:hAnsi="宋体"/>
          <w:szCs w:val="21"/>
        </w:rPr>
      </w:pPr>
      <w:r>
        <w:rPr>
          <w:rFonts w:hint="eastAsia" w:ascii="宋体" w:hAnsi="宋体"/>
          <w:szCs w:val="21"/>
        </w:rPr>
        <w:t xml:space="preserve">    2、构建高校创新创业教育实践平台</w:t>
      </w:r>
    </w:p>
    <w:p>
      <w:pPr>
        <w:ind w:firstLine="420" w:firstLineChars="200"/>
        <w:rPr>
          <w:rFonts w:hint="eastAsia" w:ascii="宋体" w:hAnsi="宋体"/>
          <w:szCs w:val="21"/>
        </w:rPr>
      </w:pPr>
      <w:r>
        <w:rPr>
          <w:rFonts w:hint="eastAsia" w:ascii="宋体" w:hAnsi="宋体"/>
          <w:szCs w:val="21"/>
        </w:rPr>
        <w:t>高校创新创业教育的关键是为学生提供实践平台，让学生在平台中体验创新创业的基本过程，亲身感受创新创业所需要的基本素养和能力。目前，高校的实践平台主要有：一是科研实践平台，主要对大学生的创新创业能力进行培养，包括大学生创新创业训练项目，大学生创业实践项目等，引导学生把专业知识运用到创新创业训练项目中。二是模拟实践平台，主要是提升大学生对创新创业知识的学习，提高大学生创新创业实践能力和水平，包括创新创业模拟实训，创新创业孵化基地，创新创业工作室，SYB培训等。三是专业实践平台，主要是将大学生创新创业能力提升与专业见习、专业实习、开放实验室、毕业论文设计内容相结合，不断加强大学生创新创业的专业水平技术含量，增强创新创业项目成功的几率。四是社会实践平台，主要为大学生创新创业教育提供基础的数据支撑和社会需求反馈，包括暑期社会实践，校园文化活动实践，主题教育活动实践等。五是竞赛平台，让大学生通过参加创新创业竞赛，更高层次提升学生的创新能力和实践能力，争取创新创业项目的机会。包括“互联网+”创新创业大赛、“挑战杯”创新创业计划大赛、校园经营实战大赛、EPR沙盘模拟经营大赛等。高校创新创业教育是一项系统工程，需要高校的各个职能部门齐心协力，统筹配合协调。学工部门负责科研实践平台和竞赛平台，就业部门负责创新创业模式实践平台，教务部门负责专业实践平台，团委部门负责社会实践平台，进行合理的分工配合，沟通协调，使高校创新创业教育实践平台焕发生机活力。如图所示：</w:t>
      </w:r>
    </w:p>
    <w:p>
      <w:pPr>
        <w:ind w:firstLine="480" w:firstLineChars="200"/>
        <w:jc w:val="center"/>
        <w:rPr>
          <w:rFonts w:hint="eastAsia" w:ascii="宋体" w:hAnsi="宋体"/>
          <w:szCs w:val="21"/>
        </w:rPr>
      </w:pPr>
      <w:r>
        <w:rPr>
          <w:rFonts w:ascii="宋体" w:hAnsi="宋体" w:cs="宋体"/>
          <w:kern w:val="0"/>
          <w:sz w:val="24"/>
          <w:lang w:bidi="ar"/>
        </w:rPr>
        <w:drawing>
          <wp:inline distT="0" distB="0" distL="114300" distR="114300">
            <wp:extent cx="5182235" cy="2388235"/>
            <wp:effectExtent l="0" t="0" r="18415" b="12065"/>
            <wp:docPr id="2"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descr="IMG_256"/>
                    <pic:cNvPicPr>
                      <a:picLocks noChangeAspect="1"/>
                    </pic:cNvPicPr>
                  </pic:nvPicPr>
                  <pic:blipFill>
                    <a:blip r:embed="rId5"/>
                    <a:stretch>
                      <a:fillRect/>
                    </a:stretch>
                  </pic:blipFill>
                  <pic:spPr>
                    <a:xfrm>
                      <a:off x="0" y="0"/>
                      <a:ext cx="5182235" cy="2388235"/>
                    </a:xfrm>
                    <a:prstGeom prst="rect">
                      <a:avLst/>
                    </a:prstGeom>
                    <a:noFill/>
                    <a:ln w="9525">
                      <a:noFill/>
                    </a:ln>
                  </pic:spPr>
                </pic:pic>
              </a:graphicData>
            </a:graphic>
          </wp:inline>
        </w:drawing>
      </w:r>
    </w:p>
    <w:p>
      <w:pPr>
        <w:ind w:firstLine="420" w:firstLineChars="200"/>
        <w:rPr>
          <w:rFonts w:hint="eastAsia" w:ascii="宋体" w:hAnsi="宋体"/>
          <w:szCs w:val="21"/>
        </w:rPr>
      </w:pPr>
      <w:r>
        <w:rPr>
          <w:rFonts w:hint="eastAsia" w:ascii="宋体" w:hAnsi="宋体"/>
          <w:szCs w:val="21"/>
        </w:rPr>
        <w:t>3、创建高校创新创业教育服务平台</w:t>
      </w:r>
    </w:p>
    <w:p>
      <w:pPr>
        <w:autoSpaceDE w:val="0"/>
        <w:autoSpaceDN w:val="0"/>
        <w:adjustRightInd w:val="0"/>
        <w:jc w:val="left"/>
        <w:rPr>
          <w:rFonts w:hint="eastAsia" w:ascii="宋体" w:hAnsi="宋体" w:cs="宋体"/>
          <w:kern w:val="0"/>
          <w:szCs w:val="21"/>
        </w:rPr>
      </w:pPr>
      <w:r>
        <w:rPr>
          <w:rFonts w:hint="eastAsia" w:ascii="宋体" w:hAnsi="宋体"/>
          <w:szCs w:val="21"/>
        </w:rPr>
        <w:t xml:space="preserve">    在互联网时代，高校创新创业教育服务平台的建设离不开技术的支撑。这种技术就是云服务。云服务是一种基于互联网的计算方式，通过这种方式，共享的软硬件资源和信息可以按需求提供给计算机和其他设备。云服务提供统一的平台和非常强大的网络接入水平，可以很轻松的实现资源和数据的共享。高校创新创业教育是一项复杂的工作，要求大学生创业者必须对自己想创业的项目及可行性进行综合分析，调整优化各方面资源，最大可能获取创新创业的成功。大学生创业者对服务平台所提供的相关的专业化、精准化的信息分析和情报需求是迫切的。在大数据时代，创新创业教育服务平台对不同来源、不同层次、不同内容、不同结构的创业信息进行筛选、识别、优化和整合，能够让平台达到较强的条理性、系统性和价值性。</w:t>
      </w:r>
      <w:r>
        <w:rPr>
          <w:rFonts w:hint="eastAsia" w:ascii="宋体" w:hAnsi="宋体" w:cs="宋体"/>
          <w:kern w:val="0"/>
          <w:szCs w:val="21"/>
        </w:rPr>
        <w:t>高校创新、创业教育“云服务”平台主要包括：学生个人管理、高校综合管理、教师个人管理、高校师生交流、创新创业赛事、教学资源管理、企业导师交流管理等模块，并提供系统管理、用户权限管理、流量计费管理等功能。</w:t>
      </w:r>
    </w:p>
    <w:p>
      <w:pPr>
        <w:autoSpaceDE w:val="0"/>
        <w:autoSpaceDN w:val="0"/>
        <w:adjustRightInd w:val="0"/>
        <w:jc w:val="left"/>
        <w:rPr>
          <w:rFonts w:hint="eastAsia" w:ascii="宋体" w:cs="宋体"/>
          <w:kern w:val="0"/>
          <w:sz w:val="17"/>
          <w:szCs w:val="17"/>
        </w:rPr>
      </w:pPr>
      <w:r>
        <w:rPr>
          <w:rFonts w:ascii="宋体" w:cs="宋体"/>
          <w:kern w:val="0"/>
          <w:sz w:val="17"/>
          <w:szCs w:val="17"/>
        </w:rPr>
        <w:drawing>
          <wp:inline distT="0" distB="0" distL="114300" distR="114300">
            <wp:extent cx="5484495" cy="3609340"/>
            <wp:effectExtent l="0" t="0" r="1905" b="10160"/>
            <wp:docPr id="3" name="图片 3" descr="Cache_2ffaa97f1f9f0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ache_2ffaa97f1f9f05b"/>
                    <pic:cNvPicPr>
                      <a:picLocks noChangeAspect="1"/>
                    </pic:cNvPicPr>
                  </pic:nvPicPr>
                  <pic:blipFill>
                    <a:blip r:embed="rId6"/>
                    <a:stretch>
                      <a:fillRect/>
                    </a:stretch>
                  </pic:blipFill>
                  <pic:spPr>
                    <a:xfrm>
                      <a:off x="0" y="0"/>
                      <a:ext cx="5484495" cy="3609340"/>
                    </a:xfrm>
                    <a:prstGeom prst="rect">
                      <a:avLst/>
                    </a:prstGeom>
                    <a:noFill/>
                    <a:ln w="9525">
                      <a:noFill/>
                    </a:ln>
                  </pic:spPr>
                </pic:pic>
              </a:graphicData>
            </a:graphic>
          </wp:inline>
        </w:drawing>
      </w:r>
    </w:p>
    <w:p>
      <w:pPr>
        <w:autoSpaceDE w:val="0"/>
        <w:autoSpaceDN w:val="0"/>
        <w:adjustRightInd w:val="0"/>
        <w:ind w:firstLine="413" w:firstLineChars="147"/>
        <w:jc w:val="left"/>
        <w:rPr>
          <w:rFonts w:hint="eastAsia" w:ascii="宋体" w:hAnsi="宋体" w:cs="宋体"/>
          <w:kern w:val="0"/>
          <w:szCs w:val="21"/>
        </w:rPr>
      </w:pPr>
      <w:r>
        <w:rPr>
          <w:rFonts w:hint="eastAsia" w:ascii="宋体" w:hAnsi="宋体" w:cs="黑体"/>
          <w:b/>
          <w:kern w:val="0"/>
          <w:sz w:val="28"/>
          <w:szCs w:val="28"/>
        </w:rPr>
        <w:t>四、结语</w:t>
      </w:r>
    </w:p>
    <w:p>
      <w:pPr>
        <w:autoSpaceDE w:val="0"/>
        <w:autoSpaceDN w:val="0"/>
        <w:adjustRightInd w:val="0"/>
        <w:jc w:val="left"/>
        <w:rPr>
          <w:rFonts w:hint="eastAsia" w:ascii="宋体" w:hAnsi="宋体" w:cs="宋体"/>
          <w:szCs w:val="21"/>
        </w:rPr>
      </w:pPr>
      <w:r>
        <w:rPr>
          <w:rFonts w:hint="eastAsia" w:ascii="宋体" w:hAnsi="宋体" w:cs="黑体"/>
          <w:kern w:val="0"/>
          <w:sz w:val="18"/>
          <w:szCs w:val="18"/>
        </w:rPr>
        <w:t xml:space="preserve">    </w:t>
      </w:r>
      <w:r>
        <w:rPr>
          <w:rFonts w:hint="eastAsia" w:ascii="宋体" w:hAnsi="宋体" w:cs="黑体"/>
          <w:kern w:val="0"/>
          <w:szCs w:val="21"/>
        </w:rPr>
        <w:t>“在互联网+”的时代，高校创新创业教育是一项高技术、高水平、高发展的系统工程。</w:t>
      </w:r>
      <w:r>
        <w:rPr>
          <w:rFonts w:hint="eastAsia" w:ascii="宋体" w:hAnsi="宋体" w:cs="宋体"/>
          <w:szCs w:val="21"/>
          <w:shd w:val="clear" w:color="auto" w:fill="FFFFFF"/>
        </w:rPr>
        <w:t>创新创业教育是高校发展的内在要求和伟大使命，</w:t>
      </w:r>
      <w:r>
        <w:rPr>
          <w:rFonts w:hint="eastAsia" w:ascii="宋体" w:hAnsi="宋体" w:cs="宋体"/>
          <w:szCs w:val="21"/>
        </w:rPr>
        <w:t>青年学生可以通过高校提供的创新创业教育平台平台施展才华、实现创业梦想。推动大学生创新创业教育的发展，可以搭建高等教育与科技、经济、社会紧密结合的桥梁和纽带，实现培养一大批富有创新创业精神、创新创业能力、创新创业胆识，且敢于跨入创新创业实践队伍的创新创业人才，为建设新时代的创新型国家、 为加快推进“两个一百年”的奋斗目标、为实现中华民族伟大复兴的中国梦提供强大的人才资源支撑和保障。加强推进“</w:t>
      </w:r>
      <w:r>
        <w:rPr>
          <w:rFonts w:hint="eastAsia" w:ascii="宋体" w:hAnsi="宋体" w:cs="黑体"/>
          <w:kern w:val="0"/>
          <w:szCs w:val="21"/>
        </w:rPr>
        <w:t>互联网+”环境下</w:t>
      </w:r>
      <w:r>
        <w:rPr>
          <w:rFonts w:hint="eastAsia" w:ascii="宋体" w:hAnsi="宋体" w:cs="宋体"/>
          <w:szCs w:val="21"/>
        </w:rPr>
        <w:t>高校创新创业教育平台的建设，对全面提高人才培养质量，</w:t>
      </w:r>
      <w:r>
        <w:rPr>
          <w:rFonts w:hint="eastAsia" w:ascii="宋体" w:hAnsi="宋体" w:cs="FZSSK--GBK1-0"/>
          <w:kern w:val="0"/>
          <w:szCs w:val="21"/>
        </w:rPr>
        <w:t>实现“大众创业、万众创新”的战略，更好地进行“互联网</w:t>
      </w:r>
      <w:r>
        <w:rPr>
          <w:rFonts w:ascii="宋体" w:hAnsi="宋体" w:cs="NEU-BZ"/>
          <w:kern w:val="0"/>
          <w:szCs w:val="21"/>
        </w:rPr>
        <w:t>+</w:t>
      </w:r>
      <w:r>
        <w:rPr>
          <w:rFonts w:hint="eastAsia" w:ascii="宋体" w:hAnsi="宋体" w:cs="FZSSK--GBK1-0"/>
          <w:kern w:val="0"/>
          <w:szCs w:val="21"/>
        </w:rPr>
        <w:t>”时代背景下大学生的创新创业意识的培养和能力提高具有积极的推动作用。</w:t>
      </w:r>
    </w:p>
    <w:p>
      <w:pPr>
        <w:ind w:firstLine="210" w:firstLineChars="100"/>
        <w:rPr>
          <w:rFonts w:hint="eastAsia" w:ascii="宋体" w:hAnsi="宋体" w:cs="宋体"/>
          <w:b/>
        </w:rPr>
      </w:pPr>
      <w:r>
        <w:rPr>
          <w:rFonts w:hint="eastAsia" w:ascii="宋体" w:hAnsi="宋体" w:cs="宋体"/>
        </w:rPr>
        <w:t xml:space="preserve">  </w:t>
      </w:r>
      <w:r>
        <w:rPr>
          <w:rFonts w:hint="eastAsia" w:ascii="宋体" w:hAnsi="宋体" w:cs="宋体"/>
          <w:b/>
        </w:rPr>
        <w:t>参考文献：</w:t>
      </w:r>
    </w:p>
    <w:p>
      <w:pPr>
        <w:autoSpaceDE w:val="0"/>
        <w:autoSpaceDN w:val="0"/>
        <w:adjustRightInd w:val="0"/>
        <w:ind w:firstLine="420" w:firstLineChars="200"/>
        <w:rPr>
          <w:rFonts w:hint="eastAsia" w:ascii="宋体" w:hAnsi="宋体" w:cs="华文行楷"/>
          <w:kern w:val="0"/>
          <w:szCs w:val="21"/>
        </w:rPr>
      </w:pPr>
      <w:r>
        <w:rPr>
          <w:rFonts w:hint="eastAsia" w:ascii="宋体" w:hAnsi="宋体" w:cs="FZKTK--GBK1-0"/>
          <w:kern w:val="0"/>
          <w:szCs w:val="21"/>
        </w:rPr>
        <w:t>1、赵军，杨克岩</w:t>
      </w:r>
      <w:r>
        <w:rPr>
          <w:rFonts w:hint="eastAsia" w:ascii="宋体" w:hAnsi="宋体" w:cs="NEU-B3"/>
          <w:kern w:val="0"/>
          <w:szCs w:val="21"/>
        </w:rPr>
        <w:t>.</w:t>
      </w:r>
      <w:r>
        <w:rPr>
          <w:rFonts w:hint="eastAsia" w:ascii="宋体" w:hAnsi="宋体" w:cs="黑体"/>
          <w:kern w:val="0"/>
          <w:szCs w:val="21"/>
        </w:rPr>
        <w:t xml:space="preserve"> “互联网</w:t>
      </w:r>
      <w:r>
        <w:rPr>
          <w:rFonts w:ascii="宋体" w:hAnsi="宋体" w:cs="黑体"/>
          <w:kern w:val="0"/>
          <w:szCs w:val="21"/>
        </w:rPr>
        <w:t>+</w:t>
      </w:r>
      <w:r>
        <w:rPr>
          <w:rFonts w:hint="eastAsia" w:ascii="宋体" w:hAnsi="宋体" w:cs="黑体"/>
          <w:kern w:val="0"/>
          <w:szCs w:val="21"/>
        </w:rPr>
        <w:t>”环境下创新创业信息平台构建研究</w:t>
      </w:r>
      <w:r>
        <w:rPr>
          <w:rFonts w:hint="eastAsia" w:ascii="宋体" w:hAnsi="宋体" w:cs="FZKTK--GBK1-0"/>
          <w:kern w:val="0"/>
          <w:szCs w:val="21"/>
        </w:rPr>
        <w:t>-以大学生创新创业教育为例</w:t>
      </w:r>
      <w:r>
        <w:rPr>
          <w:rFonts w:ascii="宋体" w:hAnsi="宋体" w:cs="NEU-B3"/>
          <w:kern w:val="0"/>
          <w:szCs w:val="21"/>
        </w:rPr>
        <w:t>[J].</w:t>
      </w:r>
      <w:r>
        <w:rPr>
          <w:rFonts w:hint="eastAsia" w:ascii="宋体" w:hAnsi="宋体" w:cs="华文行楷"/>
          <w:kern w:val="0"/>
          <w:szCs w:val="21"/>
        </w:rPr>
        <w:t xml:space="preserve"> 情报科学，2016（5）：60</w:t>
      </w:r>
    </w:p>
    <w:p>
      <w:pPr>
        <w:autoSpaceDE w:val="0"/>
        <w:autoSpaceDN w:val="0"/>
        <w:adjustRightInd w:val="0"/>
        <w:ind w:firstLine="420" w:firstLineChars="200"/>
        <w:rPr>
          <w:rFonts w:hint="eastAsia" w:ascii="宋体" w:hAnsi="宋体" w:cs="NEU-B3"/>
          <w:kern w:val="0"/>
          <w:szCs w:val="21"/>
        </w:rPr>
      </w:pPr>
      <w:r>
        <w:rPr>
          <w:rFonts w:hint="eastAsia" w:ascii="宋体" w:hAnsi="宋体" w:cs="黑体"/>
          <w:kern w:val="0"/>
          <w:szCs w:val="21"/>
        </w:rPr>
        <w:t>2、</w:t>
      </w:r>
      <w:r>
        <w:rPr>
          <w:rFonts w:hint="eastAsia" w:ascii="宋体" w:hAnsi="宋体" w:cs="AdobeHeitiStd-Regular"/>
          <w:kern w:val="0"/>
          <w:szCs w:val="21"/>
        </w:rPr>
        <w:t>申屠江平.高校创新创业平台建设的问题与对策</w:t>
      </w:r>
      <w:r>
        <w:rPr>
          <w:rFonts w:ascii="宋体" w:hAnsi="宋体" w:cs="NEU-B3"/>
          <w:kern w:val="0"/>
          <w:szCs w:val="21"/>
        </w:rPr>
        <w:t>[J].</w:t>
      </w:r>
      <w:r>
        <w:rPr>
          <w:rFonts w:hint="eastAsia" w:ascii="宋体" w:hAnsi="宋体" w:cs="NEU-B3"/>
          <w:kern w:val="0"/>
          <w:szCs w:val="21"/>
        </w:rPr>
        <w:t>中国成人教育，2012（6）：57</w:t>
      </w:r>
    </w:p>
    <w:p>
      <w:pPr>
        <w:autoSpaceDE w:val="0"/>
        <w:autoSpaceDN w:val="0"/>
        <w:adjustRightInd w:val="0"/>
        <w:ind w:firstLine="420" w:firstLineChars="200"/>
        <w:rPr>
          <w:rFonts w:hint="eastAsia" w:ascii="宋体" w:hAnsi="宋体" w:cs="NEU-B3"/>
          <w:kern w:val="0"/>
          <w:szCs w:val="21"/>
        </w:rPr>
      </w:pPr>
      <w:r>
        <w:rPr>
          <w:rFonts w:hint="eastAsia" w:ascii="宋体" w:hAnsi="宋体" w:cs="华文行楷"/>
          <w:kern w:val="0"/>
          <w:szCs w:val="21"/>
        </w:rPr>
        <w:t>3、</w:t>
      </w:r>
      <w:r>
        <w:rPr>
          <w:rFonts w:hint="eastAsia" w:ascii="宋体" w:hAnsi="宋体" w:cs="FZKTK--GBK1-0"/>
          <w:kern w:val="0"/>
          <w:szCs w:val="21"/>
        </w:rPr>
        <w:t>卢晓慧，桑世庆.基于J2EE框架的高校创业信息服务平台的构建</w:t>
      </w:r>
      <w:r>
        <w:rPr>
          <w:rFonts w:ascii="宋体" w:hAnsi="宋体" w:cs="NEU-B3"/>
          <w:kern w:val="0"/>
          <w:szCs w:val="21"/>
        </w:rPr>
        <w:t>[J].</w:t>
      </w:r>
      <w:r>
        <w:rPr>
          <w:rFonts w:hint="eastAsia" w:ascii="宋体" w:hAnsi="宋体" w:cs="FZKTK--GBK1-0"/>
          <w:kern w:val="0"/>
          <w:szCs w:val="21"/>
        </w:rPr>
        <w:t>科技通报</w:t>
      </w:r>
      <w:r>
        <w:rPr>
          <w:rFonts w:ascii="宋体" w:hAnsi="宋体" w:cs="NEU-B3"/>
          <w:kern w:val="0"/>
          <w:szCs w:val="21"/>
        </w:rPr>
        <w:t>,201</w:t>
      </w:r>
      <w:r>
        <w:rPr>
          <w:rFonts w:hint="eastAsia" w:ascii="宋体" w:hAnsi="宋体" w:cs="NEU-B3"/>
          <w:kern w:val="0"/>
          <w:szCs w:val="21"/>
        </w:rPr>
        <w:t>1</w:t>
      </w:r>
      <w:r>
        <w:rPr>
          <w:rFonts w:ascii="宋体" w:hAnsi="宋体" w:cs="NEU-B3"/>
          <w:kern w:val="0"/>
          <w:szCs w:val="21"/>
        </w:rPr>
        <w:t>(</w:t>
      </w:r>
      <w:r>
        <w:rPr>
          <w:rFonts w:hint="eastAsia" w:ascii="宋体" w:hAnsi="宋体" w:cs="NEU-B3"/>
          <w:kern w:val="0"/>
          <w:szCs w:val="21"/>
        </w:rPr>
        <w:t>7</w:t>
      </w:r>
      <w:r>
        <w:rPr>
          <w:rFonts w:ascii="宋体" w:hAnsi="宋体" w:cs="NEU-B3"/>
          <w:kern w:val="0"/>
          <w:szCs w:val="21"/>
        </w:rPr>
        <w:t>)</w:t>
      </w:r>
      <w:r>
        <w:rPr>
          <w:rFonts w:hint="eastAsia" w:ascii="宋体" w:hAnsi="宋体" w:cs="NEU-B3"/>
          <w:kern w:val="0"/>
          <w:szCs w:val="21"/>
        </w:rPr>
        <w:t>：607</w:t>
      </w:r>
    </w:p>
    <w:p>
      <w:pPr>
        <w:autoSpaceDE w:val="0"/>
        <w:autoSpaceDN w:val="0"/>
        <w:adjustRightInd w:val="0"/>
        <w:ind w:firstLine="420" w:firstLineChars="200"/>
        <w:rPr>
          <w:rFonts w:hint="eastAsia" w:ascii="宋体" w:hAnsi="宋体" w:cs="NEU-B3"/>
          <w:kern w:val="0"/>
          <w:szCs w:val="21"/>
        </w:rPr>
      </w:pPr>
      <w:r>
        <w:rPr>
          <w:rFonts w:hint="eastAsia" w:ascii="宋体" w:hAnsi="宋体" w:cs="NEU-B3"/>
          <w:kern w:val="0"/>
          <w:szCs w:val="21"/>
        </w:rPr>
        <w:t>4、夏小华，张月.困境与出路：高校创新创业教育实践的校内平台构建</w:t>
      </w:r>
      <w:r>
        <w:rPr>
          <w:rFonts w:ascii="宋体" w:hAnsi="宋体" w:cs="NEU-B3"/>
          <w:kern w:val="0"/>
          <w:szCs w:val="21"/>
        </w:rPr>
        <w:t>[J].</w:t>
      </w:r>
      <w:r>
        <w:rPr>
          <w:rFonts w:hint="eastAsia" w:ascii="宋体" w:hAnsi="宋体" w:cs="NEU-B3"/>
          <w:kern w:val="0"/>
          <w:szCs w:val="21"/>
        </w:rPr>
        <w:t>长春工业大学学报（高教研究版），2014（3）：73</w:t>
      </w:r>
    </w:p>
    <w:p>
      <w:pPr>
        <w:adjustRightInd w:val="0"/>
        <w:snapToGrid w:val="0"/>
        <w:ind w:firstLine="422" w:firstLineChars="200"/>
        <w:rPr>
          <w:rFonts w:hint="eastAsia" w:ascii="宋体" w:hAnsi="宋体" w:cs="楷体_GB2312"/>
          <w:b/>
          <w:kern w:val="0"/>
          <w:szCs w:val="21"/>
        </w:rPr>
      </w:pPr>
    </w:p>
    <w:p>
      <w:pPr>
        <w:adjustRightInd w:val="0"/>
        <w:snapToGrid w:val="0"/>
        <w:ind w:firstLine="422" w:firstLineChars="200"/>
        <w:rPr>
          <w:rFonts w:hint="eastAsia"/>
          <w:szCs w:val="21"/>
        </w:rPr>
      </w:pPr>
      <w:r>
        <w:rPr>
          <w:rFonts w:hint="eastAsia" w:ascii="宋体" w:hAnsi="宋体" w:cs="楷体_GB2312"/>
          <w:b/>
          <w:kern w:val="0"/>
          <w:szCs w:val="21"/>
        </w:rPr>
        <w:t>基金项目</w:t>
      </w:r>
      <w:r>
        <w:rPr>
          <w:rFonts w:hint="eastAsia" w:ascii="宋体" w:hAnsi="宋体" w:cs="楷体_GB2312"/>
          <w:kern w:val="0"/>
          <w:szCs w:val="21"/>
        </w:rPr>
        <w:t>：</w:t>
      </w:r>
      <w:r>
        <w:rPr>
          <w:rFonts w:hint="eastAsia" w:ascii="宋体" w:cs="宋体"/>
          <w:kern w:val="0"/>
          <w:szCs w:val="21"/>
        </w:rPr>
        <w:t>2016年度教育部人文社会科学研究专项任务项目《地方高校优秀辅导员的内在特质及培育机制研究——以江西省为例》（项目编号：16JDSZ3037）;</w:t>
      </w:r>
      <w:r>
        <w:t>2016年度省教育厅高校哲学社会科学研究项目</w:t>
      </w:r>
      <w:r>
        <w:rPr>
          <w:rFonts w:hint="eastAsia"/>
        </w:rPr>
        <w:t>《新建地方高校转型应用技术型大学的实践研究》（项目编号:2016SJD880163）；2016年度全国高校学生工作课题《民办高校人本化与科学化相结合的立德树人机制研究》（编号：LX2016Y040)。</w:t>
      </w:r>
    </w:p>
    <w:p>
      <w:pPr>
        <w:ind w:firstLine="420" w:firstLineChars="200"/>
        <w:rPr>
          <w:rFonts w:hint="eastAsia"/>
          <w:szCs w:val="21"/>
        </w:rPr>
      </w:pPr>
      <w:r>
        <w:rPr>
          <w:rFonts w:hint="eastAsia"/>
          <w:szCs w:val="21"/>
        </w:rPr>
        <w:t>作者简介：邵焕举（1983-），女，硕士，讲师，研究方向为高校思想政治教育;</w:t>
      </w:r>
      <w:r>
        <w:rPr>
          <w:rFonts w:hint="eastAsia" w:ascii="宋体" w:hAnsi="宋体" w:cs="宋体"/>
          <w:snapToGrid w:val="0"/>
          <w:kern w:val="10"/>
        </w:rPr>
        <w:t xml:space="preserve"> 王遐见（</w:t>
      </w:r>
      <w:r>
        <w:rPr>
          <w:rFonts w:ascii="宋体" w:hAnsi="宋体" w:cs="宋体"/>
          <w:snapToGrid w:val="0"/>
          <w:kern w:val="10"/>
        </w:rPr>
        <w:t>1959</w:t>
      </w:r>
      <w:r>
        <w:rPr>
          <w:rFonts w:hint="eastAsia" w:ascii="宋体" w:hAnsi="宋体" w:cs="宋体"/>
          <w:snapToGrid w:val="0"/>
          <w:kern w:val="10"/>
        </w:rPr>
        <w:t>年——），男，江苏阜宁人，南京财经大学马克思主义学院教授、硕士生导师，南京财经大学社会主义核心价值理论研究中心主任，研究方向：伦理学与高等教育学。</w:t>
      </w:r>
    </w:p>
    <w:p>
      <w:pPr>
        <w:ind w:firstLine="420" w:firstLineChars="200"/>
        <w:rPr>
          <w:rFonts w:hint="eastAsia"/>
          <w:szCs w:val="21"/>
        </w:rPr>
      </w:pPr>
    </w:p>
    <w:p>
      <w:pPr>
        <w:autoSpaceDE w:val="0"/>
        <w:autoSpaceDN w:val="0"/>
        <w:adjustRightInd w:val="0"/>
        <w:jc w:val="left"/>
        <w:rPr>
          <w:rFonts w:hint="eastAsia" w:ascii="楷体_GB2312" w:eastAsia="楷体_GB2312" w:cs="楷体_GB2312"/>
          <w:kern w:val="0"/>
          <w:sz w:val="16"/>
          <w:szCs w:val="16"/>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FZSSK--GBK1-0">
    <w:altName w:val="黑体"/>
    <w:panose1 w:val="00000000000000000000"/>
    <w:charset w:val="86"/>
    <w:family w:val="auto"/>
    <w:pitch w:val="default"/>
    <w:sig w:usb0="00000000" w:usb1="00000000" w:usb2="00000010" w:usb3="00000000" w:csb0="00040000" w:csb1="00000000"/>
  </w:font>
  <w:font w:name="NEU-BZ">
    <w:altName w:val="Arial"/>
    <w:panose1 w:val="00000000000000000000"/>
    <w:charset w:val="00"/>
    <w:family w:val="swiss"/>
    <w:pitch w:val="default"/>
    <w:sig w:usb0="00000000" w:usb1="00000000" w:usb2="00000000" w:usb3="00000000" w:csb0="00000001" w:csb1="00000000"/>
  </w:font>
  <w:font w:name="FZKTK--GBK1-0">
    <w:altName w:val="黑体"/>
    <w:panose1 w:val="00000000000000000000"/>
    <w:charset w:val="86"/>
    <w:family w:val="auto"/>
    <w:pitch w:val="default"/>
    <w:sig w:usb0="00000000" w:usb1="00000000" w:usb2="00000010" w:usb3="00000000" w:csb0="00040000" w:csb1="00000000"/>
  </w:font>
  <w:font w:name="NEU-B3">
    <w:altName w:val="Arial"/>
    <w:panose1 w:val="00000000000000000000"/>
    <w:charset w:val="00"/>
    <w:family w:val="swiss"/>
    <w:pitch w:val="default"/>
    <w:sig w:usb0="00000000" w:usb1="00000000" w:usb2="00000000" w:usb3="00000000" w:csb0="00000001" w:csb1="00000000"/>
  </w:font>
  <w:font w:name="华文行楷">
    <w:panose1 w:val="02010800040101010101"/>
    <w:charset w:val="86"/>
    <w:family w:val="auto"/>
    <w:pitch w:val="default"/>
    <w:sig w:usb0="00000001" w:usb1="080F0000" w:usb2="00000000" w:usb3="00000000" w:csb0="00040000" w:csb1="00000000"/>
  </w:font>
  <w:font w:name="AdobeHeitiStd-Regular">
    <w:altName w:val="宋体"/>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381"/>
    <w:rsid w:val="00005691"/>
    <w:rsid w:val="00040136"/>
    <w:rsid w:val="000970D1"/>
    <w:rsid w:val="000A7BC0"/>
    <w:rsid w:val="000C4671"/>
    <w:rsid w:val="000C4805"/>
    <w:rsid w:val="000D7EF7"/>
    <w:rsid w:val="000E3836"/>
    <w:rsid w:val="000E6F04"/>
    <w:rsid w:val="000F318B"/>
    <w:rsid w:val="00124439"/>
    <w:rsid w:val="00145FBB"/>
    <w:rsid w:val="0015243F"/>
    <w:rsid w:val="00176DAA"/>
    <w:rsid w:val="00181D6C"/>
    <w:rsid w:val="00184B38"/>
    <w:rsid w:val="001853DF"/>
    <w:rsid w:val="001A22A0"/>
    <w:rsid w:val="001A62B3"/>
    <w:rsid w:val="001B3EC2"/>
    <w:rsid w:val="001C16C1"/>
    <w:rsid w:val="0020030D"/>
    <w:rsid w:val="00206CAD"/>
    <w:rsid w:val="00212B92"/>
    <w:rsid w:val="00265F22"/>
    <w:rsid w:val="00280C86"/>
    <w:rsid w:val="002A013E"/>
    <w:rsid w:val="002A1092"/>
    <w:rsid w:val="002A47C2"/>
    <w:rsid w:val="002A684A"/>
    <w:rsid w:val="002B0054"/>
    <w:rsid w:val="002C0C09"/>
    <w:rsid w:val="003148F7"/>
    <w:rsid w:val="00324FED"/>
    <w:rsid w:val="00326E68"/>
    <w:rsid w:val="00340081"/>
    <w:rsid w:val="0038102E"/>
    <w:rsid w:val="00395A96"/>
    <w:rsid w:val="003B2D6C"/>
    <w:rsid w:val="003C1323"/>
    <w:rsid w:val="0040391C"/>
    <w:rsid w:val="00451006"/>
    <w:rsid w:val="0046646C"/>
    <w:rsid w:val="004818D6"/>
    <w:rsid w:val="0048394A"/>
    <w:rsid w:val="004A2A4C"/>
    <w:rsid w:val="004B2125"/>
    <w:rsid w:val="004F34F9"/>
    <w:rsid w:val="005632A4"/>
    <w:rsid w:val="005A51C4"/>
    <w:rsid w:val="005D5AA4"/>
    <w:rsid w:val="0061730B"/>
    <w:rsid w:val="006479F7"/>
    <w:rsid w:val="006802D1"/>
    <w:rsid w:val="006E61BD"/>
    <w:rsid w:val="007219D6"/>
    <w:rsid w:val="00773FA0"/>
    <w:rsid w:val="007A2EB2"/>
    <w:rsid w:val="007C6A72"/>
    <w:rsid w:val="007D594B"/>
    <w:rsid w:val="007F2908"/>
    <w:rsid w:val="00815627"/>
    <w:rsid w:val="008170E0"/>
    <w:rsid w:val="0085480F"/>
    <w:rsid w:val="00857E6E"/>
    <w:rsid w:val="008742F0"/>
    <w:rsid w:val="008904C8"/>
    <w:rsid w:val="008A4ED7"/>
    <w:rsid w:val="008B74B7"/>
    <w:rsid w:val="008C7B10"/>
    <w:rsid w:val="008D14BA"/>
    <w:rsid w:val="008F3BC5"/>
    <w:rsid w:val="008F7BA9"/>
    <w:rsid w:val="00914B4C"/>
    <w:rsid w:val="00921381"/>
    <w:rsid w:val="0092423C"/>
    <w:rsid w:val="00924F9B"/>
    <w:rsid w:val="00943720"/>
    <w:rsid w:val="00982625"/>
    <w:rsid w:val="009B509D"/>
    <w:rsid w:val="009C1342"/>
    <w:rsid w:val="00A711EB"/>
    <w:rsid w:val="00A71F01"/>
    <w:rsid w:val="00A9668C"/>
    <w:rsid w:val="00A978B6"/>
    <w:rsid w:val="00AF1955"/>
    <w:rsid w:val="00AF2574"/>
    <w:rsid w:val="00BC221F"/>
    <w:rsid w:val="00BC45B4"/>
    <w:rsid w:val="00C0570F"/>
    <w:rsid w:val="00C47AA1"/>
    <w:rsid w:val="00C6014D"/>
    <w:rsid w:val="00C94CA5"/>
    <w:rsid w:val="00CB175F"/>
    <w:rsid w:val="00CD36DB"/>
    <w:rsid w:val="00CF130E"/>
    <w:rsid w:val="00D01D30"/>
    <w:rsid w:val="00D2376B"/>
    <w:rsid w:val="00D61058"/>
    <w:rsid w:val="00DA6448"/>
    <w:rsid w:val="00DB1BE1"/>
    <w:rsid w:val="00E27F34"/>
    <w:rsid w:val="00E33E57"/>
    <w:rsid w:val="00E74361"/>
    <w:rsid w:val="00EA2C19"/>
    <w:rsid w:val="00EA32AE"/>
    <w:rsid w:val="00EB1EE4"/>
    <w:rsid w:val="00F1068C"/>
    <w:rsid w:val="00F33F05"/>
    <w:rsid w:val="00F6389A"/>
    <w:rsid w:val="00F64122"/>
    <w:rsid w:val="00FC2B9A"/>
    <w:rsid w:val="00FD6CA8"/>
    <w:rsid w:val="3A0912A1"/>
    <w:rsid w:val="6E19268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0"/>
    <w:rPr>
      <w:b/>
    </w:rPr>
  </w:style>
  <w:style w:type="character" w:styleId="6">
    <w:name w:val="Hyperlink"/>
    <w:basedOn w:val="4"/>
    <w:uiPriority w:val="0"/>
    <w:rPr>
      <w:color w:val="0000FF"/>
      <w:u w:val="single"/>
    </w:rPr>
  </w:style>
  <w:style w:type="character" w:customStyle="1" w:styleId="8">
    <w:name w:val="页眉 Char"/>
    <w:basedOn w:val="4"/>
    <w:link w:val="3"/>
    <w:uiPriority w:val="0"/>
    <w:rPr>
      <w:kern w:val="2"/>
      <w:sz w:val="18"/>
      <w:szCs w:val="18"/>
    </w:rPr>
  </w:style>
  <w:style w:type="character" w:customStyle="1" w:styleId="9">
    <w:name w:val="页脚 Char"/>
    <w:basedOn w:val="4"/>
    <w:link w:val="2"/>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6</Pages>
  <Words>1017</Words>
  <Characters>5799</Characters>
  <Lines>48</Lines>
  <Paragraphs>13</Paragraphs>
  <ScaleCrop>false</ScaleCrop>
  <LinksUpToDate>false</LinksUpToDate>
  <CharactersWithSpaces>6803</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2018-01-05T12:33:00Z</dcterms:created>
  <dc:creator>微软用户</dc:creator>
  <cp:lastModifiedBy>御庭摘希</cp:lastModifiedBy>
  <dcterms:modified xsi:type="dcterms:W3CDTF">2018-01-24T07:22:46Z</dcterms:modified>
  <dc:title>打造“互联网+“嵌入下“三维联动”的高校创新创业教育平台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