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60" w:firstLineChars="200"/>
        <w:jc w:val="center"/>
        <w:rPr>
          <w:rFonts w:ascii="黑体" w:hAnsi="黑体" w:eastAsia="黑体" w:cs="Times New Roman"/>
          <w:b/>
          <w:sz w:val="30"/>
          <w:szCs w:val="30"/>
        </w:rPr>
      </w:pPr>
      <w:bookmarkStart w:id="0" w:name="_GoBack"/>
      <w:bookmarkEnd w:id="0"/>
      <w:r>
        <w:rPr>
          <w:rFonts w:hint="eastAsia" w:ascii="微软雅黑" w:hAnsi="微软雅黑" w:eastAsia="微软雅黑" w:cs="微软雅黑"/>
          <w:b w:val="0"/>
          <w:i w:val="0"/>
          <w:caps w:val="0"/>
          <w:color w:val="555555"/>
          <w:spacing w:val="0"/>
          <w:sz w:val="18"/>
          <w:szCs w:val="18"/>
          <w:shd w:val="clear" w:fill="FFFFFF"/>
        </w:rPr>
        <w:t> </w:t>
      </w:r>
      <w:r>
        <w:rPr>
          <w:rFonts w:hint="eastAsia" w:ascii="黑体" w:hAnsi="黑体" w:eastAsia="黑体" w:cs="Times New Roman"/>
          <w:b/>
          <w:sz w:val="30"/>
          <w:szCs w:val="30"/>
        </w:rPr>
        <w:t>有效设问:激发学生的</w:t>
      </w:r>
      <w:r>
        <w:rPr>
          <w:rFonts w:hint="eastAsia" w:ascii="黑体" w:hAnsi="黑体" w:eastAsia="黑体" w:cs="Arial"/>
          <w:b/>
          <w:sz w:val="30"/>
          <w:szCs w:val="30"/>
        </w:rPr>
        <w:t>批判性思维</w:t>
      </w:r>
    </w:p>
    <w:p>
      <w:pPr>
        <w:adjustRightInd w:val="0"/>
        <w:snapToGrid w:val="0"/>
        <w:spacing w:line="360" w:lineRule="auto"/>
        <w:ind w:firstLine="602" w:firstLineChars="200"/>
        <w:jc w:val="center"/>
        <w:rPr>
          <w:rFonts w:ascii="黑体" w:hAnsi="黑体" w:eastAsia="黑体" w:cs="Arial"/>
          <w:b/>
          <w:sz w:val="30"/>
          <w:szCs w:val="30"/>
        </w:rPr>
      </w:pPr>
      <w:r>
        <w:rPr>
          <w:rFonts w:hint="eastAsia" w:ascii="黑体" w:hAnsi="黑体" w:eastAsia="黑体" w:cs="Arial"/>
          <w:b/>
          <w:sz w:val="30"/>
          <w:szCs w:val="30"/>
        </w:rPr>
        <w:t>——由一篇阅读练习的讲评得到的启示</w:t>
      </w:r>
    </w:p>
    <w:p>
      <w:pPr>
        <w:adjustRightInd w:val="0"/>
        <w:snapToGrid w:val="0"/>
        <w:spacing w:line="360" w:lineRule="auto"/>
        <w:ind w:firstLine="480" w:firstLineChars="200"/>
        <w:jc w:val="center"/>
        <w:rPr>
          <w:rFonts w:cs="Arial" w:asciiTheme="minorEastAsia" w:hAnsiTheme="minorEastAsia"/>
          <w:sz w:val="24"/>
          <w:szCs w:val="24"/>
        </w:rPr>
      </w:pPr>
      <w:r>
        <w:rPr>
          <w:rFonts w:hint="eastAsia" w:cs="Arial" w:asciiTheme="minorEastAsia" w:hAnsiTheme="minorEastAsia"/>
          <w:sz w:val="24"/>
          <w:szCs w:val="24"/>
        </w:rPr>
        <w:t>张琴</w:t>
      </w:r>
    </w:p>
    <w:p>
      <w:pPr>
        <w:adjustRightInd w:val="0"/>
        <w:snapToGrid w:val="0"/>
        <w:spacing w:line="360" w:lineRule="auto"/>
        <w:ind w:firstLine="420" w:firstLineChars="200"/>
        <w:jc w:val="center"/>
        <w:rPr>
          <w:rFonts w:cs="Arial" w:asciiTheme="minorEastAsia" w:hAnsiTheme="minorEastAsia"/>
          <w:b/>
          <w:sz w:val="24"/>
          <w:szCs w:val="24"/>
        </w:rPr>
      </w:pPr>
      <w:r>
        <w:rPr>
          <w:rFonts w:hint="eastAsia" w:asciiTheme="minorEastAsia" w:hAnsiTheme="minorEastAsia"/>
          <w:bCs/>
          <w:szCs w:val="21"/>
        </w:rPr>
        <w:t>（富阳二中，浙江 杭州311400）</w:t>
      </w:r>
    </w:p>
    <w:p>
      <w:pPr>
        <w:adjustRightInd w:val="0"/>
        <w:snapToGrid w:val="0"/>
        <w:spacing w:line="360" w:lineRule="auto"/>
        <w:ind w:firstLine="482" w:firstLineChars="200"/>
        <w:rPr>
          <w:rFonts w:cs="Arial" w:asciiTheme="minorEastAsia" w:hAnsiTheme="minorEastAsia"/>
          <w:sz w:val="24"/>
          <w:szCs w:val="24"/>
        </w:rPr>
      </w:pPr>
      <w:r>
        <w:rPr>
          <w:rFonts w:hint="eastAsia" w:cs="Arial" w:asciiTheme="minorEastAsia" w:hAnsiTheme="minorEastAsia"/>
          <w:b/>
          <w:sz w:val="24"/>
          <w:szCs w:val="24"/>
        </w:rPr>
        <w:t>摘要</w:t>
      </w:r>
      <w:r>
        <w:rPr>
          <w:rFonts w:hint="eastAsia" w:cs="Arial" w:asciiTheme="minorEastAsia" w:hAnsiTheme="minorEastAsia"/>
          <w:sz w:val="24"/>
          <w:szCs w:val="24"/>
        </w:rPr>
        <w:t>:</w:t>
      </w:r>
      <w:r>
        <w:rPr>
          <w:rFonts w:hint="eastAsia" w:ascii="楷体" w:hAnsi="楷体" w:eastAsia="楷体" w:cs="Arial"/>
          <w:sz w:val="24"/>
          <w:szCs w:val="24"/>
        </w:rPr>
        <w:t>论文主要根据《普通高中英语课程标准》的要求，结合学生的认知规律、能力发展需要及阅读练习讲评的现状，从提高学生的批判性英语阅读思维能力着手，探讨了教师阅读练习讲评中的话题设置问题，通过课前预测，课堂落实和课后反思的方式，不断优化问题设置方式，最终达到促进学生的思维能力发展的目的。</w:t>
      </w:r>
    </w:p>
    <w:p>
      <w:pPr>
        <w:adjustRightInd w:val="0"/>
        <w:snapToGrid w:val="0"/>
        <w:spacing w:line="360" w:lineRule="auto"/>
        <w:ind w:firstLine="482" w:firstLineChars="200"/>
        <w:rPr>
          <w:rFonts w:cs="Arial" w:asciiTheme="minorEastAsia" w:hAnsiTheme="minorEastAsia"/>
          <w:sz w:val="24"/>
          <w:szCs w:val="24"/>
        </w:rPr>
      </w:pPr>
      <w:r>
        <w:rPr>
          <w:rFonts w:hint="eastAsia" w:cs="Arial" w:asciiTheme="minorEastAsia" w:hAnsiTheme="minorEastAsia"/>
          <w:b/>
          <w:sz w:val="24"/>
          <w:szCs w:val="24"/>
        </w:rPr>
        <w:t>关键词</w:t>
      </w:r>
      <w:r>
        <w:rPr>
          <w:rFonts w:hint="eastAsia" w:cs="Arial" w:asciiTheme="minorEastAsia" w:hAnsiTheme="minorEastAsia"/>
          <w:sz w:val="24"/>
          <w:szCs w:val="24"/>
        </w:rPr>
        <w:t>：</w:t>
      </w:r>
      <w:r>
        <w:rPr>
          <w:rFonts w:hint="eastAsia" w:ascii="楷体" w:hAnsi="楷体" w:eastAsia="楷体" w:cs="Arial"/>
          <w:sz w:val="24"/>
          <w:szCs w:val="24"/>
        </w:rPr>
        <w:t>有效设问；阅读练习；批判性思维</w:t>
      </w:r>
    </w:p>
    <w:p>
      <w:pPr>
        <w:pStyle w:val="2"/>
        <w:tabs>
          <w:tab w:val="left" w:pos="900"/>
          <w:tab w:val="left" w:pos="1080"/>
          <w:tab w:val="left" w:pos="1260"/>
        </w:tabs>
        <w:spacing w:line="400" w:lineRule="exact"/>
        <w:rPr>
          <w:rFonts w:asciiTheme="minorHAnsi" w:hAnsiTheme="minorHAnsi" w:eastAsiaTheme="minorEastAsia" w:cstheme="minorBidi"/>
          <w:b/>
          <w:sz w:val="28"/>
          <w:szCs w:val="28"/>
        </w:rPr>
      </w:pP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Courier New" w:asciiTheme="minorEastAsia" w:hAnsiTheme="minorEastAsia" w:eastAsiaTheme="minorEastAsia"/>
          <w:b/>
          <w:sz w:val="28"/>
          <w:szCs w:val="28"/>
        </w:rPr>
        <w:t>一、引言</w:t>
      </w:r>
    </w:p>
    <w:p>
      <w:pPr>
        <w:pStyle w:val="2"/>
        <w:tabs>
          <w:tab w:val="left" w:pos="900"/>
          <w:tab w:val="left" w:pos="1080"/>
          <w:tab w:val="left" w:pos="1260"/>
        </w:tabs>
        <w:spacing w:line="400" w:lineRule="exact"/>
        <w:ind w:firstLine="420" w:firstLineChars="200"/>
        <w:rPr>
          <w:rFonts w:cs="Arial" w:asciiTheme="minorEastAsia" w:hAnsiTheme="minorEastAsia" w:eastAsiaTheme="minorEastAsia"/>
        </w:rPr>
      </w:pPr>
      <w:r>
        <w:rPr>
          <w:rFonts w:hint="eastAsia" w:cs="Arial" w:asciiTheme="minorEastAsia" w:hAnsiTheme="minorEastAsia" w:eastAsiaTheme="minorEastAsia"/>
        </w:rPr>
        <w:t>阅读是语言学习的重要渠道。根据 《普通高中英语课程标准》，</w:t>
      </w:r>
      <w:r>
        <w:rPr>
          <w:rFonts w:hint="eastAsia" w:hAnsi="宋体"/>
        </w:rPr>
        <w:t>高中英语课程应根据高中学生认知特点和学习发展需要，在进一步发展学生基本语言运用能力的同时，着重提高学生用英语获取信息、处理信息、分析和解决问题的能力；逐步培养学生用英语进行思维和表达的能力；为学生进一步学习和发展创造必要的条件。</w:t>
      </w:r>
      <w:r>
        <w:rPr>
          <w:rFonts w:hint="eastAsia" w:cs="Arial" w:asciiTheme="minorEastAsia" w:hAnsiTheme="minorEastAsia" w:eastAsiaTheme="minorEastAsia"/>
        </w:rPr>
        <w:t>英语的阅读过程是对语言的认知过程，也是巩固和扩大词汇、丰富语言知识、提高运用语言的能力的过程，更是培养学生英语思维能力的过程。阅读教学和阅读练习讲评是高中英语教学的重要课型。相对教材阅读教学而言，阅读练习的讲评也占据了不少的比重。阅读练习的讲评课，怎样才能真正起到推动学生思维的作用，这显然是一个需要认真思考的问题。</w:t>
      </w:r>
    </w:p>
    <w:p>
      <w:pPr>
        <w:pStyle w:val="2"/>
        <w:tabs>
          <w:tab w:val="left" w:pos="900"/>
          <w:tab w:val="left" w:pos="1080"/>
          <w:tab w:val="left" w:pos="1260"/>
        </w:tabs>
        <w:spacing w:line="400" w:lineRule="exact"/>
        <w:rPr>
          <w:rFonts w:cs="Arial" w:asciiTheme="minorEastAsia" w:hAnsiTheme="minorEastAsia" w:eastAsiaTheme="minorEastAsia"/>
        </w:rPr>
      </w:pPr>
    </w:p>
    <w:p>
      <w:pPr>
        <w:pStyle w:val="2"/>
        <w:tabs>
          <w:tab w:val="left" w:pos="900"/>
          <w:tab w:val="left" w:pos="1080"/>
          <w:tab w:val="left" w:pos="1260"/>
        </w:tabs>
        <w:spacing w:line="400" w:lineRule="exact"/>
        <w:rPr>
          <w:rFonts w:hint="eastAsia" w:cs="Arial" w:asciiTheme="minorEastAsia" w:hAnsiTheme="minorEastAsia" w:eastAsiaTheme="minorEastAsia"/>
          <w:b/>
          <w:sz w:val="28"/>
          <w:szCs w:val="28"/>
        </w:rPr>
      </w:pPr>
      <w:r>
        <w:rPr>
          <w:rFonts w:hint="eastAsia" w:cs="Arial" w:asciiTheme="minorEastAsia" w:hAnsiTheme="minorEastAsia" w:eastAsiaTheme="minorEastAsia"/>
          <w:b/>
          <w:sz w:val="28"/>
          <w:szCs w:val="28"/>
        </w:rPr>
        <w:t>二．阅读练习讲评中存在的问题</w:t>
      </w:r>
    </w:p>
    <w:p>
      <w:pPr>
        <w:pStyle w:val="2"/>
        <w:tabs>
          <w:tab w:val="left" w:pos="900"/>
          <w:tab w:val="left" w:pos="1080"/>
          <w:tab w:val="left" w:pos="1260"/>
        </w:tabs>
        <w:spacing w:line="400" w:lineRule="exact"/>
        <w:ind w:firstLine="480" w:firstLineChars="200"/>
        <w:rPr>
          <w:rFonts w:cs="Arial" w:asciiTheme="minorEastAsia" w:hAnsiTheme="minorEastAsia" w:eastAsiaTheme="minorEastAsia"/>
          <w:b/>
          <w:sz w:val="28"/>
          <w:szCs w:val="28"/>
        </w:rPr>
      </w:pPr>
      <w:r>
        <w:rPr>
          <w:rFonts w:ascii="Arial" w:hAnsi="Arial" w:cs="Arial"/>
          <w:color w:val="000000"/>
          <w:sz w:val="24"/>
          <w:szCs w:val="24"/>
          <w:shd w:val="clear" w:color="auto" w:fill="FFFFFF"/>
        </w:rPr>
        <w:t>我国的高中英语阅读理解</w:t>
      </w:r>
      <w:r>
        <w:rPr>
          <w:rFonts w:hint="eastAsia" w:ascii="Arial" w:hAnsi="Arial" w:cs="Arial"/>
          <w:color w:val="000000"/>
          <w:sz w:val="24"/>
          <w:szCs w:val="24"/>
          <w:shd w:val="clear" w:color="auto" w:fill="FFFFFF"/>
        </w:rPr>
        <w:t>练习讲评课</w:t>
      </w:r>
      <w:r>
        <w:rPr>
          <w:rFonts w:ascii="Arial" w:hAnsi="Arial" w:cs="Arial"/>
          <w:color w:val="000000"/>
          <w:sz w:val="24"/>
          <w:szCs w:val="24"/>
          <w:shd w:val="clear" w:color="auto" w:fill="FFFFFF"/>
        </w:rPr>
        <w:t>，普遍存在核对答案、逐篇细讲或者是简单串讲等情况，</w:t>
      </w:r>
      <w:r>
        <w:rPr>
          <w:rFonts w:hint="eastAsia" w:ascii="Arial" w:hAnsi="Arial" w:cs="Arial"/>
          <w:color w:val="000000"/>
          <w:sz w:val="24"/>
          <w:szCs w:val="24"/>
          <w:shd w:val="clear" w:color="auto" w:fill="FFFFFF"/>
        </w:rPr>
        <w:t>学生的思维能力未能得到有效提高，究其原因，主要存在以下问题。</w:t>
      </w: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Arial" w:asciiTheme="minorEastAsia" w:hAnsiTheme="minorEastAsia" w:eastAsiaTheme="minorEastAsia"/>
        </w:rPr>
        <w:t xml:space="preserve">    1、目的性过强，教师对文本的解读不到位，没有落实。</w:t>
      </w: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Arial" w:asciiTheme="minorEastAsia" w:hAnsiTheme="minorEastAsia" w:eastAsiaTheme="minorEastAsia"/>
        </w:rPr>
        <w:t xml:space="preserve">    由于一线教师受困于“语法重要，应试第一”的现实取向，很多阅读练习及其讲评课已经形成机械式、程序化的教学流程，真正的阅读能力的提升远远没有得到体现和到位。只针对学生练习中错误率较高的题目，头痛医头，脚痛医脚，缺乏对文本的整体感知和理解，没有对文本内容进行深度思考。事实上，虽然阅读练习讲评课不需要像课文阅读教学课那样在文本信息、语法、词汇、语用能力、思维能力表达能力等方面努力做到面面俱到，但阅读练习讲评课也是阅读教学的一个缩影。这样远离文本意义的阅读练习讲评就显得只是走了一个过场，不能促进学生阅读能力和思维能力的提高。教师对文本的解读，既要立足于解决学生做题时遇到的困惑，更要培养学生形成科学的阅读方法，做一个有思想的读者。</w:t>
      </w:r>
    </w:p>
    <w:p>
      <w:pPr>
        <w:pStyle w:val="2"/>
        <w:tabs>
          <w:tab w:val="left" w:pos="900"/>
          <w:tab w:val="left" w:pos="1080"/>
          <w:tab w:val="left" w:pos="1260"/>
        </w:tabs>
        <w:spacing w:line="400" w:lineRule="exact"/>
        <w:ind w:firstLine="315" w:firstLineChars="150"/>
        <w:rPr>
          <w:rFonts w:cs="Arial" w:asciiTheme="minorEastAsia" w:hAnsiTheme="minorEastAsia" w:eastAsiaTheme="minorEastAsia"/>
        </w:rPr>
      </w:pPr>
      <w:r>
        <w:rPr>
          <w:rFonts w:hint="eastAsia" w:cs="Arial" w:asciiTheme="minorEastAsia" w:hAnsiTheme="minorEastAsia" w:eastAsiaTheme="minorEastAsia"/>
        </w:rPr>
        <w:t>2、问题的设计不够成体系，缺乏激发学生思维能力的教学思路。</w:t>
      </w: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Arial" w:asciiTheme="minorEastAsia" w:hAnsiTheme="minorEastAsia" w:eastAsiaTheme="minorEastAsia"/>
        </w:rPr>
        <w:t xml:space="preserve">   教师问题的设置缺乏连贯性，不能为下一个问题做好铺垫，违背了学生的认知规律。跳跃性的问题设置，必然会让学生跟不上教师的步伐，知难而退。教师的问题设置应该在展示型问题、参阅型问题和评估型问题之间找到一个平衡点，给学生搭设好阶梯。设问的答案应该是一个既有源于文本又有高于文本。如问题的设置上， 全是when, who, what等事实信息性设问，学生的文本的理解就会停在表面。教师要善于追问，环环相扣，围绕文章的主线，一连串的问题之后，文章的主线应该清晰的凸显出来。</w:t>
      </w: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Arial" w:asciiTheme="minorEastAsia" w:hAnsiTheme="minorEastAsia" w:eastAsiaTheme="minorEastAsia"/>
        </w:rPr>
        <w:t xml:space="preserve">   3、教师自身没有养批判性思维的习惯 </w:t>
      </w:r>
    </w:p>
    <w:p>
      <w:pPr>
        <w:pStyle w:val="2"/>
        <w:tabs>
          <w:tab w:val="left" w:pos="900"/>
          <w:tab w:val="left" w:pos="1080"/>
          <w:tab w:val="left" w:pos="1260"/>
        </w:tabs>
        <w:spacing w:line="400" w:lineRule="exact"/>
        <w:rPr>
          <w:rFonts w:hint="eastAsia" w:cs="Arial" w:asciiTheme="minorEastAsia" w:hAnsiTheme="minorEastAsia" w:eastAsiaTheme="minorEastAsia"/>
        </w:rPr>
      </w:pPr>
      <w:r>
        <w:rPr>
          <w:rFonts w:hint="eastAsia" w:cs="Arial" w:asciiTheme="minorEastAsia" w:hAnsiTheme="minorEastAsia" w:eastAsiaTheme="minorEastAsia"/>
        </w:rPr>
        <w:t xml:space="preserve">   阅读练习的讲评让教师很容易陷入拿如来主义的做法。教师习惯性的带着阅读练习的设问去文中寻找答案，像学生一样直奔信息点。这一点对做题得分固然重要，然而，教师作为学生阅读能力培养的引领者，如果不能对阅读材料进行有效取舍，选取合适的材料进行阅读能力和思维能力的训练，学生又如何能形成好的阅读和思维能力。教师首先要养成批判性思维的习惯。教师是学生的榜样，只有教师带着批判辩证的眼光去阅读和思考，才能带着学生一起点燃思维的火花。</w:t>
      </w:r>
    </w:p>
    <w:p>
      <w:pPr>
        <w:pStyle w:val="2"/>
        <w:tabs>
          <w:tab w:val="left" w:pos="900"/>
          <w:tab w:val="left" w:pos="1080"/>
          <w:tab w:val="left" w:pos="1260"/>
        </w:tabs>
        <w:adjustRightInd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当然，学生思维能力的欠缺还有其他因素，如学生自身思维能力、文学素养等因素的各种局限等，也正因为这些不足，才使得培养学生的批判性思维能力显得尤为重要。</w:t>
      </w:r>
    </w:p>
    <w:p>
      <w:pPr>
        <w:pStyle w:val="2"/>
        <w:tabs>
          <w:tab w:val="left" w:pos="900"/>
          <w:tab w:val="left" w:pos="1080"/>
          <w:tab w:val="left" w:pos="1260"/>
        </w:tabs>
        <w:spacing w:line="400" w:lineRule="exact"/>
        <w:rPr>
          <w:rFonts w:cs="Arial" w:asciiTheme="minorEastAsia" w:hAnsiTheme="minorEastAsia" w:eastAsiaTheme="minorEastAsia"/>
          <w:b/>
          <w:sz w:val="28"/>
          <w:szCs w:val="28"/>
        </w:rPr>
      </w:pPr>
      <w:r>
        <w:rPr>
          <w:rFonts w:hint="eastAsia" w:cs="Arial" w:asciiTheme="minorEastAsia" w:hAnsiTheme="minorEastAsia" w:eastAsiaTheme="minorEastAsia"/>
          <w:b/>
          <w:sz w:val="28"/>
          <w:szCs w:val="28"/>
        </w:rPr>
        <w:t>三．思考：如何进行有效的设问提高学生的批判性思维能力</w:t>
      </w:r>
    </w:p>
    <w:p>
      <w:pPr>
        <w:pStyle w:val="2"/>
        <w:tabs>
          <w:tab w:val="left" w:pos="900"/>
          <w:tab w:val="left" w:pos="1080"/>
          <w:tab w:val="left" w:pos="1260"/>
        </w:tabs>
        <w:spacing w:line="400" w:lineRule="exact"/>
        <w:rPr>
          <w:rFonts w:cs="Arial" w:asciiTheme="minorEastAsia" w:hAnsiTheme="minorEastAsia" w:eastAsiaTheme="minorEastAsia"/>
        </w:rPr>
      </w:pPr>
      <w:r>
        <w:rPr>
          <w:rFonts w:hint="eastAsia" w:cs="Courier New" w:asciiTheme="minorEastAsia" w:hAnsiTheme="minorEastAsia" w:eastAsiaTheme="minorEastAsia"/>
        </w:rPr>
        <w:t>(一)批判性阅读极其思维活动</w:t>
      </w:r>
    </w:p>
    <w:p>
      <w:pPr>
        <w:spacing w:line="400" w:lineRule="exact"/>
        <w:ind w:firstLine="315" w:firstLineChars="150"/>
        <w:rPr>
          <w:rFonts w:cs="Courier New" w:asciiTheme="minorEastAsia" w:hAnsiTheme="minorEastAsia"/>
          <w:szCs w:val="21"/>
        </w:rPr>
      </w:pPr>
      <w:r>
        <w:rPr>
          <w:rFonts w:hint="eastAsia" w:cs="Courier New" w:asciiTheme="minorEastAsia" w:hAnsiTheme="minorEastAsia"/>
          <w:szCs w:val="21"/>
        </w:rPr>
        <w:t>20世纪末在英国发展起来的批判性语篇分析（critical discourse analysis, CDA）， 在语言思想方面提出了新的主张，也对我国的语言学研究产生了新的影响，激发了语言教育工作者从批判性语篇分析的视角反思外语阅读教学。</w:t>
      </w:r>
      <w:r>
        <w:rPr>
          <w:rFonts w:asciiTheme="minorEastAsia" w:hAnsiTheme="minorEastAsia"/>
          <w:szCs w:val="21"/>
        </w:rPr>
        <w:t>批判性思维是英语Critical Thinking的直译。Critical Thinking在英语中指的是那种能抓住要领，善于质疑辨析，基于严格推断，富于机智灵气，清晰敏捷的日常思维。</w:t>
      </w:r>
    </w:p>
    <w:p>
      <w:pPr>
        <w:pStyle w:val="2"/>
        <w:tabs>
          <w:tab w:val="left" w:pos="900"/>
          <w:tab w:val="left" w:pos="1080"/>
          <w:tab w:val="left" w:pos="1260"/>
        </w:tabs>
        <w:spacing w:line="400" w:lineRule="exact"/>
        <w:ind w:firstLine="435"/>
        <w:rPr>
          <w:rFonts w:cs="Arial" w:asciiTheme="minorEastAsia" w:hAnsiTheme="minorEastAsia" w:eastAsiaTheme="minorEastAsia"/>
        </w:rPr>
      </w:pPr>
      <w:r>
        <w:rPr>
          <w:rFonts w:hint="eastAsia" w:cs="Arial" w:asciiTheme="minorEastAsia" w:hAnsiTheme="minorEastAsia" w:eastAsiaTheme="minorEastAsia"/>
        </w:rPr>
        <w:t>怎么样才能让让教师的阅读练习讲评课在解决学生的解题困惑之余，更多的激发学生的阅读兴趣，并在此过程中培养学生的思维能力，那就需要教师学习并研究阅读的目标，规律和技巧，遵循学生的认知规律，针对每一堂阅读练习讲评课，设置一系列的问题来引导学生对文本内容进行梳理和理解，对文本语言进行感知和运用，并在此基础上展开高层次的思维活动，学会分析、综合和评价作者的观点、态度和写作意图,并形成自己的看法和观点。</w:t>
      </w:r>
    </w:p>
    <w:p>
      <w:pPr>
        <w:pStyle w:val="2"/>
        <w:tabs>
          <w:tab w:val="left" w:pos="900"/>
          <w:tab w:val="left" w:pos="1080"/>
          <w:tab w:val="left" w:pos="1260"/>
        </w:tabs>
        <w:spacing w:line="400" w:lineRule="exact"/>
        <w:ind w:firstLine="435"/>
        <w:rPr>
          <w:rFonts w:cs="Courier New" w:asciiTheme="minorEastAsia" w:hAnsiTheme="minorEastAsia" w:eastAsiaTheme="minorEastAsia"/>
        </w:rPr>
      </w:pPr>
      <w:r>
        <w:rPr>
          <w:rFonts w:cs="Arial" w:asciiTheme="minorEastAsia" w:hAnsiTheme="minorEastAsia" w:eastAsiaTheme="minorEastAsia"/>
        </w:rPr>
        <w:t>C</w:t>
      </w:r>
      <w:r>
        <w:rPr>
          <w:rFonts w:hint="eastAsia" w:cs="Arial" w:asciiTheme="minorEastAsia" w:hAnsiTheme="minorEastAsia" w:eastAsiaTheme="minorEastAsia"/>
        </w:rPr>
        <w:t>rawley和Mountain (1995)应用布鲁姆的认知目标分类法，将阅读过程分为三个层次：字面阅读（literal reading）,解释性阅读（interpretive reading）和评判性阅读（critical reading）。这三者相辅相成，构成阅读过程的整体。就思维活动层次而言“字面阅读”重在文本事实信息的获取，是对文本的浅层次理解；“解释性阅读”重在文本信息运用，是对文本的稍高层次的理解；“评判性阅读”是对文本的高层次理解，包括释义个评价的技能，同时通过推理推导出符合逻辑的结论（袁平华，廖兰2010：149）。学生的文本阅读只有在由字面阅读上升到解释性阅读，再进一步上升到评判性阅读之后，才能对文本进行真正的分析、综合和评价对作者的观点、态度等作出判读，形成并提出自己的观点，达到与作者进行对话和交流的目的，或是与作者共鸣，或是激发与作者争论的欲望，从而真正实现阅读的乐趣。如果说课本教材的阅读文本作为学生的阅读正餐，让学生缺乏评判性阅读的勇气，那我们平时的阅读练习则给学生提供了大量释放思维火花的空间，而教师的阅读讲评课，则是一把很好引领学生开启思维火花的钥匙。</w:t>
      </w:r>
    </w:p>
    <w:p>
      <w:pPr>
        <w:spacing w:line="400" w:lineRule="exact"/>
        <w:rPr>
          <w:rFonts w:asciiTheme="minorEastAsia" w:hAnsiTheme="minorEastAsia"/>
          <w:szCs w:val="21"/>
        </w:rPr>
      </w:pPr>
      <w:r>
        <w:rPr>
          <w:rFonts w:hint="eastAsia" w:asciiTheme="minorEastAsia" w:hAnsiTheme="minorEastAsia"/>
          <w:szCs w:val="21"/>
        </w:rPr>
        <w:t xml:space="preserve"> [课例呈现]文本材料及配套习题</w:t>
      </w:r>
    </w:p>
    <w:p>
      <w:pPr>
        <w:spacing w:line="400" w:lineRule="exact"/>
        <w:ind w:firstLine="315" w:firstLineChars="150"/>
        <w:rPr>
          <w:rFonts w:hint="eastAsia" w:asciiTheme="minorEastAsia" w:hAnsiTheme="minorEastAsia"/>
          <w:szCs w:val="21"/>
        </w:rPr>
      </w:pPr>
      <w:r>
        <w:rPr>
          <w:rFonts w:asciiTheme="minorEastAsia" w:hAnsiTheme="minorEastAsia"/>
          <w:szCs w:val="21"/>
        </w:rPr>
        <w:t>Home to 8.2 million people, 36 percent of whom were born outside the United States, New York, known as the Big Apple, is the biggest city in America. Nearly twenty times bigger than the capital, Washington DC, you might expect New York to be twenty times more dangerous. Actually, it’s safer. Recent figures show that New York now has fewer crimes per 100,000 people than 193 other US cities. It’s also healthier than it used to be. For example, the smoking rate has gone down from 21.5 percent a few years ago, to 16.9 percent today.</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New Yorkers should be delighted, shouldn’t they</w:t>
      </w:r>
      <w:r>
        <w:rPr>
          <w:rFonts w:hint="eastAsia" w:asciiTheme="minorEastAsia" w:hAnsiTheme="minorEastAsia"/>
          <w:szCs w:val="21"/>
        </w:rPr>
        <w:t>?</w:t>
      </w:r>
      <w:r>
        <w:rPr>
          <w:rFonts w:asciiTheme="minorEastAsia" w:hAnsiTheme="minorEastAsia"/>
          <w:szCs w:val="21"/>
        </w:rPr>
        <w:t xml:space="preserve"> In fact, many feel that New York is losing its identity. It used to be the city that never sleeps. These days it’s the city that never smokes, drinks or does anything naughty (at least, not in public). The Big Apple is quickly turning into the Forbidden Apple. </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If you decided to have a picnic in Central Park, you’d need to be careful—if you decided to feed the birds with your sandwich, you could be arrested. It’s banned. In many countries a mobile phone going off in the cinema is annoying. In New York it’s illegal. So is putting your bag on an empty seat in the subway. If you went to a bar for a drink and a cigarette, that would be OK, wouldn’t it Er … no. You can’t smoke in public in New York City. In fact, you can’t smoke outdoors on the street or in parks either. The angry editor of </w:t>
      </w:r>
      <w:r>
        <w:rPr>
          <w:rStyle w:val="6"/>
          <w:rFonts w:asciiTheme="minorEastAsia" w:hAnsiTheme="minorEastAsia"/>
          <w:szCs w:val="21"/>
        </w:rPr>
        <w:t>Vanity Fair</w:t>
      </w:r>
      <w:r>
        <w:rPr>
          <w:rFonts w:asciiTheme="minorEastAsia" w:hAnsiTheme="minorEastAsia"/>
          <w:szCs w:val="21"/>
        </w:rPr>
        <w:t xml:space="preserve"> magazine, Graydon Carter, says, “Under New York City law it is acceptable to keep a gun in your place of work, but not an empty ashtray.” He should know. The police came to his office and took away his ashtray.</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But not all of New York’s inhabitants are complaining. Marcia Dugarry, seventy-two, said, “The city has changed for the better. If more cities had these laws, America would be a better place to live.” </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The new laws have helped turn the city into one of the healthiest—and most pleasant places to live in America—very different from its old image of a dirty and dangerous city. Its pavements are almost litter-free, its bars clean and its streets among America’s safest. Not putting your bag on subway seats might be a small price to pay.</w:t>
      </w:r>
      <w:r>
        <w:rPr>
          <w:rFonts w:asciiTheme="minorEastAsia" w:hAnsiTheme="minorEastAsia"/>
          <w:szCs w:val="21"/>
        </w:rPr>
        <w:br w:type="textWrapping"/>
      </w:r>
      <w:r>
        <w:rPr>
          <w:rFonts w:hint="eastAsia" w:asciiTheme="minorEastAsia" w:hAnsiTheme="minorEastAsia"/>
          <w:szCs w:val="21"/>
        </w:rPr>
        <w:t>1</w:t>
      </w:r>
      <w:r>
        <w:rPr>
          <w:rFonts w:asciiTheme="minorEastAsia" w:hAnsiTheme="minorEastAsia"/>
          <w:szCs w:val="21"/>
        </w:rPr>
        <w:t>. The author writes Paragraph 1 in order to tell the reader that New York is _____.</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A. bigger than Washington D.C. </w:t>
      </w:r>
      <w:r>
        <w:rPr>
          <w:rFonts w:hint="eastAsia" w:asciiTheme="minorEastAsia" w:hAnsiTheme="minorEastAsia"/>
          <w:szCs w:val="21"/>
        </w:rPr>
        <w:t xml:space="preserve">    </w:t>
      </w:r>
      <w:r>
        <w:rPr>
          <w:rFonts w:asciiTheme="minorEastAsia" w:hAnsiTheme="minorEastAsia"/>
          <w:szCs w:val="21"/>
        </w:rPr>
        <w:t>B. the city with most immigrants</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C. safer and healthier</w:t>
      </w:r>
      <w:r>
        <w:rPr>
          <w:rFonts w:hint="eastAsia" w:asciiTheme="minorEastAsia" w:hAnsiTheme="minorEastAsia"/>
          <w:szCs w:val="21"/>
        </w:rPr>
        <w:t xml:space="preserve">            </w:t>
      </w:r>
      <w:r>
        <w:rPr>
          <w:rFonts w:asciiTheme="minorEastAsia" w:hAnsiTheme="minorEastAsia"/>
          <w:szCs w:val="21"/>
        </w:rPr>
        <w:t xml:space="preserve"> D. the most populated city in the U.S.</w:t>
      </w:r>
      <w:r>
        <w:rPr>
          <w:rFonts w:asciiTheme="minorEastAsia" w:hAnsiTheme="minorEastAsia"/>
          <w:szCs w:val="21"/>
        </w:rPr>
        <w:br w:type="textWrapping"/>
      </w:r>
      <w:r>
        <w:rPr>
          <w:rFonts w:hint="eastAsia" w:asciiTheme="minorEastAsia" w:hAnsiTheme="minorEastAsia"/>
          <w:szCs w:val="21"/>
        </w:rPr>
        <w:t xml:space="preserve">2 </w:t>
      </w:r>
      <w:r>
        <w:rPr>
          <w:rFonts w:asciiTheme="minorEastAsia" w:hAnsiTheme="minorEastAsia"/>
          <w:szCs w:val="21"/>
        </w:rPr>
        <w:t>. Which of the following is forbidden by law in New York</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A. Eating sandwich in the Central Park. </w:t>
      </w:r>
      <w:r>
        <w:rPr>
          <w:rFonts w:hint="eastAsia" w:asciiTheme="minorEastAsia" w:hAnsiTheme="minorEastAsia"/>
          <w:szCs w:val="21"/>
        </w:rPr>
        <w:t xml:space="preserve">        </w:t>
      </w:r>
    </w:p>
    <w:p>
      <w:pPr>
        <w:spacing w:line="400" w:lineRule="exact"/>
        <w:ind w:firstLine="105" w:firstLineChars="50"/>
        <w:rPr>
          <w:rFonts w:hint="eastAsia"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B. Putting a bag on an empty subway seat.</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C. Turning on the sound of the mobile phone. </w:t>
      </w:r>
      <w:r>
        <w:rPr>
          <w:rFonts w:hint="eastAsia" w:asciiTheme="minorEastAsia" w:hAnsiTheme="minorEastAsia"/>
          <w:szCs w:val="21"/>
        </w:rPr>
        <w:t xml:space="preserve">   </w:t>
      </w:r>
    </w:p>
    <w:p>
      <w:pPr>
        <w:spacing w:line="400" w:lineRule="exact"/>
        <w:ind w:firstLine="210" w:firstLineChars="100"/>
        <w:rPr>
          <w:rFonts w:asciiTheme="minorEastAsia" w:hAnsiTheme="minorEastAsia"/>
          <w:szCs w:val="21"/>
        </w:rPr>
      </w:pPr>
      <w:r>
        <w:rPr>
          <w:rFonts w:asciiTheme="minorEastAsia" w:hAnsiTheme="minorEastAsia"/>
          <w:szCs w:val="21"/>
        </w:rPr>
        <w:t>D. Smoking at home.</w:t>
      </w:r>
      <w:r>
        <w:rPr>
          <w:rFonts w:asciiTheme="minorEastAsia" w:hAnsiTheme="minorEastAsia"/>
          <w:szCs w:val="21"/>
        </w:rPr>
        <w:br w:type="textWrapping"/>
      </w:r>
      <w:r>
        <w:rPr>
          <w:rFonts w:hint="eastAsia" w:asciiTheme="minorEastAsia" w:hAnsiTheme="minorEastAsia"/>
          <w:szCs w:val="21"/>
        </w:rPr>
        <w:t xml:space="preserve">3 </w:t>
      </w:r>
      <w:r>
        <w:rPr>
          <w:rFonts w:asciiTheme="minorEastAsia" w:hAnsiTheme="minorEastAsia"/>
          <w:szCs w:val="21"/>
        </w:rPr>
        <w:t>. What does Graydon Carter imply</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A. Some of New York’s new laws are not reasonable.</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B. A gun is much easier to get than an ashtray.</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C. The police had no right to take away his ashtray.</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D. There should be a law to keep guns away from people.</w:t>
      </w:r>
      <w:r>
        <w:rPr>
          <w:rFonts w:asciiTheme="minorEastAsia" w:hAnsiTheme="minorEastAsia"/>
          <w:szCs w:val="21"/>
        </w:rPr>
        <w:br w:type="textWrapping"/>
      </w:r>
      <w:r>
        <w:rPr>
          <w:rFonts w:hint="eastAsia" w:asciiTheme="minorEastAsia" w:hAnsiTheme="minorEastAsia"/>
          <w:szCs w:val="21"/>
        </w:rPr>
        <w:t xml:space="preserve">4 </w:t>
      </w:r>
      <w:r>
        <w:rPr>
          <w:rFonts w:asciiTheme="minorEastAsia" w:hAnsiTheme="minorEastAsia"/>
          <w:szCs w:val="21"/>
        </w:rPr>
        <w:t>. What is the author’s attitude towards New York’s new laws</w:t>
      </w:r>
      <w:r>
        <w:rPr>
          <w:rFonts w:asciiTheme="minorEastAsia" w:hAnsiTheme="minorEastAsia"/>
          <w:szCs w:val="21"/>
        </w:rPr>
        <w:br w:type="textWrapping"/>
      </w:r>
      <w:r>
        <w:rPr>
          <w:rFonts w:hint="eastAsia" w:asciiTheme="minorEastAsia" w:hAnsiTheme="minorEastAsia"/>
          <w:szCs w:val="21"/>
        </w:rPr>
        <w:t xml:space="preserve">  </w:t>
      </w:r>
      <w:r>
        <w:rPr>
          <w:rFonts w:asciiTheme="minorEastAsia" w:hAnsiTheme="minorEastAsia"/>
          <w:szCs w:val="21"/>
        </w:rPr>
        <w:t xml:space="preserve">A. Supportive. </w:t>
      </w:r>
      <w:r>
        <w:rPr>
          <w:rFonts w:hint="eastAsia" w:asciiTheme="minorEastAsia" w:hAnsiTheme="minorEastAsia"/>
          <w:szCs w:val="21"/>
        </w:rPr>
        <w:t xml:space="preserve">   </w:t>
      </w:r>
      <w:r>
        <w:rPr>
          <w:rFonts w:asciiTheme="minorEastAsia" w:hAnsiTheme="minorEastAsia"/>
          <w:szCs w:val="21"/>
        </w:rPr>
        <w:t xml:space="preserve">B. Negative. </w:t>
      </w:r>
      <w:r>
        <w:rPr>
          <w:rFonts w:hint="eastAsia" w:asciiTheme="minorEastAsia" w:hAnsiTheme="minorEastAsia"/>
          <w:szCs w:val="21"/>
        </w:rPr>
        <w:t xml:space="preserve">   </w:t>
      </w:r>
      <w:r>
        <w:rPr>
          <w:rFonts w:asciiTheme="minorEastAsia" w:hAnsiTheme="minorEastAsia"/>
          <w:szCs w:val="21"/>
        </w:rPr>
        <w:t xml:space="preserve">C. Neutral. </w:t>
      </w:r>
      <w:r>
        <w:rPr>
          <w:rFonts w:hint="eastAsia" w:asciiTheme="minorEastAsia" w:hAnsiTheme="minorEastAsia"/>
          <w:szCs w:val="21"/>
        </w:rPr>
        <w:t xml:space="preserve">   </w:t>
      </w:r>
      <w:r>
        <w:rPr>
          <w:rFonts w:asciiTheme="minorEastAsia" w:hAnsiTheme="minorEastAsia"/>
          <w:szCs w:val="21"/>
        </w:rPr>
        <w:t>D. Uninterested</w:t>
      </w:r>
    </w:p>
    <w:p>
      <w:pPr>
        <w:spacing w:line="400" w:lineRule="exact"/>
        <w:rPr>
          <w:rFonts w:asciiTheme="minorEastAsia" w:hAnsiTheme="minorEastAsia"/>
          <w:szCs w:val="21"/>
        </w:rPr>
      </w:pPr>
      <w:r>
        <w:rPr>
          <w:rFonts w:hint="eastAsia" w:asciiTheme="minorEastAsia" w:hAnsiTheme="minorEastAsia"/>
          <w:szCs w:val="21"/>
        </w:rPr>
        <w:t>这是一篇高二学生阅读限时训练的习题，根据批阅的反馈，第3、4两道题错误率较高，尤其是第3题。</w:t>
      </w:r>
    </w:p>
    <w:p>
      <w:pPr>
        <w:pStyle w:val="12"/>
        <w:spacing w:line="400" w:lineRule="exact"/>
        <w:ind w:left="360" w:firstLine="0" w:firstLineChars="0"/>
        <w:rPr>
          <w:rFonts w:asciiTheme="minorEastAsia" w:hAnsiTheme="minorEastAsia"/>
          <w:szCs w:val="21"/>
        </w:rPr>
      </w:pPr>
      <w:r>
        <w:rPr>
          <w:rFonts w:hint="eastAsia" w:asciiTheme="minorEastAsia" w:hAnsiTheme="minorEastAsia"/>
          <w:szCs w:val="21"/>
        </w:rPr>
        <w:t>第一次实践</w:t>
      </w:r>
    </w:p>
    <w:p>
      <w:pPr>
        <w:spacing w:line="400" w:lineRule="exact"/>
        <w:ind w:firstLine="210" w:firstLineChars="100"/>
        <w:rPr>
          <w:rFonts w:asciiTheme="minorEastAsia" w:hAnsiTheme="minorEastAsia"/>
          <w:szCs w:val="21"/>
        </w:rPr>
      </w:pPr>
      <w:r>
        <w:rPr>
          <w:rFonts w:hint="eastAsia" w:asciiTheme="minorEastAsia" w:hAnsiTheme="minorEastAsia"/>
          <w:szCs w:val="21"/>
        </w:rPr>
        <w:t xml:space="preserve"> 教师在这篇阅读练习的讲评处理上，侧重解决</w:t>
      </w:r>
      <w:r>
        <w:rPr>
          <w:rFonts w:asciiTheme="minorEastAsia" w:hAnsiTheme="minorEastAsia"/>
          <w:szCs w:val="21"/>
        </w:rPr>
        <w:t>What does Graydon Carter imply</w:t>
      </w:r>
      <w:r>
        <w:rPr>
          <w:rFonts w:hint="eastAsia" w:asciiTheme="minorEastAsia" w:hAnsiTheme="minorEastAsia"/>
          <w:szCs w:val="21"/>
        </w:rPr>
        <w:t>和</w:t>
      </w:r>
      <w:r>
        <w:rPr>
          <w:rFonts w:asciiTheme="minorEastAsia" w:hAnsiTheme="minorEastAsia"/>
          <w:szCs w:val="21"/>
        </w:rPr>
        <w:t>What is the author’s attitude towards New York’s new laws</w:t>
      </w:r>
      <w:r>
        <w:rPr>
          <w:rFonts w:hint="eastAsia" w:asciiTheme="minorEastAsia" w:hAnsiTheme="minorEastAsia"/>
          <w:szCs w:val="21"/>
        </w:rPr>
        <w:t>这两道题目，为了引导学生理解New York is becoming better设置了这样几个问题：</w:t>
      </w:r>
    </w:p>
    <w:p>
      <w:pPr>
        <w:spacing w:line="400" w:lineRule="exact"/>
        <w:ind w:firstLine="420" w:firstLineChars="200"/>
        <w:rPr>
          <w:rFonts w:asciiTheme="minorEastAsia" w:hAnsiTheme="minorEastAsia"/>
          <w:szCs w:val="21"/>
        </w:rPr>
      </w:pPr>
      <w:r>
        <w:rPr>
          <w:rFonts w:hint="eastAsia" w:asciiTheme="minorEastAsia" w:hAnsiTheme="minorEastAsia"/>
          <w:szCs w:val="21"/>
        </w:rPr>
        <w:t>1、What changes have taken place in New York?</w:t>
      </w:r>
    </w:p>
    <w:p>
      <w:pPr>
        <w:spacing w:line="400" w:lineRule="exact"/>
        <w:ind w:firstLine="405"/>
        <w:rPr>
          <w:rFonts w:asciiTheme="minorEastAsia" w:hAnsiTheme="minorEastAsia"/>
          <w:szCs w:val="21"/>
        </w:rPr>
      </w:pPr>
      <w:r>
        <w:rPr>
          <w:rFonts w:hint="eastAsia" w:asciiTheme="minorEastAsia" w:hAnsiTheme="minorEastAsia"/>
          <w:szCs w:val="21"/>
        </w:rPr>
        <w:t>2、People</w:t>
      </w:r>
      <w:r>
        <w:rPr>
          <w:rFonts w:asciiTheme="minorEastAsia" w:hAnsiTheme="minorEastAsia"/>
          <w:szCs w:val="21"/>
        </w:rPr>
        <w:t>’</w:t>
      </w:r>
      <w:r>
        <w:rPr>
          <w:rFonts w:hint="eastAsia" w:asciiTheme="minorEastAsia" w:hAnsiTheme="minorEastAsia"/>
          <w:szCs w:val="21"/>
        </w:rPr>
        <w:t>s different opinions to those changes?</w:t>
      </w:r>
      <w:r>
        <w:rPr>
          <w:rFonts w:asciiTheme="minorEastAsia" w:hAnsiTheme="minorEastAsia"/>
          <w:szCs w:val="21"/>
        </w:rPr>
        <w:t xml:space="preserve"> W</w:t>
      </w:r>
      <w:r>
        <w:rPr>
          <w:rFonts w:hint="eastAsia" w:asciiTheme="minorEastAsia" w:hAnsiTheme="minorEastAsia"/>
          <w:szCs w:val="21"/>
        </w:rPr>
        <w:t xml:space="preserve">hich one does </w:t>
      </w:r>
      <w:r>
        <w:rPr>
          <w:rFonts w:asciiTheme="minorEastAsia" w:hAnsiTheme="minorEastAsia"/>
          <w:szCs w:val="21"/>
        </w:rPr>
        <w:t>Graydon Carter</w:t>
      </w:r>
      <w:r>
        <w:rPr>
          <w:rFonts w:hint="eastAsia" w:asciiTheme="minorEastAsia" w:hAnsiTheme="minorEastAsia"/>
          <w:szCs w:val="21"/>
        </w:rPr>
        <w:t xml:space="preserve"> agree? </w:t>
      </w:r>
    </w:p>
    <w:p>
      <w:pPr>
        <w:spacing w:line="400" w:lineRule="exact"/>
        <w:ind w:firstLine="405"/>
        <w:rPr>
          <w:rFonts w:asciiTheme="minorEastAsia" w:hAnsiTheme="minorEastAsia"/>
          <w:szCs w:val="21"/>
        </w:rPr>
      </w:pPr>
      <w:r>
        <w:rPr>
          <w:rFonts w:hint="eastAsia" w:asciiTheme="minorEastAsia" w:hAnsiTheme="minorEastAsia"/>
          <w:szCs w:val="21"/>
        </w:rPr>
        <w:t xml:space="preserve">3、In which paragraph </w:t>
      </w:r>
      <w:r>
        <w:rPr>
          <w:rFonts w:asciiTheme="minorEastAsia" w:hAnsiTheme="minorEastAsia"/>
          <w:szCs w:val="21"/>
        </w:rPr>
        <w:t>can</w:t>
      </w:r>
      <w:r>
        <w:rPr>
          <w:rFonts w:hint="eastAsia" w:asciiTheme="minorEastAsia" w:hAnsiTheme="minorEastAsia"/>
          <w:szCs w:val="21"/>
        </w:rPr>
        <w:t xml:space="preserve"> the writer</w:t>
      </w:r>
      <w:r>
        <w:rPr>
          <w:rFonts w:asciiTheme="minorEastAsia" w:hAnsiTheme="minorEastAsia"/>
          <w:szCs w:val="21"/>
        </w:rPr>
        <w:t>’</w:t>
      </w:r>
      <w:r>
        <w:rPr>
          <w:rFonts w:hint="eastAsia" w:asciiTheme="minorEastAsia" w:hAnsiTheme="minorEastAsia"/>
          <w:szCs w:val="21"/>
        </w:rPr>
        <w:t xml:space="preserve">s attitude be found? </w:t>
      </w:r>
      <w:r>
        <w:rPr>
          <w:rFonts w:asciiTheme="minorEastAsia" w:hAnsiTheme="minorEastAsia"/>
          <w:szCs w:val="21"/>
        </w:rPr>
        <w:t>W</w:t>
      </w:r>
      <w:r>
        <w:rPr>
          <w:rFonts w:hint="eastAsia" w:asciiTheme="minorEastAsia" w:hAnsiTheme="minorEastAsia"/>
          <w:szCs w:val="21"/>
        </w:rPr>
        <w:t>hat</w:t>
      </w:r>
      <w:r>
        <w:rPr>
          <w:rFonts w:asciiTheme="minorEastAsia" w:hAnsiTheme="minorEastAsia"/>
          <w:szCs w:val="21"/>
        </w:rPr>
        <w:t>’</w:t>
      </w:r>
      <w:r>
        <w:rPr>
          <w:rFonts w:hint="eastAsia" w:asciiTheme="minorEastAsia" w:hAnsiTheme="minorEastAsia"/>
          <w:szCs w:val="21"/>
        </w:rPr>
        <w:t>s it?</w:t>
      </w:r>
    </w:p>
    <w:p>
      <w:pPr>
        <w:spacing w:line="400" w:lineRule="exact"/>
        <w:rPr>
          <w:rFonts w:asciiTheme="minorEastAsia" w:hAnsiTheme="minorEastAsia"/>
          <w:szCs w:val="21"/>
        </w:rPr>
      </w:pPr>
      <w:r>
        <w:rPr>
          <w:rFonts w:hint="eastAsia" w:asciiTheme="minorEastAsia" w:hAnsiTheme="minorEastAsia"/>
          <w:szCs w:val="21"/>
        </w:rPr>
        <w:t>根据练习讲评效果来看，问题1答案虽然好找，但学生几乎是在照搬原文，缺乏自己对信息的加工处理。问题2的处理之后，学生似乎还意犹未尽，对于</w:t>
      </w:r>
      <w:r>
        <w:rPr>
          <w:rFonts w:asciiTheme="minorEastAsia" w:hAnsiTheme="minorEastAsia"/>
          <w:szCs w:val="21"/>
        </w:rPr>
        <w:t>Graydon Carter</w:t>
      </w:r>
      <w:r>
        <w:rPr>
          <w:rFonts w:hint="eastAsia" w:asciiTheme="minorEastAsia" w:hAnsiTheme="minorEastAsia"/>
          <w:szCs w:val="21"/>
        </w:rPr>
        <w:t>的烟灰缸被警察收走的事觉得不可思议。问题3的答案也不难找到，但学生阅读中存在的困难主要存在于四个选项单词词义的理解上。教师提问环节的最后意识到了学生在把握文章的大意上没有困难，主要是未能理解文章的语言风格，还有就是跨文化意识的缺乏。</w:t>
      </w:r>
    </w:p>
    <w:p>
      <w:pPr>
        <w:spacing w:line="400" w:lineRule="exact"/>
        <w:rPr>
          <w:rFonts w:asciiTheme="minorEastAsia" w:hAnsiTheme="minorEastAsia"/>
          <w:szCs w:val="21"/>
        </w:rPr>
      </w:pPr>
      <w:r>
        <w:rPr>
          <w:rFonts w:hint="eastAsia" w:asciiTheme="minorEastAsia" w:hAnsiTheme="minorEastAsia"/>
          <w:szCs w:val="21"/>
        </w:rPr>
        <w:t xml:space="preserve">   第二次实践</w:t>
      </w:r>
    </w:p>
    <w:p>
      <w:pPr>
        <w:spacing w:line="400" w:lineRule="exact"/>
        <w:ind w:firstLine="315" w:firstLineChars="150"/>
        <w:rPr>
          <w:rFonts w:asciiTheme="minorEastAsia" w:hAnsiTheme="minorEastAsia"/>
          <w:szCs w:val="21"/>
        </w:rPr>
      </w:pPr>
      <w:r>
        <w:rPr>
          <w:rFonts w:hint="eastAsia" w:asciiTheme="minorEastAsia" w:hAnsiTheme="minorEastAsia"/>
          <w:szCs w:val="21"/>
        </w:rPr>
        <w:t>基于对已经凸显问题的认识，教师及时对问题设置进行了修正，把设问的重点放在对于烟灰缸会被警察被收走这件事情的讨论上，已及对文章语言风格的把握上。经过调整，教师决定从以下几个问题打开学生的思路；</w:t>
      </w:r>
    </w:p>
    <w:p>
      <w:pPr>
        <w:spacing w:line="400" w:lineRule="exact"/>
        <w:ind w:firstLine="420"/>
        <w:rPr>
          <w:rFonts w:asciiTheme="minorEastAsia" w:hAnsiTheme="minorEastAsia"/>
          <w:szCs w:val="21"/>
        </w:rPr>
      </w:pPr>
      <w:r>
        <w:rPr>
          <w:rFonts w:hint="eastAsia" w:asciiTheme="minorEastAsia" w:hAnsiTheme="minorEastAsia"/>
          <w:szCs w:val="21"/>
        </w:rPr>
        <w:t xml:space="preserve">1. Which action do you think will be punished according to the law in China, keeping a gun or smoking? </w:t>
      </w:r>
      <w:r>
        <w:rPr>
          <w:rFonts w:asciiTheme="minorEastAsia" w:hAnsiTheme="minorEastAsia"/>
          <w:szCs w:val="21"/>
        </w:rPr>
        <w:t>H</w:t>
      </w:r>
      <w:r>
        <w:rPr>
          <w:rFonts w:hint="eastAsia" w:asciiTheme="minorEastAsia" w:hAnsiTheme="minorEastAsia"/>
          <w:szCs w:val="21"/>
        </w:rPr>
        <w:t>ow about in other countries?</w:t>
      </w:r>
    </w:p>
    <w:p>
      <w:pPr>
        <w:spacing w:line="400" w:lineRule="exact"/>
        <w:ind w:firstLine="420"/>
        <w:rPr>
          <w:rFonts w:asciiTheme="minorEastAsia" w:hAnsiTheme="minorEastAsia"/>
          <w:szCs w:val="21"/>
        </w:rPr>
      </w:pPr>
      <w:r>
        <w:rPr>
          <w:rFonts w:hint="eastAsia" w:asciiTheme="minorEastAsia" w:hAnsiTheme="minorEastAsia"/>
          <w:szCs w:val="21"/>
        </w:rPr>
        <w:t xml:space="preserve">2. What adjectives can be used to show </w:t>
      </w:r>
      <w:r>
        <w:rPr>
          <w:rFonts w:asciiTheme="minorEastAsia" w:hAnsiTheme="minorEastAsia"/>
          <w:szCs w:val="21"/>
        </w:rPr>
        <w:t>the</w:t>
      </w:r>
      <w:r>
        <w:rPr>
          <w:rFonts w:hint="eastAsia" w:asciiTheme="minorEastAsia" w:hAnsiTheme="minorEastAsia"/>
          <w:szCs w:val="21"/>
        </w:rPr>
        <w:t xml:space="preserve"> changes in New York? </w:t>
      </w:r>
    </w:p>
    <w:p>
      <w:pPr>
        <w:spacing w:line="400" w:lineRule="exact"/>
        <w:ind w:left="420" w:leftChars="200"/>
        <w:rPr>
          <w:rFonts w:asciiTheme="minorEastAsia" w:hAnsiTheme="minorEastAsia"/>
          <w:szCs w:val="21"/>
        </w:rPr>
      </w:pPr>
      <w:r>
        <w:rPr>
          <w:rFonts w:hint="eastAsia" w:asciiTheme="minorEastAsia" w:hAnsiTheme="minorEastAsia"/>
          <w:szCs w:val="21"/>
        </w:rPr>
        <w:t>3. But why do some people say t</w:t>
      </w:r>
      <w:r>
        <w:rPr>
          <w:rFonts w:asciiTheme="minorEastAsia" w:hAnsiTheme="minorEastAsia"/>
          <w:szCs w:val="21"/>
        </w:rPr>
        <w:t>he Big Apple is quickly turning into the Forbidden Apple</w:t>
      </w:r>
      <w:r>
        <w:rPr>
          <w:rFonts w:hint="eastAsia" w:asciiTheme="minorEastAsia" w:hAnsiTheme="minorEastAsia"/>
          <w:szCs w:val="21"/>
        </w:rPr>
        <w:t>?</w:t>
      </w:r>
      <w:r>
        <w:rPr>
          <w:rFonts w:asciiTheme="minorEastAsia" w:hAnsiTheme="minorEastAsia"/>
          <w:szCs w:val="21"/>
        </w:rPr>
        <w:t xml:space="preserve"> </w:t>
      </w:r>
      <w:r>
        <w:rPr>
          <w:rFonts w:asciiTheme="minorEastAsia" w:hAnsiTheme="minorEastAsia"/>
          <w:szCs w:val="21"/>
        </w:rPr>
        <w:br w:type="textWrapping"/>
      </w:r>
      <w:r>
        <w:rPr>
          <w:rFonts w:hint="eastAsia" w:asciiTheme="minorEastAsia" w:hAnsiTheme="minorEastAsia"/>
          <w:szCs w:val="21"/>
        </w:rPr>
        <w:t xml:space="preserve">4. Who is </w:t>
      </w:r>
      <w:r>
        <w:rPr>
          <w:rFonts w:asciiTheme="minorEastAsia" w:hAnsiTheme="minorEastAsia"/>
          <w:szCs w:val="21"/>
        </w:rPr>
        <w:t>Graydon Carter</w:t>
      </w:r>
      <w:r>
        <w:rPr>
          <w:rFonts w:hint="eastAsia" w:asciiTheme="minorEastAsia" w:hAnsiTheme="minorEastAsia"/>
          <w:szCs w:val="21"/>
        </w:rPr>
        <w:t xml:space="preserve">? </w:t>
      </w:r>
      <w:r>
        <w:rPr>
          <w:rFonts w:asciiTheme="minorEastAsia" w:hAnsiTheme="minorEastAsia"/>
          <w:szCs w:val="21"/>
        </w:rPr>
        <w:t>W</w:t>
      </w:r>
      <w:r>
        <w:rPr>
          <w:rFonts w:hint="eastAsia" w:asciiTheme="minorEastAsia" w:hAnsiTheme="minorEastAsia"/>
          <w:szCs w:val="21"/>
        </w:rPr>
        <w:t xml:space="preserve">hat happened to him?  </w:t>
      </w:r>
      <w:r>
        <w:rPr>
          <w:rFonts w:asciiTheme="minorEastAsia" w:hAnsiTheme="minorEastAsia"/>
          <w:szCs w:val="21"/>
        </w:rPr>
        <w:t>W</w:t>
      </w:r>
      <w:r>
        <w:rPr>
          <w:rFonts w:hint="eastAsia" w:asciiTheme="minorEastAsia" w:hAnsiTheme="minorEastAsia"/>
          <w:szCs w:val="21"/>
        </w:rPr>
        <w:t>hat are his attitude and your idea towards his experience?</w:t>
      </w:r>
    </w:p>
    <w:p>
      <w:pPr>
        <w:spacing w:line="400" w:lineRule="exact"/>
        <w:ind w:firstLine="315" w:firstLineChars="150"/>
        <w:rPr>
          <w:rFonts w:asciiTheme="minorEastAsia" w:hAnsiTheme="minorEastAsia"/>
          <w:szCs w:val="21"/>
        </w:rPr>
      </w:pPr>
      <w:r>
        <w:rPr>
          <w:rFonts w:hint="eastAsia" w:asciiTheme="minorEastAsia" w:hAnsiTheme="minorEastAsia"/>
          <w:szCs w:val="21"/>
        </w:rPr>
        <w:t xml:space="preserve">问题1的设置，学生结合自己的常识和对中国现有法律的了解，很有话好说，而且能够将自己的想法表达清楚。也借此话题向学习普及不同国家的法律不一样“In some countries it is legal to hold a gun. </w:t>
      </w:r>
      <w:r>
        <w:rPr>
          <w:rFonts w:asciiTheme="minorEastAsia" w:hAnsiTheme="minorEastAsia"/>
          <w:szCs w:val="21"/>
        </w:rPr>
        <w:t>O</w:t>
      </w:r>
      <w:r>
        <w:rPr>
          <w:rFonts w:hint="eastAsia" w:asciiTheme="minorEastAsia" w:hAnsiTheme="minorEastAsia"/>
          <w:szCs w:val="21"/>
        </w:rPr>
        <w:t>f course, there are some conditions and the gun should be registered.”问题2的设置目标性更明确，问题的设计避免了学生以原句作答，促成学生对文本信息进行适度的梳理和提炼。学生能够将答案锁定在safer, fewer crimes, healthier, most pleasant 这样的词汇上，从而理解作者态度是positive and supportive. 由问题2自然而然的过度到问题3，在对学生所呈现的答案的点评中，同时引导学生关注文本的语言风格。结合第二段首句</w:t>
      </w:r>
      <w:r>
        <w:rPr>
          <w:rFonts w:asciiTheme="minorEastAsia" w:hAnsiTheme="minorEastAsia"/>
          <w:szCs w:val="21"/>
        </w:rPr>
        <w:t>New Yorkers should be delighted, shouldn’t they</w:t>
      </w:r>
      <w:r>
        <w:rPr>
          <w:rFonts w:hint="eastAsia" w:asciiTheme="minorEastAsia" w:hAnsiTheme="minorEastAsia"/>
          <w:szCs w:val="21"/>
        </w:rPr>
        <w:t>?及</w:t>
      </w:r>
      <w:r>
        <w:rPr>
          <w:rFonts w:asciiTheme="minorEastAsia" w:hAnsiTheme="minorEastAsia"/>
          <w:szCs w:val="21"/>
        </w:rPr>
        <w:t xml:space="preserve"> These days it’s the city that never smokes, drinks or does anything naughty (at least, not in public). The Big Apple is quickly turning into the Forbidden Apple</w:t>
      </w:r>
      <w:r>
        <w:rPr>
          <w:rFonts w:hint="eastAsia" w:asciiTheme="minorEastAsia" w:hAnsiTheme="minorEastAsia"/>
          <w:szCs w:val="21"/>
        </w:rPr>
        <w:t>.等句中“naughty”和“Forbidden Apple”这类词汇的挖掘，以及文章最后一句</w:t>
      </w:r>
      <w:r>
        <w:rPr>
          <w:rFonts w:asciiTheme="minorEastAsia" w:hAnsiTheme="minorEastAsia"/>
          <w:szCs w:val="21"/>
        </w:rPr>
        <w:t>Not putting your bag on subway seats might be a small price to pay.</w:t>
      </w:r>
      <w:r>
        <w:rPr>
          <w:rFonts w:hint="eastAsia" w:asciiTheme="minorEastAsia" w:hAnsiTheme="minorEastAsia"/>
          <w:szCs w:val="21"/>
        </w:rPr>
        <w:t>的理解，学会欣赏英语语言中的幽默和夸张的手法，也是为问题4</w:t>
      </w:r>
      <w:r>
        <w:rPr>
          <w:rFonts w:asciiTheme="minorEastAsia" w:hAnsiTheme="minorEastAsia"/>
          <w:szCs w:val="21"/>
        </w:rPr>
        <w:t xml:space="preserve"> Graydon Carter</w:t>
      </w:r>
      <w:r>
        <w:rPr>
          <w:rFonts w:hint="eastAsia" w:asciiTheme="minorEastAsia" w:hAnsiTheme="minorEastAsia"/>
          <w:szCs w:val="21"/>
        </w:rPr>
        <w:t>做一个铺垫。问题4的处理上，突出对</w:t>
      </w:r>
      <w:r>
        <w:rPr>
          <w:rFonts w:asciiTheme="minorEastAsia" w:hAnsiTheme="minorEastAsia"/>
          <w:szCs w:val="21"/>
        </w:rPr>
        <w:t>Graydon Carter</w:t>
      </w:r>
      <w:r>
        <w:rPr>
          <w:rFonts w:hint="eastAsia" w:asciiTheme="minorEastAsia" w:hAnsiTheme="minorEastAsia"/>
          <w:szCs w:val="21"/>
        </w:rPr>
        <w:t>的描述是angry editor，以及他被警察收走烟灰缸的经历，不难推断出他说的话是对某些法律过于苛刻的抱怨之词。还有一个重要的信息不能忽略，下一段首句</w:t>
      </w:r>
      <w:r>
        <w:rPr>
          <w:rFonts w:asciiTheme="minorEastAsia" w:hAnsiTheme="minorEastAsia"/>
          <w:szCs w:val="21"/>
        </w:rPr>
        <w:t>But not all of New York’s inhabitants are complaining</w:t>
      </w:r>
      <w:r>
        <w:rPr>
          <w:rFonts w:hint="eastAsia" w:asciiTheme="minorEastAsia" w:hAnsiTheme="minorEastAsia"/>
          <w:szCs w:val="21"/>
        </w:rPr>
        <w:t>所起的承上启下的作用，也进一步明确</w:t>
      </w:r>
      <w:r>
        <w:rPr>
          <w:rFonts w:asciiTheme="minorEastAsia" w:hAnsiTheme="minorEastAsia"/>
          <w:szCs w:val="21"/>
        </w:rPr>
        <w:t>Graydon Carter</w:t>
      </w:r>
      <w:r>
        <w:rPr>
          <w:rFonts w:hint="eastAsia" w:asciiTheme="minorEastAsia" w:hAnsiTheme="minorEastAsia"/>
          <w:szCs w:val="21"/>
        </w:rPr>
        <w:t>的态度是明显的属于抱怨的那一类人。</w:t>
      </w:r>
    </w:p>
    <w:p>
      <w:pPr>
        <w:spacing w:line="400" w:lineRule="exact"/>
        <w:ind w:firstLine="315" w:firstLineChars="150"/>
        <w:rPr>
          <w:rFonts w:asciiTheme="minorEastAsia" w:hAnsiTheme="minorEastAsia"/>
          <w:szCs w:val="21"/>
        </w:rPr>
      </w:pPr>
      <w:r>
        <w:rPr>
          <w:rFonts w:hint="eastAsia" w:asciiTheme="minorEastAsia" w:hAnsiTheme="minorEastAsia"/>
          <w:szCs w:val="21"/>
        </w:rPr>
        <w:t>最后的问题</w:t>
      </w:r>
      <w:r>
        <w:rPr>
          <w:rFonts w:asciiTheme="minorEastAsia" w:hAnsiTheme="minorEastAsia"/>
          <w:szCs w:val="21"/>
        </w:rPr>
        <w:t>W</w:t>
      </w:r>
      <w:r>
        <w:rPr>
          <w:rFonts w:hint="eastAsia" w:asciiTheme="minorEastAsia" w:hAnsiTheme="minorEastAsia"/>
          <w:szCs w:val="21"/>
        </w:rPr>
        <w:t>hat</w:t>
      </w:r>
      <w:r>
        <w:rPr>
          <w:rFonts w:asciiTheme="minorEastAsia" w:hAnsiTheme="minorEastAsia"/>
          <w:szCs w:val="21"/>
        </w:rPr>
        <w:t>’</w:t>
      </w:r>
      <w:r>
        <w:rPr>
          <w:rFonts w:hint="eastAsia" w:asciiTheme="minorEastAsia" w:hAnsiTheme="minorEastAsia"/>
          <w:szCs w:val="21"/>
        </w:rPr>
        <w:t>s your idea towards his experience?就是一个激发学生思维火花的问题，要求学生在理解文本的基础上，跳出文本，结合前面设问1的铺垫和自身的认知水平来深层次的思考问题。不同的学生会有不同的观点，没有也不需要一个标准答案。</w:t>
      </w:r>
    </w:p>
    <w:p>
      <w:pPr>
        <w:spacing w:line="400" w:lineRule="exact"/>
        <w:ind w:firstLine="315" w:firstLineChars="150"/>
        <w:rPr>
          <w:rFonts w:asciiTheme="minorEastAsia" w:hAnsiTheme="minorEastAsia"/>
          <w:szCs w:val="21"/>
        </w:rPr>
      </w:pPr>
      <w:r>
        <w:rPr>
          <w:rFonts w:hint="eastAsia" w:asciiTheme="minorEastAsia" w:hAnsiTheme="minorEastAsia"/>
          <w:szCs w:val="21"/>
        </w:rPr>
        <w:t>学生的答案呈现</w:t>
      </w:r>
    </w:p>
    <w:p>
      <w:pPr>
        <w:spacing w:line="400" w:lineRule="exact"/>
        <w:ind w:firstLine="315" w:firstLineChars="150"/>
        <w:rPr>
          <w:rFonts w:asciiTheme="minorEastAsia" w:hAnsiTheme="minorEastAsia"/>
          <w:szCs w:val="21"/>
        </w:rPr>
      </w:pPr>
      <w:r>
        <w:rPr>
          <w:rFonts w:hint="eastAsia" w:asciiTheme="minorEastAsia" w:hAnsiTheme="minorEastAsia"/>
          <w:szCs w:val="21"/>
        </w:rPr>
        <w:t xml:space="preserve">A1：Although </w:t>
      </w:r>
      <w:r>
        <w:rPr>
          <w:rFonts w:asciiTheme="minorEastAsia" w:hAnsiTheme="minorEastAsia"/>
          <w:szCs w:val="21"/>
        </w:rPr>
        <w:t>smoking</w:t>
      </w:r>
      <w:r>
        <w:rPr>
          <w:rFonts w:hint="eastAsia" w:asciiTheme="minorEastAsia" w:hAnsiTheme="minorEastAsia"/>
          <w:szCs w:val="21"/>
        </w:rPr>
        <w:t xml:space="preserve"> can affect the smokers</w:t>
      </w:r>
      <w:r>
        <w:rPr>
          <w:rFonts w:asciiTheme="minorEastAsia" w:hAnsiTheme="minorEastAsia"/>
          <w:szCs w:val="21"/>
        </w:rPr>
        <w:t>’</w:t>
      </w:r>
      <w:r>
        <w:rPr>
          <w:rFonts w:hint="eastAsia" w:asciiTheme="minorEastAsia" w:hAnsiTheme="minorEastAsia"/>
          <w:szCs w:val="21"/>
        </w:rPr>
        <w:t xml:space="preserve"> health, causing a lot of disease, it is not as dangerous as holding a gun. </w:t>
      </w:r>
      <w:r>
        <w:rPr>
          <w:rFonts w:asciiTheme="minorEastAsia" w:hAnsiTheme="minorEastAsia"/>
          <w:szCs w:val="21"/>
        </w:rPr>
        <w:t>I</w:t>
      </w:r>
      <w:r>
        <w:rPr>
          <w:rFonts w:hint="eastAsia" w:asciiTheme="minorEastAsia" w:hAnsiTheme="minorEastAsia"/>
          <w:szCs w:val="21"/>
        </w:rPr>
        <w:t xml:space="preserve">f </w:t>
      </w:r>
      <w:r>
        <w:rPr>
          <w:rFonts w:asciiTheme="minorEastAsia" w:hAnsiTheme="minorEastAsia"/>
          <w:szCs w:val="21"/>
        </w:rPr>
        <w:t>I</w:t>
      </w:r>
      <w:r>
        <w:rPr>
          <w:rFonts w:hint="eastAsia" w:asciiTheme="minorEastAsia" w:hAnsiTheme="minorEastAsia"/>
          <w:szCs w:val="21"/>
        </w:rPr>
        <w:t xml:space="preserve"> know sb around me is keeping a gun, </w:t>
      </w:r>
      <w:r>
        <w:rPr>
          <w:rFonts w:asciiTheme="minorEastAsia" w:hAnsiTheme="minorEastAsia"/>
          <w:szCs w:val="21"/>
        </w:rPr>
        <w:t>I</w:t>
      </w:r>
      <w:r>
        <w:rPr>
          <w:rFonts w:hint="eastAsia" w:asciiTheme="minorEastAsia" w:hAnsiTheme="minorEastAsia"/>
          <w:szCs w:val="21"/>
        </w:rPr>
        <w:t xml:space="preserve"> will feel afraid. </w:t>
      </w:r>
      <w:r>
        <w:rPr>
          <w:rFonts w:asciiTheme="minorEastAsia" w:hAnsiTheme="minorEastAsia"/>
          <w:szCs w:val="21"/>
        </w:rPr>
        <w:t>S</w:t>
      </w:r>
      <w:r>
        <w:rPr>
          <w:rFonts w:hint="eastAsia" w:asciiTheme="minorEastAsia" w:hAnsiTheme="minorEastAsia"/>
          <w:szCs w:val="21"/>
        </w:rPr>
        <w:t xml:space="preserve">o compared with keeping a gun, </w:t>
      </w:r>
      <w:r>
        <w:rPr>
          <w:rFonts w:asciiTheme="minorEastAsia" w:hAnsiTheme="minorEastAsia"/>
          <w:szCs w:val="21"/>
        </w:rPr>
        <w:t>I</w:t>
      </w:r>
      <w:r>
        <w:rPr>
          <w:rFonts w:hint="eastAsia" w:asciiTheme="minorEastAsia" w:hAnsiTheme="minorEastAsia"/>
          <w:szCs w:val="21"/>
        </w:rPr>
        <w:t xml:space="preserve"> agree that he can keep an ashtray.</w:t>
      </w:r>
    </w:p>
    <w:p>
      <w:pPr>
        <w:spacing w:line="400" w:lineRule="exact"/>
        <w:ind w:firstLine="315" w:firstLineChars="150"/>
        <w:rPr>
          <w:rFonts w:asciiTheme="minorEastAsia" w:hAnsiTheme="minorEastAsia"/>
          <w:szCs w:val="21"/>
        </w:rPr>
      </w:pPr>
      <w:r>
        <w:rPr>
          <w:rFonts w:hint="eastAsia" w:asciiTheme="minorEastAsia" w:hAnsiTheme="minorEastAsia"/>
          <w:szCs w:val="21"/>
        </w:rPr>
        <w:t xml:space="preserve">A2: Although it may seem danger to keep a gun, there must be conditions for the permission of holding it. </w:t>
      </w:r>
      <w:r>
        <w:rPr>
          <w:rFonts w:asciiTheme="minorEastAsia" w:hAnsiTheme="minorEastAsia"/>
          <w:szCs w:val="21"/>
        </w:rPr>
        <w:t>W</w:t>
      </w:r>
      <w:r>
        <w:rPr>
          <w:rFonts w:hint="eastAsia" w:asciiTheme="minorEastAsia" w:hAnsiTheme="minorEastAsia"/>
          <w:szCs w:val="21"/>
        </w:rPr>
        <w:t>e don</w:t>
      </w:r>
      <w:r>
        <w:rPr>
          <w:rFonts w:asciiTheme="minorEastAsia" w:hAnsiTheme="minorEastAsia"/>
          <w:szCs w:val="21"/>
        </w:rPr>
        <w:t>’</w:t>
      </w:r>
      <w:r>
        <w:rPr>
          <w:rFonts w:hint="eastAsia" w:asciiTheme="minorEastAsia" w:hAnsiTheme="minorEastAsia"/>
          <w:szCs w:val="21"/>
        </w:rPr>
        <w:t xml:space="preserve">t often hear events about using a gun, but we are truly affected by those smokers around us nearly every day and everywhere. </w:t>
      </w:r>
      <w:r>
        <w:rPr>
          <w:rFonts w:asciiTheme="minorEastAsia" w:hAnsiTheme="minorEastAsia"/>
          <w:szCs w:val="21"/>
        </w:rPr>
        <w:t>S</w:t>
      </w:r>
      <w:r>
        <w:rPr>
          <w:rFonts w:hint="eastAsia" w:asciiTheme="minorEastAsia" w:hAnsiTheme="minorEastAsia"/>
          <w:szCs w:val="21"/>
        </w:rPr>
        <w:t xml:space="preserve">o </w:t>
      </w:r>
      <w:r>
        <w:rPr>
          <w:rFonts w:asciiTheme="minorEastAsia" w:hAnsiTheme="minorEastAsia"/>
          <w:szCs w:val="21"/>
        </w:rPr>
        <w:t>I</w:t>
      </w:r>
      <w:r>
        <w:rPr>
          <w:rFonts w:hint="eastAsia" w:asciiTheme="minorEastAsia" w:hAnsiTheme="minorEastAsia"/>
          <w:szCs w:val="21"/>
        </w:rPr>
        <w:t xml:space="preserve"> agree that a person </w:t>
      </w:r>
      <w:r>
        <w:rPr>
          <w:rFonts w:asciiTheme="minorEastAsia" w:hAnsiTheme="minorEastAsia"/>
          <w:szCs w:val="21"/>
        </w:rPr>
        <w:t>should</w:t>
      </w:r>
      <w:r>
        <w:rPr>
          <w:rFonts w:hint="eastAsia" w:asciiTheme="minorEastAsia" w:hAnsiTheme="minorEastAsia"/>
          <w:szCs w:val="21"/>
        </w:rPr>
        <w:t xml:space="preserve"> smoke in his office or other public places.</w:t>
      </w:r>
    </w:p>
    <w:p>
      <w:pPr>
        <w:spacing w:line="400" w:lineRule="exact"/>
        <w:ind w:firstLine="315" w:firstLineChars="150"/>
        <w:rPr>
          <w:rFonts w:asciiTheme="minorEastAsia" w:hAnsiTheme="minorEastAsia"/>
          <w:szCs w:val="21"/>
        </w:rPr>
      </w:pPr>
      <w:r>
        <w:rPr>
          <w:rFonts w:hint="eastAsia" w:asciiTheme="minorEastAsia" w:hAnsiTheme="minorEastAsia"/>
          <w:szCs w:val="21"/>
        </w:rPr>
        <w:t xml:space="preserve">A3 </w:t>
      </w:r>
      <w:r>
        <w:rPr>
          <w:rFonts w:asciiTheme="minorEastAsia" w:hAnsiTheme="minorEastAsia"/>
          <w:szCs w:val="21"/>
        </w:rPr>
        <w:t>……</w:t>
      </w:r>
    </w:p>
    <w:p>
      <w:pPr>
        <w:spacing w:line="400" w:lineRule="exact"/>
        <w:ind w:firstLine="315" w:firstLineChars="150"/>
        <w:rPr>
          <w:rFonts w:asciiTheme="minorEastAsia" w:hAnsiTheme="minorEastAsia"/>
          <w:szCs w:val="21"/>
        </w:rPr>
      </w:pPr>
      <w:r>
        <w:rPr>
          <w:rFonts w:hint="eastAsia" w:asciiTheme="minorEastAsia" w:hAnsiTheme="minorEastAsia"/>
          <w:szCs w:val="21"/>
        </w:rPr>
        <w:t>有些学生按照中国的国情觉得smoking比keeping a gun 更能接受，也有学生结合New York 的实例，keeping a gun和no smoking让城市变得更美好来支持New York的现有法律，并觉得这种做法有我们可以借鉴的地方。当学生的不同观点在碰撞之时，也就达到了阅读的目的，也就是批判性思维的形成，而这种能力的形成必须建立在对文本和作者意图有了充分的理解之后进行深入的思考从而激发的思维的火花。</w:t>
      </w:r>
    </w:p>
    <w:p>
      <w:pPr>
        <w:spacing w:line="400" w:lineRule="exact"/>
        <w:ind w:firstLine="315" w:firstLineChars="150"/>
        <w:rPr>
          <w:rFonts w:asciiTheme="minorEastAsia" w:hAnsiTheme="minorEastAsia"/>
          <w:szCs w:val="21"/>
        </w:rPr>
      </w:pPr>
      <w:r>
        <w:rPr>
          <w:rFonts w:hint="eastAsia" w:asciiTheme="minorEastAsia" w:hAnsiTheme="minorEastAsia"/>
          <w:szCs w:val="21"/>
        </w:rPr>
        <w:t>课后思考</w:t>
      </w:r>
    </w:p>
    <w:p>
      <w:pPr>
        <w:spacing w:line="400" w:lineRule="exact"/>
        <w:ind w:firstLine="315" w:firstLineChars="150"/>
        <w:rPr>
          <w:rFonts w:asciiTheme="minorEastAsia" w:hAnsiTheme="minorEastAsia"/>
          <w:szCs w:val="21"/>
        </w:rPr>
      </w:pPr>
      <w:r>
        <w:rPr>
          <w:rFonts w:hint="eastAsia" w:asciiTheme="minorEastAsia" w:hAnsiTheme="minorEastAsia"/>
          <w:szCs w:val="21"/>
        </w:rPr>
        <w:t>New York这个城市学生并不陌生，但学生对于它的认知停留在欧美国家相对于我国而言更开放也更混乱的这一印象中，这篇文本本身就是让我们对欧美国家有一个全新的认识，smoking这个话题其实也是我国这两年重点关注的话题，关于no smoking 也有相应的法律措施，似乎成效并不明显，而文中把smoking和keeping a gun放在一起进行对比，学生本身兴趣就被调动了起来，再加上文本语言风趣幽默，本身很有可读之处，在读懂文本和作者态度和意图的基础上，学生的思维也被激活了，能够对烟灰缸被收走一事进行分析和评估。</w:t>
      </w:r>
    </w:p>
    <w:p>
      <w:pPr>
        <w:spacing w:line="400" w:lineRule="exact"/>
        <w:ind w:firstLine="315" w:firstLineChars="150"/>
        <w:rPr>
          <w:rFonts w:asciiTheme="minorEastAsia" w:hAnsiTheme="minorEastAsia"/>
          <w:szCs w:val="21"/>
        </w:rPr>
      </w:pPr>
      <w:r>
        <w:rPr>
          <w:rFonts w:hint="eastAsia" w:asciiTheme="minorEastAsia" w:hAnsiTheme="minorEastAsia"/>
          <w:szCs w:val="21"/>
        </w:rPr>
        <w:t>通过这一过程，我们可以看到，学生在准确理解文本的事实性信息和深层内涵之后，在教师评估性问题的启发之下，能够从不同的角度和层面，结合逻辑和情感做出综合性评价，对学生的认知和语言，学生的主体意识和深层思维能力都有很大提高。</w:t>
      </w:r>
    </w:p>
    <w:p>
      <w:pPr>
        <w:spacing w:line="400" w:lineRule="exact"/>
        <w:ind w:firstLine="420"/>
        <w:rPr>
          <w:rFonts w:asciiTheme="minorEastAsia" w:hAnsiTheme="minorEastAsia"/>
          <w:szCs w:val="21"/>
        </w:rPr>
      </w:pPr>
    </w:p>
    <w:p>
      <w:pPr>
        <w:spacing w:line="400" w:lineRule="exact"/>
        <w:rPr>
          <w:rFonts w:cs="Times New Roman" w:asciiTheme="minorEastAsia" w:hAnsiTheme="minorEastAsia"/>
          <w:b/>
          <w:sz w:val="28"/>
          <w:szCs w:val="28"/>
        </w:rPr>
      </w:pPr>
      <w:r>
        <w:rPr>
          <w:rFonts w:hint="eastAsia" w:cs="Times New Roman" w:asciiTheme="minorEastAsia" w:hAnsiTheme="minorEastAsia"/>
          <w:b/>
          <w:sz w:val="28"/>
          <w:szCs w:val="28"/>
        </w:rPr>
        <w:t>四、展望：深化和延伸</w:t>
      </w:r>
    </w:p>
    <w:p>
      <w:pPr>
        <w:spacing w:line="400" w:lineRule="exact"/>
        <w:ind w:firstLine="315" w:firstLineChars="150"/>
        <w:rPr>
          <w:rFonts w:cs="Times New Roman" w:asciiTheme="minorEastAsia" w:hAnsiTheme="minorEastAsia"/>
          <w:szCs w:val="21"/>
        </w:rPr>
      </w:pPr>
      <w:r>
        <w:rPr>
          <w:rFonts w:hint="eastAsia" w:cs="Times New Roman" w:asciiTheme="minorEastAsia" w:hAnsiTheme="minorEastAsia"/>
          <w:szCs w:val="21"/>
        </w:rPr>
        <w:t>批判性思维能力的培养是时代的要求和社会发展的要求；批判性思维能力的培养也是提高学生综合素质的要求。学生思维能力的培养不是一蹴而就的事情， 需要教师在平时的教学过程中循序渐进。在平时的阅读练习讲评过程中，由于时间的限制，势必不能做到面面俱到。那么在讲评的过程中，阅读材料如何进行取舍并找到一个合适的切入点？问题的设计如何更有效的促进学生的思维能力的提高?练习讲评中如何在时间有限性的和效率的提高中找到一个平衡点？学生思维能力的培养成效如何体现及以何种方式得到评估？</w:t>
      </w:r>
    </w:p>
    <w:p>
      <w:pPr>
        <w:spacing w:line="400" w:lineRule="exact"/>
        <w:rPr>
          <w:rFonts w:asciiTheme="minorEastAsia" w:hAnsiTheme="minorEastAsia"/>
          <w:szCs w:val="21"/>
        </w:rPr>
      </w:pPr>
      <w:r>
        <w:rPr>
          <w:rFonts w:hint="eastAsia" w:asciiTheme="minorEastAsia" w:hAnsiTheme="minorEastAsia"/>
          <w:szCs w:val="21"/>
        </w:rPr>
        <w:t xml:space="preserve">   需要我们探讨的问题还有很多，而教师也需要带着批判性的思维方式，不断的学习他人的经验，并结合自己的教学实践，不断的求索，才能带领学生在批判性思维能力的培养上不断进步。</w:t>
      </w:r>
    </w:p>
    <w:p>
      <w:pPr>
        <w:spacing w:line="400" w:lineRule="exact"/>
        <w:rPr>
          <w:rFonts w:asciiTheme="minorEastAsia" w:hAnsiTheme="minorEastAsia"/>
          <w:szCs w:val="21"/>
        </w:rPr>
      </w:pPr>
    </w:p>
    <w:p>
      <w:pPr>
        <w:spacing w:line="400" w:lineRule="exact"/>
        <w:rPr>
          <w:rFonts w:asciiTheme="minorEastAsia" w:hAnsiTheme="minorEastAsia"/>
          <w:szCs w:val="21"/>
        </w:rPr>
      </w:pPr>
      <w:r>
        <w:rPr>
          <w:rFonts w:hint="eastAsia" w:asciiTheme="minorEastAsia" w:hAnsiTheme="minorEastAsia"/>
          <w:szCs w:val="21"/>
        </w:rPr>
        <w:t>参考文献</w:t>
      </w:r>
    </w:p>
    <w:p>
      <w:pPr>
        <w:spacing w:line="400" w:lineRule="exact"/>
        <w:rPr>
          <w:rFonts w:asciiTheme="minorEastAsia" w:hAnsiTheme="minorEastAsia"/>
          <w:szCs w:val="21"/>
        </w:rPr>
      </w:pPr>
      <w:r>
        <w:rPr>
          <w:rFonts w:hint="eastAsia" w:asciiTheme="minorEastAsia" w:hAnsiTheme="minorEastAsia"/>
          <w:szCs w:val="21"/>
        </w:rPr>
        <w:t>1 张金梅 论批判性思维在高中英语阅读教学中的运用 海外英语 2015.9</w:t>
      </w:r>
    </w:p>
    <w:p>
      <w:pPr>
        <w:spacing w:line="400" w:lineRule="exact"/>
        <w:rPr>
          <w:rFonts w:asciiTheme="minorEastAsia" w:hAnsiTheme="minorEastAsia"/>
          <w:szCs w:val="21"/>
        </w:rPr>
      </w:pPr>
      <w:r>
        <w:rPr>
          <w:rFonts w:hint="eastAsia" w:asciiTheme="minorEastAsia" w:hAnsiTheme="minorEastAsia"/>
          <w:szCs w:val="21"/>
        </w:rPr>
        <w:t>2 葛炳芳 英语阅读教学中的问题设计 浙江大学出版社 2013</w:t>
      </w:r>
    </w:p>
    <w:p>
      <w:pPr>
        <w:spacing w:line="400" w:lineRule="exact"/>
        <w:rPr>
          <w:rFonts w:hint="eastAsia" w:asciiTheme="minorEastAsia" w:hAnsiTheme="minorEastAsia"/>
          <w:szCs w:val="21"/>
        </w:rPr>
      </w:pPr>
      <w:r>
        <w:rPr>
          <w:rFonts w:hint="eastAsia" w:asciiTheme="minorEastAsia" w:hAnsiTheme="minorEastAsia"/>
          <w:szCs w:val="21"/>
        </w:rPr>
        <w:t>3 龚海平 龚海平的中学英语教学新主张 中国轻工业出版社 2015.1</w:t>
      </w:r>
    </w:p>
    <w:p>
      <w:pPr>
        <w:spacing w:line="400" w:lineRule="exact"/>
        <w:rPr>
          <w:rFonts w:asciiTheme="minorEastAsia" w:hAnsiTheme="minorEastAsia"/>
          <w:szCs w:val="21"/>
        </w:rPr>
      </w:pPr>
      <w:r>
        <w:rPr>
          <w:rFonts w:hint="eastAsia" w:asciiTheme="minorEastAsia" w:hAnsiTheme="minorEastAsia"/>
          <w:szCs w:val="21"/>
        </w:rPr>
        <w:t>4 林玉岩 高中生英语阅读批判性思维培养探究 英语教师  2017.7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372"/>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A2"/>
    <w:rsid w:val="000125C5"/>
    <w:rsid w:val="00026021"/>
    <w:rsid w:val="00044481"/>
    <w:rsid w:val="00083A7B"/>
    <w:rsid w:val="000A178F"/>
    <w:rsid w:val="000C1DB0"/>
    <w:rsid w:val="000C6EFB"/>
    <w:rsid w:val="000D137C"/>
    <w:rsid w:val="000D7975"/>
    <w:rsid w:val="000F33F5"/>
    <w:rsid w:val="00117603"/>
    <w:rsid w:val="00132BD0"/>
    <w:rsid w:val="00172F9D"/>
    <w:rsid w:val="0019059E"/>
    <w:rsid w:val="001B25BE"/>
    <w:rsid w:val="001C26F6"/>
    <w:rsid w:val="001E458E"/>
    <w:rsid w:val="00200D69"/>
    <w:rsid w:val="00216966"/>
    <w:rsid w:val="00242174"/>
    <w:rsid w:val="0028073E"/>
    <w:rsid w:val="002828CE"/>
    <w:rsid w:val="002B129E"/>
    <w:rsid w:val="002D6266"/>
    <w:rsid w:val="002F2C2B"/>
    <w:rsid w:val="00323E41"/>
    <w:rsid w:val="00327677"/>
    <w:rsid w:val="00335D7A"/>
    <w:rsid w:val="00344DFE"/>
    <w:rsid w:val="00357FA2"/>
    <w:rsid w:val="003C4C81"/>
    <w:rsid w:val="003E6122"/>
    <w:rsid w:val="00402591"/>
    <w:rsid w:val="00402BC6"/>
    <w:rsid w:val="00407857"/>
    <w:rsid w:val="00431B35"/>
    <w:rsid w:val="00435941"/>
    <w:rsid w:val="00461A95"/>
    <w:rsid w:val="00473689"/>
    <w:rsid w:val="004736A2"/>
    <w:rsid w:val="00486A9B"/>
    <w:rsid w:val="00490EF0"/>
    <w:rsid w:val="005345FE"/>
    <w:rsid w:val="00554DCF"/>
    <w:rsid w:val="00566F30"/>
    <w:rsid w:val="00570E5F"/>
    <w:rsid w:val="00571D7A"/>
    <w:rsid w:val="00603C59"/>
    <w:rsid w:val="0061390A"/>
    <w:rsid w:val="00647E14"/>
    <w:rsid w:val="00660FEB"/>
    <w:rsid w:val="00674689"/>
    <w:rsid w:val="00693970"/>
    <w:rsid w:val="006A33BA"/>
    <w:rsid w:val="006A4386"/>
    <w:rsid w:val="006A64CE"/>
    <w:rsid w:val="006F7DA1"/>
    <w:rsid w:val="00707748"/>
    <w:rsid w:val="0073601B"/>
    <w:rsid w:val="00743552"/>
    <w:rsid w:val="007437E6"/>
    <w:rsid w:val="00746621"/>
    <w:rsid w:val="007548BE"/>
    <w:rsid w:val="00776630"/>
    <w:rsid w:val="00792EDA"/>
    <w:rsid w:val="007A12DB"/>
    <w:rsid w:val="007A5669"/>
    <w:rsid w:val="007C0A41"/>
    <w:rsid w:val="007D7DEB"/>
    <w:rsid w:val="007E5B3E"/>
    <w:rsid w:val="00816FAB"/>
    <w:rsid w:val="00821FCA"/>
    <w:rsid w:val="00835EA0"/>
    <w:rsid w:val="0085598E"/>
    <w:rsid w:val="00884082"/>
    <w:rsid w:val="00887D7B"/>
    <w:rsid w:val="00895F36"/>
    <w:rsid w:val="008A585E"/>
    <w:rsid w:val="008E7F3A"/>
    <w:rsid w:val="00907D64"/>
    <w:rsid w:val="009116BF"/>
    <w:rsid w:val="00937453"/>
    <w:rsid w:val="00941A68"/>
    <w:rsid w:val="00960EFC"/>
    <w:rsid w:val="00964749"/>
    <w:rsid w:val="00973EAC"/>
    <w:rsid w:val="00997808"/>
    <w:rsid w:val="009C4655"/>
    <w:rsid w:val="009C482A"/>
    <w:rsid w:val="009F557F"/>
    <w:rsid w:val="009F5FD3"/>
    <w:rsid w:val="00A1138E"/>
    <w:rsid w:val="00A12220"/>
    <w:rsid w:val="00A31CC3"/>
    <w:rsid w:val="00A32EAE"/>
    <w:rsid w:val="00A423E0"/>
    <w:rsid w:val="00A436D9"/>
    <w:rsid w:val="00A61A99"/>
    <w:rsid w:val="00A96DB4"/>
    <w:rsid w:val="00AA0D54"/>
    <w:rsid w:val="00AE18E7"/>
    <w:rsid w:val="00AE3CB1"/>
    <w:rsid w:val="00B92F3B"/>
    <w:rsid w:val="00B95B7A"/>
    <w:rsid w:val="00BA4870"/>
    <w:rsid w:val="00BB6225"/>
    <w:rsid w:val="00BC3F14"/>
    <w:rsid w:val="00BC4E16"/>
    <w:rsid w:val="00BE1421"/>
    <w:rsid w:val="00C022FB"/>
    <w:rsid w:val="00C10A8B"/>
    <w:rsid w:val="00C23E6E"/>
    <w:rsid w:val="00C62A00"/>
    <w:rsid w:val="00C71283"/>
    <w:rsid w:val="00C75246"/>
    <w:rsid w:val="00C8084B"/>
    <w:rsid w:val="00CC2406"/>
    <w:rsid w:val="00CD27EC"/>
    <w:rsid w:val="00CD5A92"/>
    <w:rsid w:val="00CF0F24"/>
    <w:rsid w:val="00CF39B6"/>
    <w:rsid w:val="00D703C0"/>
    <w:rsid w:val="00D90673"/>
    <w:rsid w:val="00DA20E3"/>
    <w:rsid w:val="00E04324"/>
    <w:rsid w:val="00E05572"/>
    <w:rsid w:val="00E07AB6"/>
    <w:rsid w:val="00E42659"/>
    <w:rsid w:val="00E44FA9"/>
    <w:rsid w:val="00E65BA3"/>
    <w:rsid w:val="00ED16D0"/>
    <w:rsid w:val="00F2676C"/>
    <w:rsid w:val="00F400EC"/>
    <w:rsid w:val="00F56556"/>
    <w:rsid w:val="00FB5F98"/>
    <w:rsid w:val="00FC4D73"/>
    <w:rsid w:val="10DD6FD9"/>
    <w:rsid w:val="5FEE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cs="Times New Roman"/>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character" w:customStyle="1" w:styleId="11">
    <w:name w:val="纯文本 Char"/>
    <w:basedOn w:val="5"/>
    <w:link w:val="2"/>
    <w:uiPriority w:val="0"/>
    <w:rPr>
      <w:rFonts w:ascii="宋体" w:hAnsi="Courier New" w:eastAsia="宋体" w:cs="Times New Roman"/>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40397-78D7-4B52-9BEB-3885B73D058A}">
  <ds:schemaRefs/>
</ds:datastoreItem>
</file>

<file path=docProps/app.xml><?xml version="1.0" encoding="utf-8"?>
<Properties xmlns="http://schemas.openxmlformats.org/officeDocument/2006/extended-properties" xmlns:vt="http://schemas.openxmlformats.org/officeDocument/2006/docPropsVTypes">
  <Template>Normal</Template>
  <Pages>7</Pages>
  <Words>1395</Words>
  <Characters>7953</Characters>
  <Lines>66</Lines>
  <Paragraphs>18</Paragraphs>
  <ScaleCrop>false</ScaleCrop>
  <LinksUpToDate>false</LinksUpToDate>
  <CharactersWithSpaces>9330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2016-12-18T12:05:00Z</dcterms:created>
  <dc:creator>lenovo</dc:creator>
  <cp:lastModifiedBy>御庭摘希</cp:lastModifiedBy>
  <dcterms:modified xsi:type="dcterms:W3CDTF">2018-01-24T07:40:33Z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