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7574" w:rsidRPr="00C64352" w:rsidRDefault="00C64352" w:rsidP="00C64352">
      <w:pPr>
        <w:jc w:val="center"/>
        <w:rPr>
          <w:b/>
          <w:sz w:val="32"/>
          <w:szCs w:val="32"/>
        </w:rPr>
      </w:pPr>
      <w:bookmarkStart w:id="0" w:name="_GoBack"/>
      <w:bookmarkEnd w:id="0"/>
      <w:r w:rsidRPr="00C64352">
        <w:rPr>
          <w:rFonts w:hint="eastAsia"/>
          <w:b/>
          <w:sz w:val="32"/>
          <w:szCs w:val="32"/>
        </w:rPr>
        <w:t>浅谈初中数学生活化</w:t>
      </w:r>
      <w:r w:rsidRPr="00C64352">
        <w:rPr>
          <w:rFonts w:hint="eastAsia"/>
          <w:b/>
          <w:sz w:val="32"/>
          <w:szCs w:val="32"/>
        </w:rPr>
        <w:t>教学</w:t>
      </w:r>
    </w:p>
    <w:p w:rsidR="00EC7574" w:rsidRDefault="00C64352">
      <w:r>
        <w:t>山东省青岛莱西市沽河街道孙受中学</w:t>
      </w:r>
      <w:r>
        <w:t> </w:t>
      </w:r>
      <w:r>
        <w:rPr>
          <w:rFonts w:hint="eastAsia"/>
        </w:rPr>
        <w:t xml:space="preserve">  </w:t>
      </w:r>
      <w:r>
        <w:t> </w:t>
      </w:r>
      <w:r>
        <w:t>解晓燕</w:t>
      </w:r>
      <w:r>
        <w:rPr>
          <w:rFonts w:hint="eastAsia"/>
        </w:rPr>
        <w:t xml:space="preserve">  </w:t>
      </w:r>
      <w:r>
        <w:t> </w:t>
      </w:r>
      <w:r>
        <w:t>初中数学</w:t>
      </w:r>
      <w:r>
        <w:t xml:space="preserve"> </w:t>
      </w:r>
    </w:p>
    <w:p w:rsidR="00EC7574" w:rsidRDefault="00C64352">
      <w:r>
        <w:rPr>
          <w:rFonts w:hint="eastAsia"/>
        </w:rPr>
        <w:t>摘要：</w:t>
      </w:r>
      <w:r>
        <w:t>学习数学是为了更好地解决生活中存在的问题，更好地服务于生活，回归生活，加强课堂教学与生活的联系，是新一轮基础</w:t>
      </w:r>
      <w:hyperlink r:id="rId5" w:history="1">
        <w:r>
          <w:t>教育</w:t>
        </w:r>
      </w:hyperlink>
      <w:r>
        <w:t>课程改革的基本理念之一，初中数学课程标准更多地强调学生用数学的眼光从生活中捕捉数学问题，主动地运用数学知识分析生活现象，自主地解决生活中的实际问题。因此，在初中数学教学中应重视学生的生活体验，把数学教学与学生的生活体验相联系，把数学问题与生活情境相结合，让数学生活化，生活数学化。我们的数学教学就应该联系生活、贴近生活，让学生熟知、亲近的生活数学走进学生视野，进入课堂，使之产生亲近感，变得具体、生动，诱发学生的内在知识潜能，使学生主动地动手、动口、动脑，想办法来探索知识的形成过程，以达到对自我生活、心理需要的</w:t>
      </w:r>
      <w:r>
        <w:t>满足，获得成功的喜悦感。同时也增强其学习数学的主动性，</w:t>
      </w:r>
      <w:hyperlink r:id="rId6" w:history="1">
        <w:r>
          <w:t>发展</w:t>
        </w:r>
      </w:hyperlink>
      <w:r>
        <w:t>求异思维，培养实事求是的</w:t>
      </w:r>
      <w:hyperlink r:id="rId7" w:history="1">
        <w:r>
          <w:t>科学</w:t>
        </w:r>
      </w:hyperlink>
      <w:r>
        <w:t>态度和用于探索、创新的精神。</w:t>
      </w:r>
      <w:r>
        <w:t xml:space="preserve">  </w:t>
      </w:r>
    </w:p>
    <w:p w:rsidR="00EC7574" w:rsidRDefault="00C64352">
      <w:r>
        <w:rPr>
          <w:rFonts w:hint="eastAsia"/>
        </w:rPr>
        <w:t>关键词：</w:t>
      </w:r>
      <w:r>
        <w:t>初中数学</w:t>
      </w:r>
      <w:r>
        <w:rPr>
          <w:rFonts w:hint="eastAsia"/>
        </w:rPr>
        <w:t>；</w:t>
      </w:r>
      <w:r>
        <w:t>课程标准</w:t>
      </w:r>
      <w:r>
        <w:rPr>
          <w:rFonts w:hint="eastAsia"/>
        </w:rPr>
        <w:t>；</w:t>
      </w:r>
      <w:r>
        <w:t>生活</w:t>
      </w:r>
      <w:r>
        <w:rPr>
          <w:rFonts w:hint="eastAsia"/>
        </w:rPr>
        <w:t>；</w:t>
      </w:r>
      <w:r>
        <w:t>数学</w:t>
      </w:r>
    </w:p>
    <w:p w:rsidR="00EC7574" w:rsidRDefault="00C64352">
      <w:r>
        <w:rPr>
          <w:rFonts w:hint="eastAsia"/>
        </w:rPr>
        <w:t>随着新课程实验的不断推进和发展，数学课堂教学与生活的联系也越来越紧密，数学生活化将数学学习与学生的实际生活相联接，作为中学数学教师，应该将抽象的数学知识还原于学生的现实生</w:t>
      </w:r>
      <w:r>
        <w:rPr>
          <w:rFonts w:hint="eastAsia"/>
        </w:rPr>
        <w:t>活当中，为学生发展提供更大的空间。</w:t>
      </w:r>
    </w:p>
    <w:p w:rsidR="00EC7574" w:rsidRDefault="00C64352">
      <w:r>
        <w:rPr>
          <w:rFonts w:hint="eastAsia"/>
        </w:rPr>
        <w:t xml:space="preserve">　　一、创设生活情景，让数学问题生活化</w:t>
      </w:r>
    </w:p>
    <w:p w:rsidR="00EC7574" w:rsidRDefault="00C64352">
      <w:r>
        <w:rPr>
          <w:rFonts w:hint="eastAsia"/>
        </w:rPr>
        <w:t xml:space="preserve">　　研究表明：“教学环境与学生的学习有着必然的联系”。在课堂教学中，创设生活情景已成为数学教学中的重要环节。生活中到处有数学，关键是教师是否善于结合课堂教学内容，去捕捉“生活现象”，采撷生活数学实例，为课堂教学服务。当然，有些情景不能真实地在课堂中展现出来，但学生在日常生活中已经经历过，所以教师在创设情景时，可以通过创造性的活动，选择贴近学生生活实际的材料，把生活情景模拟出来，让学生亲自体验，让学生在活动中，在现实生活中学习数学，能</w:t>
      </w:r>
      <w:r>
        <w:rPr>
          <w:rFonts w:hint="eastAsia"/>
        </w:rPr>
        <w:t>帮助学生搞清较难、易混的内容，使他们感到亲切、易懂、自然。例如，讲《轴对称图形》这一课的时候，在导入新课时，为了让学生感知数学与生活的关系，设计了学生常见的生活情境——“蝴蝶飞舞、落下”的课件。在美妙的音乐声中，笔者提出第一个问题：你从中观察到了什么？我特意将蝴蝶翅膀张合的过程设计为重复演示，接着提出第二个问题：这其中蕴涵着什么数学概念？这样及时引出轴对称图形的概念，由此自然地导入新课的学习。又如，在讲《</w:t>
      </w:r>
      <w:r>
        <w:t>平面直角坐标系</w:t>
      </w:r>
      <w:r>
        <w:rPr>
          <w:rFonts w:hint="eastAsia"/>
        </w:rPr>
        <w:t>》这一课的时候，通过运用学生熟悉的真实情景，使学生真正感受到数学知识来源</w:t>
      </w:r>
      <w:r>
        <w:t>在学习平面直角坐标</w:t>
      </w:r>
      <w:r>
        <w:t>系时，教材创设电影院的情境。在电影院内如何找到电影票上所指的位置？此时学生七嘴八舌地说出自己的意见，有的说先看第几排再看第几号，而有的同学说还要看是几楼（因为有的电影院是两层甚至是多层的）这是每一位同学都很熟悉的，即使平时考试成绩很差的同学也不陌生，能充分引起学生学习的愿望和增强学好数学的信心。此时教师作适当的鼓励，学生的热情就更高了。并顺势引出，在电影票上</w:t>
      </w:r>
      <w:r>
        <w:t>“6</w:t>
      </w:r>
      <w:r>
        <w:t>排</w:t>
      </w:r>
      <w:r>
        <w:t>3</w:t>
      </w:r>
      <w:r>
        <w:t>号</w:t>
      </w:r>
      <w:r>
        <w:t>”</w:t>
      </w:r>
      <w:r>
        <w:t>与</w:t>
      </w:r>
      <w:r>
        <w:t>“3</w:t>
      </w:r>
      <w:r>
        <w:t>排</w:t>
      </w:r>
      <w:r>
        <w:t>6</w:t>
      </w:r>
      <w:r>
        <w:t>号</w:t>
      </w:r>
      <w:r>
        <w:t>”</w:t>
      </w:r>
      <w:r>
        <w:t>中的</w:t>
      </w:r>
      <w:r>
        <w:t>“6”</w:t>
      </w:r>
      <w:r>
        <w:t>和含义有什么不同呢？从而导出新知识，如果将</w:t>
      </w:r>
      <w:r>
        <w:t>“8</w:t>
      </w:r>
      <w:r>
        <w:t>排</w:t>
      </w:r>
      <w:r>
        <w:t>3</w:t>
      </w:r>
      <w:r>
        <w:t>号</w:t>
      </w:r>
      <w:r>
        <w:t>”</w:t>
      </w:r>
      <w:r>
        <w:t>简记作（</w:t>
      </w:r>
      <w:r>
        <w:t>8</w:t>
      </w:r>
      <w:r>
        <w:t>，</w:t>
      </w:r>
      <w:r>
        <w:t>3</w:t>
      </w:r>
      <w:r>
        <w:t>），那么</w:t>
      </w:r>
      <w:r>
        <w:t>“3</w:t>
      </w:r>
      <w:r>
        <w:t>排</w:t>
      </w:r>
      <w:r>
        <w:t>8</w:t>
      </w:r>
      <w:r>
        <w:t>号</w:t>
      </w:r>
      <w:r>
        <w:t>”</w:t>
      </w:r>
      <w:r>
        <w:t>如何表示呢？（</w:t>
      </w:r>
      <w:r>
        <w:t>5</w:t>
      </w:r>
      <w:r>
        <w:t>，</w:t>
      </w:r>
      <w:r>
        <w:t>6</w:t>
      </w:r>
      <w:r>
        <w:t>）表示什</w:t>
      </w:r>
      <w:r>
        <w:t>么含义呢？这样的引入学生学起来不容易混淆，应用不着教师费心的讲解了，只需作适当引导，归纳就可，把学习的自主权还给学生。</w:t>
      </w:r>
      <w:r>
        <w:t> </w:t>
      </w:r>
      <w:r>
        <w:br/>
      </w:r>
      <w:r>
        <w:rPr>
          <w:rFonts w:hint="eastAsia"/>
        </w:rPr>
        <w:t xml:space="preserve">    </w:t>
      </w:r>
      <w:r>
        <w:rPr>
          <w:rFonts w:hint="eastAsia"/>
        </w:rPr>
        <w:t>联系</w:t>
      </w:r>
      <w:r>
        <w:rPr>
          <w:rFonts w:hint="eastAsia"/>
        </w:rPr>
        <w:t>生活实际，学习数学不再是枯燥无味，而变得十分有意义和愉快的事了。</w:t>
      </w:r>
    </w:p>
    <w:p w:rsidR="00EC7574" w:rsidRDefault="00C64352">
      <w:r>
        <w:rPr>
          <w:rFonts w:hint="eastAsia"/>
        </w:rPr>
        <w:t xml:space="preserve">　二、引入生活实际数学联系生活</w:t>
      </w:r>
    </w:p>
    <w:p w:rsidR="00EC7574" w:rsidRDefault="00C64352">
      <w:r>
        <w:rPr>
          <w:rFonts w:hint="eastAsia"/>
        </w:rPr>
        <w:t xml:space="preserve">　　新课程关注学生已有的生活经验，关注学生身边的数学，更关注数学与实际生活的联系。“数学生活化”强调了数学教学与社会生活相接轨，在传授数学知识和训练数学能力的过程中，教师自然而然地注入生活内容，在参与关心学生生活过程中，教师引导学生学会运用所学知识为自己生活服务。这样的设计，不仅</w:t>
      </w:r>
      <w:r>
        <w:rPr>
          <w:rFonts w:hint="eastAsia"/>
        </w:rPr>
        <w:t>贴近学生的生活水平，符合学生的需要心理，使</w:t>
      </w:r>
      <w:r>
        <w:rPr>
          <w:rFonts w:hint="eastAsia"/>
        </w:rPr>
        <w:lastRenderedPageBreak/>
        <w:t>他们将数学知识和实际生活联系得更紧密。</w:t>
      </w:r>
    </w:p>
    <w:p w:rsidR="00EC7574" w:rsidRDefault="00C64352">
      <w:r>
        <w:rPr>
          <w:rFonts w:hint="eastAsia"/>
        </w:rPr>
        <w:t xml:space="preserve">　　现实生活中到处有数学，关键是教师能否善于挖掘教材内容，结合课堂教学内容，去捕捉“生活现象”，采撷生活数学实例，为课堂教学服务。在学生了解知识的产生过程时，教师要引导学生善于捕捉书本信息。捕捉生活中的数学现象，挖掘数学知识的生活内涵，让数学更多地联系实际，贴近生活，使学生眼中的数学不再是简单的数学，而是富有情感，贴近生活，具有活力的东西，从而引导学生利用自身已有的经验探索新知识，解决新问题。从而达到生活材料数学化，数学教育生</w:t>
      </w:r>
      <w:r>
        <w:rPr>
          <w:rFonts w:hint="eastAsia"/>
        </w:rPr>
        <w:t>活化的目的。如学习《图形的旋转》可以向学生展示生活中的钟表、电风扇叶片、大风车、自行车车轮等，引起学生学习数学兴趣，使数学“生活化”；学生这节课后，请学生应用所学的旋转设计一个广告图案，并为设计书写说明，这又使得生活“数学化”了。</w:t>
      </w:r>
    </w:p>
    <w:p w:rsidR="00EC7574" w:rsidRDefault="00C64352">
      <w:r>
        <w:rPr>
          <w:rFonts w:hint="eastAsia"/>
        </w:rPr>
        <w:t xml:space="preserve">　　三、结合实际生活提高探究能力</w:t>
      </w:r>
    </w:p>
    <w:p w:rsidR="00EC7574" w:rsidRDefault="00C64352">
      <w:r>
        <w:rPr>
          <w:rFonts w:hint="eastAsia"/>
        </w:rPr>
        <w:t xml:space="preserve">　　学生的数学学习，从某种程度上讲如果将习题附于生活背景，更有利于学生数学应用意识的形成。教师要充分挖掘生活资源，设计数学活动，揭开数学的神秘面纱，让学生感受数学的无穷乐趣，发掘每个学生的学习潜能，努力培养学生的创新精神和实践能力。具体方法有变“</w:t>
      </w:r>
      <w:r>
        <w:rPr>
          <w:rFonts w:hint="eastAsia"/>
        </w:rPr>
        <w:t>封闭题”为“开放题；有注重应用的改变，引进学生喜欢的趣味数学题与数学游戏；注意与其他学科知识的整合。如在设计“测量校园中旗杆和树木的高度”活动时，首先要求学生根据自己选择的测量工具独立设计出一种或多种可行的测量方案；然后让学生以小组的形式进行讨论，对设计的方案进行进一步优化，并评选出设计独特且有较强应用推广价值设计方案在全班同学中进行交流，再由设计者对自己的方案的设计思路和可行性进行讲解论证。同时，也带领学生到户外实践。这一过程对发展学生的自主探索、合作交流和分析归纳能力都能起到良好的效果。如在教学《多边形</w:t>
      </w:r>
      <w:r>
        <w:rPr>
          <w:rFonts w:hint="eastAsia"/>
        </w:rPr>
        <w:t>》一章中平面镶嵌问题，先让学生课余观察建筑物的外装。内装都是些什么样的图形，然后实地参观学校新建教学大楼的磁砖，图案设计，再结合教材中的图案设计找出什么样的图形才能拼出平面，进行合作交流、讨论，感悟平面镶嵌的含义。课后请学生应用所学的镶嵌设计一个商场门前广场的地面，并为设计书写说明，这又使得生活“数学化”了。</w:t>
      </w:r>
    </w:p>
    <w:p w:rsidR="00EC7574" w:rsidRDefault="00C64352">
      <w:r>
        <w:rPr>
          <w:rFonts w:hint="eastAsia"/>
        </w:rPr>
        <w:t>总之，教师在传授数学知识和训练数学能力的过程中，教师自然而然地注人生活内容，在参与关心学生生活过程中，教师引导学生学会运用所学知识为自己的生活服务，拉近数学和生活的距离，努力使数学教学向生活靠拢，变禁</w:t>
      </w:r>
      <w:r>
        <w:rPr>
          <w:rFonts w:hint="eastAsia"/>
        </w:rPr>
        <w:t>锢、封闭的初中数学小课堂为开放的、与社会生活相融合的数学大课堂，让数学教学充满生活气息和时代色彩，真正调动起学生学习数学的积极性，培养他们的自主创新能力和解决问题的能力，适应现代社会对数学教学的要求。</w:t>
      </w:r>
    </w:p>
    <w:p w:rsidR="00EC7574" w:rsidRDefault="00C64352">
      <w:r>
        <w:rPr>
          <w:rFonts w:hint="eastAsia"/>
        </w:rPr>
        <w:t xml:space="preserve"> </w:t>
      </w:r>
      <w:r>
        <w:t>参考文献</w:t>
      </w:r>
      <w:r>
        <w:rPr>
          <w:rFonts w:hint="eastAsia"/>
        </w:rPr>
        <w:t xml:space="preserve"> </w:t>
      </w:r>
      <w:r>
        <w:br/>
      </w:r>
      <w:r>
        <w:t xml:space="preserve">　　</w:t>
      </w:r>
      <w:r>
        <w:t>[1]</w:t>
      </w:r>
      <w:r>
        <w:t>陈胜</w:t>
      </w:r>
      <w:r>
        <w:t>.</w:t>
      </w:r>
      <w:r>
        <w:t>浅谈</w:t>
      </w:r>
      <w:r>
        <w:rPr>
          <w:rFonts w:hint="eastAsia"/>
        </w:rPr>
        <w:t>初中数学</w:t>
      </w:r>
      <w:r>
        <w:t>课堂教学策略</w:t>
      </w:r>
      <w:r>
        <w:t>[J].</w:t>
      </w:r>
      <w:r>
        <w:t>教育教学论坛，</w:t>
      </w:r>
      <w:r>
        <w:t>2013</w:t>
      </w:r>
      <w:r>
        <w:t>（</w:t>
      </w:r>
      <w:r>
        <w:t>07</w:t>
      </w:r>
      <w:r>
        <w:t>）：</w:t>
      </w:r>
      <w:r>
        <w:t>45. </w:t>
      </w:r>
      <w:r>
        <w:br/>
      </w:r>
      <w:r>
        <w:t xml:space="preserve">　　</w:t>
      </w:r>
      <w:r>
        <w:t>[2]</w:t>
      </w:r>
      <w:r>
        <w:t>黄胜利</w:t>
      </w:r>
      <w:r>
        <w:t>.</w:t>
      </w:r>
      <w:r>
        <w:t>优化</w:t>
      </w:r>
      <w:r>
        <w:rPr>
          <w:rFonts w:hint="eastAsia"/>
        </w:rPr>
        <w:t>初中数学</w:t>
      </w:r>
      <w:r>
        <w:t>课堂策略</w:t>
      </w:r>
      <w:r>
        <w:t>[J].</w:t>
      </w:r>
      <w:r>
        <w:t>科技研究，</w:t>
      </w:r>
      <w:r>
        <w:t>2013</w:t>
      </w:r>
      <w:r>
        <w:t>（</w:t>
      </w:r>
      <w:r>
        <w:t>5</w:t>
      </w:r>
      <w:r>
        <w:t>）：</w:t>
      </w:r>
      <w:r>
        <w:t>21-23. </w:t>
      </w:r>
      <w:r>
        <w:br/>
      </w:r>
      <w:r>
        <w:t xml:space="preserve">　　</w:t>
      </w:r>
      <w:r>
        <w:t>[3]</w:t>
      </w:r>
      <w:r>
        <w:t>吕亚丹</w:t>
      </w:r>
      <w:r>
        <w:t>.</w:t>
      </w:r>
      <w:r>
        <w:t>浅议如何优化</w:t>
      </w:r>
      <w:r>
        <w:rPr>
          <w:rFonts w:hint="eastAsia"/>
        </w:rPr>
        <w:t>初中数学</w:t>
      </w:r>
      <w:r>
        <w:t>教学</w:t>
      </w:r>
      <w:r>
        <w:t>[J].</w:t>
      </w:r>
      <w:r>
        <w:t>英语教育</w:t>
      </w:r>
      <w:r>
        <w:t>2013</w:t>
      </w:r>
      <w:r>
        <w:t>（</w:t>
      </w:r>
      <w:r>
        <w:t>5</w:t>
      </w:r>
      <w:r>
        <w:t>）：</w:t>
      </w:r>
      <w:r>
        <w:t>17-19. </w:t>
      </w:r>
      <w:r>
        <w:br/>
      </w:r>
    </w:p>
    <w:sectPr w:rsidR="00EC7574" w:rsidSect="00EC757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172A27"/>
    <w:rsid w:val="00C64352"/>
    <w:rsid w:val="00EC7574"/>
    <w:rsid w:val="16126435"/>
    <w:rsid w:val="4DFC189D"/>
    <w:rsid w:val="53923F2E"/>
    <w:rsid w:val="69E31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C757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7574"/>
    <w:pPr>
      <w:tabs>
        <w:tab w:val="center" w:pos="4153"/>
        <w:tab w:val="right" w:pos="8306"/>
      </w:tabs>
      <w:snapToGrid w:val="0"/>
      <w:jc w:val="left"/>
    </w:pPr>
    <w:rPr>
      <w:sz w:val="18"/>
    </w:rPr>
  </w:style>
  <w:style w:type="paragraph" w:styleId="a4">
    <w:name w:val="header"/>
    <w:basedOn w:val="a"/>
    <w:rsid w:val="00EC75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
    <w:name w:val="正文 New"/>
    <w:rsid w:val="00EC7574"/>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a.net/gongxu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uda.net/fazhan/" TargetMode="External"/><Relationship Id="rId5" Type="http://schemas.openxmlformats.org/officeDocument/2006/relationships/hyperlink" Target="http://www.studa.net/jiaoy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浅谈初中数学生活化</dc:title>
  <dc:creator>Administrator</dc:creator>
  <cp:lastModifiedBy>xbany</cp:lastModifiedBy>
  <cp:revision>2</cp:revision>
  <dcterms:created xsi:type="dcterms:W3CDTF">2017-10-23T07:56:00Z</dcterms:created>
  <dcterms:modified xsi:type="dcterms:W3CDTF">2017-10-23T07:56:00Z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