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FE6" w:rsidRDefault="003157F8" w:rsidP="003157F8">
      <w:pPr>
        <w:jc w:val="center"/>
      </w:pPr>
      <w:bookmarkStart w:id="0" w:name="_GoBack"/>
      <w:bookmarkEnd w:id="0"/>
      <w:r w:rsidRPr="003157F8">
        <w:rPr>
          <w:rFonts w:hint="eastAsia"/>
          <w:b/>
          <w:sz w:val="32"/>
          <w:szCs w:val="32"/>
        </w:rPr>
        <w:t>历史教学中如何</w:t>
      </w:r>
      <w:r w:rsidRPr="003157F8">
        <w:rPr>
          <w:rFonts w:hint="eastAsia"/>
          <w:b/>
          <w:sz w:val="32"/>
          <w:szCs w:val="32"/>
        </w:rPr>
        <w:t>培养</w:t>
      </w:r>
      <w:r w:rsidRPr="003157F8">
        <w:rPr>
          <w:rFonts w:hint="eastAsia"/>
          <w:b/>
          <w:sz w:val="32"/>
          <w:szCs w:val="32"/>
        </w:rPr>
        <w:t>学生的</w:t>
      </w:r>
      <w:r w:rsidRPr="003157F8">
        <w:rPr>
          <w:b/>
          <w:sz w:val="32"/>
          <w:szCs w:val="32"/>
        </w:rPr>
        <w:t>问题意识</w:t>
      </w:r>
      <w:r>
        <w:rPr>
          <w:rFonts w:hint="eastAsia"/>
        </w:rPr>
        <w:br/>
      </w:r>
      <w:r>
        <w:rPr>
          <w:rFonts w:hint="eastAsia"/>
        </w:rPr>
        <w:t>山东省青岛市黄岛区海青中心中学</w:t>
      </w:r>
      <w:r>
        <w:rPr>
          <w:rFonts w:hint="eastAsia"/>
        </w:rPr>
        <w:t>      </w:t>
      </w:r>
      <w:r>
        <w:rPr>
          <w:rFonts w:hint="eastAsia"/>
        </w:rPr>
        <w:t>李炳政</w:t>
      </w:r>
      <w:r>
        <w:rPr>
          <w:rFonts w:hint="eastAsia"/>
        </w:rPr>
        <w:t xml:space="preserve">      </w:t>
      </w:r>
      <w:r>
        <w:rPr>
          <w:rFonts w:hint="eastAsia"/>
        </w:rPr>
        <w:t>初中历史</w:t>
      </w:r>
    </w:p>
    <w:p w:rsidR="00E00FE6" w:rsidRDefault="00E00FE6"/>
    <w:p w:rsidR="00E00FE6" w:rsidRDefault="003157F8">
      <w:r>
        <w:t>摘</w:t>
      </w:r>
      <w:r>
        <w:t xml:space="preserve">  </w:t>
      </w:r>
      <w:r>
        <w:t>要：本文结合具体教学实例，通过对历史教学过程中学生问题意识的内涵以及培养策略这两个方面的讨论，试图从理论以及历史学科特点的高度对所要阐述的问题进行梳理，从而进行一些有益的探索。</w:t>
      </w:r>
    </w:p>
    <w:p w:rsidR="00E00FE6" w:rsidRDefault="003157F8">
      <w:r>
        <w:t>关键词：初中历史；</w:t>
      </w:r>
      <w:r>
        <w:t xml:space="preserve">  </w:t>
      </w:r>
      <w:r>
        <w:t>教学；</w:t>
      </w:r>
      <w:r>
        <w:t xml:space="preserve">  </w:t>
      </w:r>
      <w:r>
        <w:t>问题意识；</w:t>
      </w:r>
      <w:r>
        <w:t xml:space="preserve">  </w:t>
      </w:r>
      <w:r>
        <w:t>策略</w:t>
      </w:r>
    </w:p>
    <w:p w:rsidR="00E00FE6" w:rsidRDefault="003157F8">
      <w:r>
        <w:t>随着我国新课程改革的不断深化，特别是学生问题意识培养观念的提出和日益完善，在新的教育理念指导下，让问题走进学校、走进课堂已被提到教学改革的日程。然而，学生问题意识的培养仍然十分薄弱，培养学生的问题意识，突出学生的主体地位，就成为当前课程改革的重要课题之一。</w:t>
      </w:r>
    </w:p>
    <w:p w:rsidR="00E00FE6" w:rsidRDefault="003157F8">
      <w:r>
        <w:rPr>
          <w:rFonts w:hint="eastAsia"/>
        </w:rPr>
        <w:t>人们对同一历史事件的看法往往是“仁者见仁</w:t>
      </w:r>
      <w:r>
        <w:rPr>
          <w:rFonts w:hint="eastAsia"/>
        </w:rPr>
        <w:t>,</w:t>
      </w:r>
      <w:r>
        <w:rPr>
          <w:rFonts w:hint="eastAsia"/>
        </w:rPr>
        <w:t>智者见智”</w:t>
      </w:r>
      <w:r>
        <w:rPr>
          <w:rFonts w:hint="eastAsia"/>
        </w:rPr>
        <w:t>,</w:t>
      </w:r>
      <w:r>
        <w:rPr>
          <w:rFonts w:hint="eastAsia"/>
        </w:rPr>
        <w:t>只有引导学生的思维进行碰撞才能引发其智慧火花</w:t>
      </w:r>
      <w:r>
        <w:rPr>
          <w:rFonts w:hint="eastAsia"/>
        </w:rPr>
        <w:t>,</w:t>
      </w:r>
      <w:r>
        <w:rPr>
          <w:rFonts w:hint="eastAsia"/>
        </w:rPr>
        <w:t>这个目的实现的最佳途径就是发动学生进行讨论。讨论是非常有效地调动学生的思维发挥学生的想象力的方法。如：在讲远古人类时让学生“展开想象描述北京人一天的生活”</w:t>
      </w:r>
      <w:r>
        <w:rPr>
          <w:rFonts w:hint="eastAsia"/>
        </w:rPr>
        <w:t>。在教学中，还要依据教学内容和学生的特点，坚持情感教育，即在教学中创设能激发学生情感，有吸引力的环境，把学生引入课文内容所描述的情境中，使学生在情感上受震动，从而达到激发学生学习兴趣的目的。创设情景，在教学方式上，教师还可以根据课文内容特点，运用电教手段，创设情境，渲染气氛，使学生有身临其境之感，情绪高涨，兴趣倍增。图像、实物及电化教学更具直观性和刺激性，可以使学生留下更为深刻和持久的印象，如在讲授《匈奴的兴起及与汉朝的和战》时，运用多媒体技术艺术地再现了汉初中原的贫困、北方匈奴又不断南下进犯，时刻威胁着西</w:t>
      </w:r>
      <w:r>
        <w:rPr>
          <w:rFonts w:hint="eastAsia"/>
        </w:rPr>
        <w:t>汉的安全，怎么解决这一问题？经过一番讨论，同学们对于“和亲政策”的理解就比较的顺利也比较的深刻了。而情景活动教学法，也是增强学生参与意识，培养学生历史兴趣的好方法。初中生好奇心强，对历史事件的结果，历史人物的命运很关心，有时甚至替古人担忧。教师应利用学生的这一心理特征，在教学中教给学生学习历史的方法和观点，提出一些问题，介绍、提供一些小资料，引导他们初步地研究历史问题，帮助他们在学习上获得成功，体会到创造性活动的乐趣。</w:t>
      </w:r>
      <w:r>
        <w:rPr>
          <w:rFonts w:hint="eastAsia"/>
        </w:rPr>
        <w:br/>
      </w:r>
      <w:r>
        <w:rPr>
          <w:rFonts w:hint="eastAsia"/>
        </w:rPr>
        <w:t>一</w:t>
      </w:r>
      <w:r>
        <w:t>、初中历史教学中学生问题意识培养策略</w:t>
      </w:r>
    </w:p>
    <w:p w:rsidR="00E00FE6" w:rsidRDefault="003157F8">
      <w:r>
        <w:rPr>
          <w:rFonts w:hint="eastAsia"/>
        </w:rPr>
        <w:t>1</w:t>
      </w:r>
      <w:r>
        <w:rPr>
          <w:rFonts w:hint="eastAsia"/>
        </w:rPr>
        <w:t>、</w:t>
      </w:r>
      <w:r>
        <w:t>运用史料创设问题情境</w:t>
      </w:r>
    </w:p>
    <w:p w:rsidR="00E00FE6" w:rsidRDefault="003157F8">
      <w:r>
        <w:t>根据初中历史教学情况和</w:t>
      </w:r>
      <w:r>
        <w:t>学生认知特点来</w:t>
      </w:r>
      <w:r>
        <w:t>“</w:t>
      </w:r>
      <w:r>
        <w:t>裁剪</w:t>
      </w:r>
      <w:r>
        <w:t>”</w:t>
      </w:r>
      <w:r>
        <w:t>和</w:t>
      </w:r>
      <w:r>
        <w:t>“</w:t>
      </w:r>
      <w:r>
        <w:t>编辑</w:t>
      </w:r>
      <w:r>
        <w:t>”</w:t>
      </w:r>
      <w:r>
        <w:t>各类史料，创设有效的问题情境，必定对学生问题意识的发展有巨大的帮助。运用文字、实物、图像等各类史料教学能够使学生切身体验历史事物和现象，运用高效的学习方法解决历史问题，提高历史思维能力。例如：在复习七年级上册第三单元关于秦朝的第</w:t>
      </w:r>
      <w:r>
        <w:t>10</w:t>
      </w:r>
      <w:r>
        <w:t>、</w:t>
      </w:r>
      <w:r>
        <w:t>11</w:t>
      </w:r>
      <w:r>
        <w:t>两节时，可以利用文物图</w:t>
      </w:r>
      <w:r>
        <w:t>“</w:t>
      </w:r>
      <w:r>
        <w:t>秦始皇陵兵马俑</w:t>
      </w:r>
      <w:r>
        <w:t>”</w:t>
      </w:r>
      <w:r>
        <w:t>引出并设问：</w:t>
      </w:r>
      <w:r>
        <w:t>“</w:t>
      </w:r>
      <w:r>
        <w:t>这幅图反映出秦朝怎样的社会现实？</w:t>
      </w:r>
      <w:r>
        <w:t>”</w:t>
      </w:r>
      <w:r>
        <w:t>通过教师的引导，学生可以透过兵俑严整宏伟的军阵，联系到商靴变法中</w:t>
      </w:r>
      <w:r>
        <w:t>“</w:t>
      </w:r>
      <w:r>
        <w:t>奖励军功</w:t>
      </w:r>
      <w:r>
        <w:t>”</w:t>
      </w:r>
      <w:r>
        <w:t>、</w:t>
      </w:r>
      <w:r>
        <w:t>“</w:t>
      </w:r>
      <w:r>
        <w:t>耕战</w:t>
      </w:r>
      <w:r>
        <w:t>”</w:t>
      </w:r>
      <w:r>
        <w:t>政策，从而得出秦国富国强兵的历史事实。可以联系到秦陵建造的巨大耗费，</w:t>
      </w:r>
      <w:r>
        <w:t>并与秦朝的苛政、暴政相联系，深刻理解秦朝暴政速亡历史事实，同时还能充分的理解秦朝雕塑艺术的高超水平等等。利用史料，教师引导学生采用适当方法做出合理解释，并运用史料来说明某些观点或做出评价，是启发学生发现、解决及评价历史问题能力的有效途径。</w:t>
      </w:r>
    </w:p>
    <w:p w:rsidR="00E00FE6" w:rsidRDefault="003157F8">
      <w:r>
        <w:rPr>
          <w:rFonts w:hint="eastAsia"/>
        </w:rPr>
        <w:t>2</w:t>
      </w:r>
      <w:r>
        <w:rPr>
          <w:rFonts w:hint="eastAsia"/>
        </w:rPr>
        <w:t>、</w:t>
      </w:r>
      <w:r>
        <w:t xml:space="preserve"> </w:t>
      </w:r>
      <w:r>
        <w:t>利用矛盾创设问题情境</w:t>
      </w:r>
    </w:p>
    <w:p w:rsidR="00E00FE6" w:rsidRDefault="003157F8">
      <w:r>
        <w:t>在历史教学中，可以利用新旧知识的显性差异、历史现象间的本质差异等为切入点设计问题，促使学生通过比较异同，产生认知冲突，积极思考。例如：</w:t>
      </w:r>
      <w:r>
        <w:t>“‘</w:t>
      </w:r>
      <w:r>
        <w:t>中国和西欧资本主义萌芽的背景和特点有何异同？</w:t>
      </w:r>
      <w:r>
        <w:t>’‘</w:t>
      </w:r>
      <w:r>
        <w:t>为什么中国的资本主义萌芽没有发展起来？对此你有何认识？</w:t>
      </w:r>
      <w:r>
        <w:t>’”</w:t>
      </w:r>
      <w:r>
        <w:t>再比如：</w:t>
      </w:r>
      <w:r>
        <w:t>“</w:t>
      </w:r>
      <w:r>
        <w:t>日本明治维新与中国戊戌变法都是自上而下的资产阶级改革运动，都顺应了历史发展</w:t>
      </w:r>
      <w:r>
        <w:lastRenderedPageBreak/>
        <w:t>的进步潮流，为什么结果却一成一败？</w:t>
      </w:r>
      <w:r>
        <w:t>”</w:t>
      </w:r>
      <w:r>
        <w:t>求异性思维要求学生关注客观事物的差异，关注现象与本质、形式与内容的不一致性。为达到这样的目的，教师提出一些看似自相矛盾的问题让学生思考，或引导学生自己发现并提出有矛盾的问题并加以解决。这样能够对学生问题意识的深化有重要的帮助。</w:t>
      </w:r>
    </w:p>
    <w:p w:rsidR="00E00FE6" w:rsidRDefault="003157F8">
      <w:r>
        <w:rPr>
          <w:rFonts w:hint="eastAsia"/>
        </w:rPr>
        <w:t>二</w:t>
      </w:r>
      <w:r>
        <w:t>、运用提问艺术强化学生问题意识</w:t>
      </w:r>
    </w:p>
    <w:p w:rsidR="00E00FE6" w:rsidRDefault="003157F8">
      <w:r>
        <w:t>1</w:t>
      </w:r>
      <w:r>
        <w:rPr>
          <w:rFonts w:hint="eastAsia"/>
        </w:rPr>
        <w:t>、</w:t>
      </w:r>
      <w:r>
        <w:t>归纳比较法</w:t>
      </w:r>
    </w:p>
    <w:p w:rsidR="00E00FE6" w:rsidRDefault="003157F8">
      <w:r>
        <w:t>历史知识有衔接性和关联性的特点，通过对习得的知识作全面的分析、比较，可以高效的获得新的历史知识。学生拥有一定历史知</w:t>
      </w:r>
      <w:r>
        <w:t>识的积淀之后，通过比较提问可以类比迁移探求未知的历史知识。例如探讨</w:t>
      </w:r>
      <w:r>
        <w:t>“</w:t>
      </w:r>
      <w:r>
        <w:t>为何秦和隋朝都是短命而亡？</w:t>
      </w:r>
      <w:r>
        <w:t>”“</w:t>
      </w:r>
      <w:r>
        <w:t>第二次世界大战与第一次世界大战有何异同？</w:t>
      </w:r>
      <w:r>
        <w:t>”</w:t>
      </w:r>
      <w:r>
        <w:t>等，通过对同类事物、人物之间的比较或者同时代的相关历史事件和人物比较，可以在习得的知识的基础上发挥学生知识迁移能力而获得新的知识。这样既能提高历史知识的总结和把握，又能培养学生思考，提出及探索问题的能力，从而激励学生建构主动学习的问题意识。</w:t>
      </w:r>
    </w:p>
    <w:p w:rsidR="00E00FE6" w:rsidRDefault="003157F8">
      <w:r>
        <w:rPr>
          <w:rFonts w:hint="eastAsia"/>
        </w:rPr>
        <w:t>2</w:t>
      </w:r>
      <w:r>
        <w:rPr>
          <w:rFonts w:hint="eastAsia"/>
        </w:rPr>
        <w:t>、</w:t>
      </w:r>
      <w:r>
        <w:t>换位提问法</w:t>
      </w:r>
    </w:p>
    <w:p w:rsidR="00E00FE6" w:rsidRDefault="003157F8">
      <w:r>
        <w:t>在初中历史学习过程中，根据学生年龄的特点，借助于假设来获得知识和思考能力培养，用这种特殊的换位提问方式来激发学生的</w:t>
      </w:r>
      <w:r>
        <w:t>探究兴趣。例如在讲解七年级上册第四单元</w:t>
      </w:r>
      <w:r>
        <w:t>“</w:t>
      </w:r>
      <w:r>
        <w:t>三国鼎立</w:t>
      </w:r>
      <w:r>
        <w:t>“</w:t>
      </w:r>
      <w:r>
        <w:t>这节时，提出：</w:t>
      </w:r>
      <w:r>
        <w:t>“</w:t>
      </w:r>
      <w:r>
        <w:t>在三国时代，你更愿意做曹操、刘备还是诸葛亮？为什么？</w:t>
      </w:r>
      <w:r>
        <w:t>”</w:t>
      </w:r>
      <w:r>
        <w:t>例如在讲解八年级上册第二单元</w:t>
      </w:r>
      <w:r>
        <w:t>“</w:t>
      </w:r>
      <w:r>
        <w:t>辛亥革命</w:t>
      </w:r>
      <w:r>
        <w:t>”</w:t>
      </w:r>
      <w:r>
        <w:t>这节时，提出：</w:t>
      </w:r>
      <w:r>
        <w:t>“</w:t>
      </w:r>
      <w:r>
        <w:t>假如袁世凯不向荣禄告密，戊戌变法会成功吗？</w:t>
      </w:r>
      <w:r>
        <w:t>”</w:t>
      </w:r>
      <w:r>
        <w:t>通过这种换位思考，学生更容易在一定的历史背景中兴趣盎然地习得知识。</w:t>
      </w:r>
    </w:p>
    <w:p w:rsidR="00E00FE6" w:rsidRDefault="003157F8">
      <w:r>
        <w:t>    3</w:t>
      </w:r>
      <w:r>
        <w:t>、</w:t>
      </w:r>
      <w:r>
        <w:t>“</w:t>
      </w:r>
      <w:r>
        <w:t>对话</w:t>
      </w:r>
      <w:r>
        <w:t>”</w:t>
      </w:r>
      <w:r>
        <w:t>式课堂问题设立及讨论</w:t>
      </w:r>
    </w:p>
    <w:p w:rsidR="00E00FE6" w:rsidRDefault="003157F8">
      <w:r>
        <w:t>教师在教学过程中，根据教学内容特点，可以利用学生设问、小组讨论设问等形式来激发、调动学生积极思维，从而培养学生的</w:t>
      </w:r>
      <w:r>
        <w:t>“</w:t>
      </w:r>
      <w:r>
        <w:t>问题意识</w:t>
      </w:r>
      <w:r>
        <w:t>”</w:t>
      </w:r>
      <w:r>
        <w:t>。这种方式让学生成为课堂的真正</w:t>
      </w:r>
      <w:r>
        <w:t>“</w:t>
      </w:r>
      <w:r>
        <w:t>主人</w:t>
      </w:r>
      <w:r>
        <w:t>”</w:t>
      </w:r>
      <w:r>
        <w:t>，更能启发学生的心智</w:t>
      </w:r>
      <w:r>
        <w:t>，激发学生的挑战欲，打破长期以来的传统教学模式，开发创造性思维。在讲解九年级下册第三单元</w:t>
      </w:r>
      <w:r>
        <w:t>“</w:t>
      </w:r>
      <w:r>
        <w:t>第世界反法西斯战争的胜利</w:t>
      </w:r>
      <w:r>
        <w:t>”</w:t>
      </w:r>
      <w:r>
        <w:t>一节时，教师在讲述到日本宣布无条件投降时，可以让学生根据学过的知识和阅读相关资料的基础上提出问题，如提出：</w:t>
      </w:r>
      <w:r>
        <w:t>“</w:t>
      </w:r>
      <w:r>
        <w:t>是什么因素促使日本无条件投降？</w:t>
      </w:r>
      <w:r>
        <w:t>”</w:t>
      </w:r>
      <w:r>
        <w:t>这类开放性、探究性的问题，同学们势必会产生多种不同观点，这时以小组讨论发言或是自由发言的形式，学生从不同的角度、方向对问题进行思考，有利于学生的思维朝着严密、深刻、全面的方向发展，这样就充分发展了学生多角度提出和分析问题的能力，有利于学生问题意识的个性和创</w:t>
      </w:r>
      <w:r>
        <w:t>造性的发挥。</w:t>
      </w:r>
    </w:p>
    <w:p w:rsidR="00E00FE6" w:rsidRDefault="003157F8">
      <w:r>
        <w:t>4</w:t>
      </w:r>
      <w:r>
        <w:t>、树立</w:t>
      </w:r>
      <w:r>
        <w:t>“</w:t>
      </w:r>
      <w:r>
        <w:t>以学生为主体</w:t>
      </w:r>
      <w:r>
        <w:t>”</w:t>
      </w:r>
      <w:r>
        <w:t>，</w:t>
      </w:r>
      <w:r>
        <w:t>“</w:t>
      </w:r>
      <w:r>
        <w:t>以问题为纽带</w:t>
      </w:r>
      <w:r>
        <w:t>”</w:t>
      </w:r>
      <w:r>
        <w:t>的教育理念</w:t>
      </w:r>
    </w:p>
    <w:p w:rsidR="00E00FE6" w:rsidRDefault="003157F8">
      <w:r>
        <w:t>初中历史教师要培养学生问题意识，就必须转变以往传统硬性灌输式的教育观念，树立以学生为主体，以</w:t>
      </w:r>
      <w:r>
        <w:t>“</w:t>
      </w:r>
      <w:r>
        <w:t>问题为纽带</w:t>
      </w:r>
      <w:r>
        <w:t>”</w:t>
      </w:r>
      <w:r>
        <w:t>，以民主、宽松的学习环境为依托的先进教育理念。以往传统硬性灌输式的教育观念过分强调</w:t>
      </w:r>
      <w:r>
        <w:t>“</w:t>
      </w:r>
      <w:r>
        <w:t>以教师为中心</w:t>
      </w:r>
      <w:r>
        <w:t>”</w:t>
      </w:r>
      <w:r>
        <w:t>，严重忽视了学生的主体地位，使学生的创造性和主动性学习受到很大程度的损害，从而导致低效的学习状况。因此，要改善初中历史教学中学生问题意识缺失状况，就应该形成教师指导下使学生独立思考，发现、分析并解决问题，使学生真正成为学习的主人。初中历史教</w:t>
      </w:r>
      <w:r>
        <w:t>学要以</w:t>
      </w:r>
      <w:r>
        <w:t>“</w:t>
      </w:r>
      <w:r>
        <w:t>问题为纽带</w:t>
      </w:r>
      <w:r>
        <w:t>”</w:t>
      </w:r>
      <w:r>
        <w:t>，让学生带着更多的问题进行思考、分析。教师要在历史教学过程中有意识地将</w:t>
      </w:r>
      <w:r>
        <w:t>“</w:t>
      </w:r>
      <w:r>
        <w:t>能否让学生自己提出问题</w:t>
      </w:r>
      <w:r>
        <w:t>”</w:t>
      </w:r>
      <w:r>
        <w:t>作为教学所追求的最重要的目标之一，在教学实践中既要教学生</w:t>
      </w:r>
      <w:r>
        <w:t>“</w:t>
      </w:r>
      <w:r>
        <w:t>学答</w:t>
      </w:r>
      <w:r>
        <w:t>”</w:t>
      </w:r>
      <w:r>
        <w:t>，又要教学生</w:t>
      </w:r>
      <w:r>
        <w:t>“</w:t>
      </w:r>
      <w:r>
        <w:t>学问</w:t>
      </w:r>
      <w:r>
        <w:t>”</w:t>
      </w:r>
      <w:r>
        <w:t>，在问的过程中培养学生问题意识。</w:t>
      </w:r>
    </w:p>
    <w:p w:rsidR="00E00FE6" w:rsidRDefault="003157F8">
      <w:r>
        <w:t>总之，培养学生建构一套行之有效的问题意识，是进行初中历史教学的重要手段之一，也是提升学生学习能力的必备条件，对学生知识的汲取和能力的提高具有举足轻重的作用，通过对培养问题意识策略的分析和探讨，有利于形成科学的学习与教学模式，促进历史教学更好的健康发展。</w:t>
      </w:r>
    </w:p>
    <w:p w:rsidR="00E00FE6" w:rsidRDefault="003157F8">
      <w:r>
        <w:t>参考文献</w:t>
      </w:r>
    </w:p>
    <w:p w:rsidR="00E00FE6" w:rsidRDefault="003157F8">
      <w:r>
        <w:lastRenderedPageBreak/>
        <w:t xml:space="preserve">[1] </w:t>
      </w:r>
      <w:r>
        <w:t>郭湖海</w:t>
      </w:r>
      <w:r>
        <w:t>．历史教学导问论</w:t>
      </w:r>
      <w:r>
        <w:t>[J]</w:t>
      </w:r>
      <w:r>
        <w:t>．中学历史教学参考，</w:t>
      </w:r>
      <w:r>
        <w:t>2001</w:t>
      </w:r>
      <w:r>
        <w:t>，</w:t>
      </w:r>
      <w:r>
        <w:t>36-37</w:t>
      </w:r>
      <w:r>
        <w:t>．</w:t>
      </w:r>
    </w:p>
    <w:p w:rsidR="00E00FE6" w:rsidRDefault="003157F8">
      <w:r>
        <w:t xml:space="preserve">[2] </w:t>
      </w:r>
      <w:r>
        <w:t>张树刚．试论学生问题意识的培养</w:t>
      </w:r>
      <w:r>
        <w:t>[J]</w:t>
      </w:r>
      <w:r>
        <w:t>．沈阳教育学院学报，</w:t>
      </w:r>
      <w:r>
        <w:t xml:space="preserve">2001(9) </w:t>
      </w:r>
      <w:r>
        <w:t>．</w:t>
      </w:r>
    </w:p>
    <w:p w:rsidR="00E00FE6" w:rsidRDefault="003157F8">
      <w:r>
        <w:t xml:space="preserve">[3] </w:t>
      </w:r>
      <w:r>
        <w:t>杨雄敏．初中历史课堂问题教学法新探</w:t>
      </w:r>
      <w:r>
        <w:t>[J]</w:t>
      </w:r>
      <w:r>
        <w:t>．株洲师范高等专科学校学报，</w:t>
      </w:r>
      <w:r>
        <w:t>2004</w:t>
      </w:r>
      <w:r>
        <w:t>（</w:t>
      </w:r>
      <w:r>
        <w:t>3</w:t>
      </w:r>
      <w:r>
        <w:t>）．</w:t>
      </w:r>
    </w:p>
    <w:p w:rsidR="00E00FE6" w:rsidRDefault="003157F8">
      <w:r>
        <w:rPr>
          <w:rFonts w:hint="eastAsia"/>
        </w:rPr>
        <w:br/>
      </w:r>
      <w:r>
        <w:rPr>
          <w:rFonts w:hint="eastAsia"/>
        </w:rPr>
        <w:t xml:space="preserve"> </w:t>
      </w:r>
    </w:p>
    <w:p w:rsidR="00E00FE6" w:rsidRDefault="00E00FE6"/>
    <w:p w:rsidR="00E00FE6" w:rsidRDefault="00E00FE6"/>
    <w:sectPr w:rsidR="00E00FE6" w:rsidSect="00E00FE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3D1D43FC"/>
    <w:rsid w:val="003157F8"/>
    <w:rsid w:val="00E00FE6"/>
    <w:rsid w:val="06F261D2"/>
    <w:rsid w:val="32644D2C"/>
    <w:rsid w:val="3D1D43FC"/>
    <w:rsid w:val="5B433498"/>
    <w:rsid w:val="619F1B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0FE6"/>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E00FE6"/>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00FE6"/>
    <w:pPr>
      <w:spacing w:beforeAutospacing="1" w:afterAutospacing="1"/>
      <w:jc w:val="left"/>
    </w:pPr>
    <w:rPr>
      <w:rFonts w:cs="Times New Roman"/>
      <w:kern w:val="0"/>
      <w:sz w:val="24"/>
    </w:rPr>
  </w:style>
  <w:style w:type="character" w:styleId="a4">
    <w:name w:val="Emphasis"/>
    <w:basedOn w:val="a0"/>
    <w:qFormat/>
    <w:rsid w:val="00E00FE6"/>
    <w:rPr>
      <w: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464</Words>
  <Characters>2650</Characters>
  <Application>Microsoft Office Word</Application>
  <DocSecurity>0</DocSecurity>
  <Lines>22</Lines>
  <Paragraphs>6</Paragraphs>
  <ScaleCrop>false</ScaleCrop>
  <Company/>
  <LinksUpToDate>false</LinksUpToDate>
  <CharactersWithSpaces>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hjzh</dc:creator>
  <cp:lastModifiedBy>xbany</cp:lastModifiedBy>
  <cp:revision>2</cp:revision>
  <dcterms:created xsi:type="dcterms:W3CDTF">2017-10-23T07:31:00Z</dcterms:created>
  <dcterms:modified xsi:type="dcterms:W3CDTF">2017-10-23T07:31:00Z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