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3B" w:rsidRPr="003C4342" w:rsidRDefault="00F37E7C" w:rsidP="003C434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C4342">
        <w:rPr>
          <w:rFonts w:hint="eastAsia"/>
          <w:b/>
          <w:sz w:val="32"/>
          <w:szCs w:val="32"/>
        </w:rPr>
        <w:t>试论初中</w:t>
      </w:r>
      <w:r w:rsidRPr="003C4342">
        <w:rPr>
          <w:rFonts w:hint="eastAsia"/>
          <w:b/>
          <w:sz w:val="32"/>
          <w:szCs w:val="32"/>
        </w:rPr>
        <w:t>语文教学生活化</w:t>
      </w:r>
    </w:p>
    <w:p w:rsidR="004E1B3B" w:rsidRDefault="00F37E7C">
      <w:r>
        <w:rPr>
          <w:rFonts w:hint="eastAsia"/>
        </w:rPr>
        <w:t>山东省青岛胶州市第二十三中学</w:t>
      </w:r>
      <w:r>
        <w:rPr>
          <w:rFonts w:hint="eastAsia"/>
        </w:rPr>
        <w:t xml:space="preserve">       </w:t>
      </w:r>
      <w:r>
        <w:rPr>
          <w:rFonts w:hint="eastAsia"/>
        </w:rPr>
        <w:t>潘晓庆</w:t>
      </w:r>
      <w:r>
        <w:rPr>
          <w:rFonts w:hint="eastAsia"/>
        </w:rPr>
        <w:t xml:space="preserve">  </w:t>
      </w:r>
      <w:r>
        <w:rPr>
          <w:rFonts w:hint="eastAsia"/>
        </w:rPr>
        <w:t>初中语文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</w:t>
      </w:r>
    </w:p>
    <w:p w:rsidR="004E1B3B" w:rsidRDefault="00F37E7C">
      <w:r>
        <w:rPr>
          <w:rFonts w:hint="eastAsia"/>
        </w:rPr>
        <w:t>提</w:t>
      </w:r>
      <w:r>
        <w:rPr>
          <w:rFonts w:hint="eastAsia"/>
        </w:rPr>
        <w:t xml:space="preserve">  </w:t>
      </w:r>
      <w:r>
        <w:rPr>
          <w:rFonts w:hint="eastAsia"/>
        </w:rPr>
        <w:t>要：语文教学的至境是语文生活化，</w:t>
      </w:r>
      <w:r>
        <w:rPr>
          <w:rFonts w:hint="eastAsia"/>
        </w:rPr>
        <w:t>初中</w:t>
      </w:r>
      <w:r>
        <w:rPr>
          <w:rFonts w:hint="eastAsia"/>
        </w:rPr>
        <w:t>语文教学通过情境创设，形成语文生活化的格局，符合语文教学的本质使命。通过实践活动，把语文学习放到生活中去，转变方式，促进语文教学的全方位开放，以及允许多种教学模式的并存和综合应用，都是实现语文教学生活化的有效策略。</w:t>
      </w:r>
    </w:p>
    <w:p w:rsidR="004E1B3B" w:rsidRDefault="00F37E7C">
      <w:r>
        <w:rPr>
          <w:rFonts w:hint="eastAsia"/>
        </w:rPr>
        <w:t>关键词：</w:t>
      </w:r>
      <w:r>
        <w:rPr>
          <w:rFonts w:hint="eastAsia"/>
        </w:rPr>
        <w:t>初中</w:t>
      </w:r>
      <w:r>
        <w:rPr>
          <w:rFonts w:hint="eastAsia"/>
        </w:rPr>
        <w:t>语文</w:t>
      </w:r>
      <w:r>
        <w:rPr>
          <w:rFonts w:hint="eastAsia"/>
        </w:rPr>
        <w:t>；</w:t>
      </w:r>
      <w:r>
        <w:rPr>
          <w:rFonts w:hint="eastAsia"/>
        </w:rPr>
        <w:t>语文教学；生活化；情境；创设</w:t>
      </w:r>
    </w:p>
    <w:p w:rsidR="004E1B3B" w:rsidRDefault="004E1B3B"/>
    <w:p w:rsidR="004E1B3B" w:rsidRDefault="00F37E7C">
      <w:r>
        <w:rPr>
          <w:rFonts w:hint="eastAsia"/>
        </w:rPr>
        <w:t>语文教学的问题情境创设，是指教师运用直观形象的具体材料或营造具体环境氛围，创设问题场景，设障布疑，增强语文问题的现场感和直觉性，借以激发学生思维的积极性和求知需要的一种教学方法。新的课程理念要求语文课堂教学，在遵循以人为本，着眼于学生学会学习，着力培养学生的创新精神的思想指导下，坚持面向全体学生，尊重学生身心发展特点和教育规律，使学生能够生动活泼、积极主动的得到发展。把教学的重心和立足点转移到引导学生主动积极的学习上来，引导学生由厌学、苦学变为喜学、乐学，使他们想学、会学、善学。</w:t>
      </w:r>
      <w:r>
        <w:t>教学中创设问题情</w:t>
      </w:r>
      <w:r>
        <w:rPr>
          <w:rFonts w:hint="eastAsia"/>
        </w:rPr>
        <w:t>境</w:t>
      </w:r>
      <w:r>
        <w:t>的目的是引</w:t>
      </w:r>
      <w:r>
        <w:t>起学生内心的冲突，动摇学生已有的认知结构平衡状态，以激起学生急于获取新知识的愿望和探索新事物的兴趣。有了对学习新知识的渴望和兴趣，就能促使他们激活积极思维，促进教学过程的优化。</w:t>
      </w:r>
      <w:r>
        <w:rPr>
          <w:rFonts w:hint="eastAsia"/>
        </w:rPr>
        <w:t>语文教学的问题情境创设，突出语文生活化，强调语文学习源于生活，融入生活，直接把语文学习的情境置于生活实际中，根据教材的特点、教学的方法和学生的具体实际情况，在课堂上营造一种富有生活情境的氛围，触发学生产生弄清问题的迫切心情，激发学生主动探索知识的强烈求知欲望，让学生的活动有机地投入到学科知识的学习之中，以形成主动发展的动因，并提倡让学</w:t>
      </w:r>
      <w:r>
        <w:rPr>
          <w:rFonts w:hint="eastAsia"/>
        </w:rPr>
        <w:t>生通过观察、动手实践和活跃思维，不断积累丰富的感性认识，在实践感受中逐步认知，发展，乃至创造，以提高语文素质和问题的发现、解决能力。在新课改形势下，语文教学过程实现语文生活化的问题情境创设，具有重要的理论意义和实践意义。新课标要求“善于通过专题学习等方式，沟通课堂内外……充分利用学校、家庭和社区等教育资源，开展综合性学习活动，拓宽学生的学习空间。”这实际上就是要求我们的教学必须把课内与课外衔接起来，怎样在常规课中实现课内衔接，让生活走进我们的课堂呢。有老师如是做：每节课留五到十分钟念一篇课外文章，至于其余的</w:t>
      </w:r>
      <w:r>
        <w:rPr>
          <w:rFonts w:hint="eastAsia"/>
        </w:rPr>
        <w:t>课堂教学依然老一套。且美其名曰，一举三得，既开阔了学生视野，又应付了上级检查，还省时省事。可殊不知，依靠每堂一篇的课外文章来完成课堂内外的沟通，显然是荒唐的。这种作法无法真正完成课内与课外的衔接，而只是生硬的拼凑。语文源于生活，但并不等于生活，它有其自身的规律，它的运用有种种方法，要把这些抽象的东西还原于生活，必须找准一个点，点找准了，就找到了重要的钥匙。</w:t>
      </w:r>
      <w:r>
        <w:rPr>
          <w:rFonts w:hint="eastAsia"/>
        </w:rPr>
        <w:cr/>
      </w:r>
      <w:r>
        <w:rPr>
          <w:rFonts w:hint="eastAsia"/>
        </w:rPr>
        <w:cr/>
      </w:r>
      <w:r>
        <w:rPr>
          <w:rFonts w:hint="eastAsia"/>
        </w:rPr>
        <w:t>一、创设问题情境，引发表达的欲望</w:t>
      </w:r>
    </w:p>
    <w:p w:rsidR="004E1B3B" w:rsidRDefault="00F37E7C">
      <w:r>
        <w:rPr>
          <w:rFonts w:hint="eastAsia"/>
        </w:rPr>
        <w:t>创设教学情境的方法很多，而创设问题情境对培养学生的应用、审美、探究能力，提高学生的阅读水平、表达能力、想象能力，起着</w:t>
      </w:r>
      <w:r>
        <w:rPr>
          <w:rFonts w:hint="eastAsia"/>
        </w:rPr>
        <w:t>举足轻重的作用。巧设问题情境能够大大增强学生的阅读兴趣，调动起他们的积极活跃的思维，引发他们的表达欲望，真正地发挥出学习主体的作用。如在教学《看云是天气》这篇课文时，我在文本拓展部分中设计了一个练说的内容，创设了这样一个问题情境：火烧云的形状难道只有这几种吗？天空中还可能出现什么？什么样子？怎么变化的？通过这样的提问，为学生的写作表达提供了框架，也促进学生的想象越来越丰富，越来越精确。学生们有的说像一棵大树；有的说像一条龙，有的说那朵云像一匹骏马；有的说这朵云像一座房子……学生的学习热情特别高涨，他们似乎看</w:t>
      </w:r>
      <w:r>
        <w:rPr>
          <w:rFonts w:hint="eastAsia"/>
        </w:rPr>
        <w:t>到了真正的火烧云一样，课堂气氛达到了高潮。此时，他们主动地实实在在地进入了语文学习和语言思维的</w:t>
      </w:r>
      <w:r>
        <w:rPr>
          <w:rFonts w:hint="eastAsia"/>
        </w:rPr>
        <w:lastRenderedPageBreak/>
        <w:t>锻炼中。当学生还沉浸在自己的想象中，美好的想象随着白云一起飘向蓝天的时候。我引导他们把刚才想到的，用：“有的……有的……有的……”的句式写下来。因为孩子们有了把想象与文本紧密地结合起来的体验，有的学生写的居然比书上还要好，那种想象和表达能力远远超过了我的预想。其次由于学生有了直接的体验，对课文中的内容不但理解得透彻，而且朗读得特别有味儿！</w:t>
      </w:r>
    </w:p>
    <w:p w:rsidR="004E1B3B" w:rsidRDefault="00F37E7C">
      <w:r>
        <w:rPr>
          <w:rFonts w:hint="eastAsia"/>
        </w:rPr>
        <w:t xml:space="preserve">　　这样的问题情境与文本紧紧联系在一起，为学生创造了一个想象和表达的空间，让</w:t>
      </w:r>
      <w:r>
        <w:rPr>
          <w:rFonts w:hint="eastAsia"/>
        </w:rPr>
        <w:t>学生联系文本，结合他们平时的观察发挥自己的想象，在想象中培养学生的表达能力，丰富他们的语言，激发他们说与写的欲望。</w:t>
      </w:r>
    </w:p>
    <w:p w:rsidR="004E1B3B" w:rsidRDefault="00F37E7C">
      <w:r>
        <w:rPr>
          <w:rFonts w:hint="eastAsia"/>
        </w:rPr>
        <w:t>二、</w:t>
      </w:r>
      <w:r>
        <w:rPr>
          <w:rFonts w:hint="eastAsia"/>
        </w:rPr>
        <w:t>巧找衔接点。</w:t>
      </w:r>
    </w:p>
    <w:p w:rsidR="004E1B3B" w:rsidRDefault="00F37E7C">
      <w:r>
        <w:rPr>
          <w:rFonts w:hint="eastAsia"/>
        </w:rPr>
        <w:t>学生的生活经验阅历是有限的，而文章却是多样，既有形象的现实生活的反映，也有抽象理论的述说，为一篇贴近生活、充满情趣的文章找衔接点较容易，可给一篇说理思辨性强的文章找衔接点就不那么简单了。因此有些课可以上得热热闹闹，有些则不然。如有老师上《月迹》一课时，激发学生踊跃地谈自己的看月经历，既理解了课文运词的妙处，又锻炼了自己的口头表达能力，并且课堂气氛活跃。而如《继续保持艰苦朴素的</w:t>
      </w:r>
      <w:r>
        <w:rPr>
          <w:rFonts w:hint="eastAsia"/>
        </w:rPr>
        <w:t>作风》这样的文章，却较难激发今天“饭来张口，衣来伸手”的学生大谈体会，是不是就没有衔接点呢？有！可以从反面思考，联系今天学生中普遍存在的铺张浪费现象来学这篇文章，这就是一个较好的衔接点。有时激发学生独特的感受，也不失为一高妙的衔接点。如朱自清的《春》，讲到春天小草萌发满眼新绿，“一大片一大片满是的”，有学生说春天的草不是这样的，而是东一块西一块的散布着的，也难得让人打滚踢球，这点不少学生有同感。教师及时抓住这点，引导学生畅谈自己记忆中的春天，并与课文比较，针对不同点启发学生寻找出原因。</w:t>
      </w:r>
      <w:r>
        <w:rPr>
          <w:rFonts w:hint="eastAsia"/>
        </w:rPr>
        <w:cr/>
      </w:r>
      <w:r>
        <w:rPr>
          <w:rFonts w:hint="eastAsia"/>
        </w:rPr>
        <w:t>但衔接并不等于简单地</w:t>
      </w:r>
      <w:r>
        <w:rPr>
          <w:rFonts w:hint="eastAsia"/>
        </w:rPr>
        <w:t>把课外的东西搬进课堂。有些衔接不是一堂课就能完成的，也并不是每堂课都必须在衔接。衔接是广义的，必须从整体上把握。如学习人物传记单元，就让学生给自己的亲人写传，甚至让他们利用节假日作调查，写作家史等，这些都不是哪一堂课就能解决的。我们的备课有单元备课法，教学有整体教学法，衔接同样需要从宏观上把握，因而实现课内外沟通更大的阵地就在课外。如组建文学社、开设收视课、组织学生搞社会调查等等。而要想让这些活动真正达到切实提高语文能力的好效果，还必须从落实两个字去做。</w:t>
      </w:r>
      <w:r>
        <w:rPr>
          <w:rFonts w:hint="eastAsia"/>
        </w:rPr>
        <w:cr/>
      </w:r>
      <w:r>
        <w:rPr>
          <w:rFonts w:hint="eastAsia"/>
        </w:rPr>
        <w:t>三</w:t>
      </w:r>
      <w:r>
        <w:rPr>
          <w:rFonts w:hint="eastAsia"/>
        </w:rPr>
        <w:t>、过程的落实</w:t>
      </w:r>
      <w:r>
        <w:rPr>
          <w:rFonts w:hint="eastAsia"/>
        </w:rPr>
        <w:cr/>
      </w:r>
      <w:r>
        <w:rPr>
          <w:rFonts w:hint="eastAsia"/>
        </w:rPr>
        <w:t>新课标的特点之一是注重语文实践活动的</w:t>
      </w:r>
      <w:r>
        <w:rPr>
          <w:rFonts w:hint="eastAsia"/>
        </w:rPr>
        <w:t>开展，要求教师“高度重视课程资源的开发与利用，创造性地开展各类活动”，因而语文活动较之以往成倍的增加，并且起到良好的效果，“增强了学生在各种场合学语文、用语文的意识，多方面提高了学生的语文能力”。但也有不少活动流于形式，究其原因，教师忽略了活动过程的指导。不要以为只要布置了活动就万事大吉。如社会调查，因为这样的活动牵涉到很多方面，不可能开展得很多，因而搞一次就要搞出效果，学生的能力就应得到一次扎扎实实的训练。如果教师只管布置任务，而不去具体地组织和部署，是很难收到效果的，甚至极有可能热热闹闹的开始，冷冷清请</w:t>
      </w:r>
      <w:r>
        <w:rPr>
          <w:rFonts w:hint="eastAsia"/>
        </w:rPr>
        <w:t>的收场，这样的课内外沟通不是真正的沟通，这样的活动只会搞坏学生的习惯。很多语文活动都是如此，教师必须就其活动过程进行指导，抓好了过程，其效果自然就出来了。如语文知识竞赛活动、读书汇报活动、古诗词记诵比赛等，重要的不是活动开展的本身，而在于活动前学生的准备，他们查找积累资料的过程，阅读并写作各种心得的过程，更需老师不时的督促和指导，才能顺利完成好这些活动，真正促进能力的增长。</w:t>
      </w:r>
      <w:r>
        <w:rPr>
          <w:rFonts w:hint="eastAsia"/>
        </w:rPr>
        <w:cr/>
      </w:r>
      <w:r>
        <w:rPr>
          <w:rFonts w:hint="eastAsia"/>
        </w:rPr>
        <w:t>总而言之，</w:t>
      </w:r>
      <w:r>
        <w:rPr>
          <w:rFonts w:hint="eastAsia"/>
        </w:rPr>
        <w:t>新课标的实施，把学生和老师都从烦琐的语文题海战术中解脱出来了，但实际上对我们的教师提出了更高的要求。新时代的语文教师应是全面</w:t>
      </w:r>
      <w:r>
        <w:rPr>
          <w:rFonts w:hint="eastAsia"/>
        </w:rPr>
        <w:t>发展的高素质人才，我们只有不断地学习，充实自己，才能真正把语文课改搞好。</w:t>
      </w:r>
      <w:r>
        <w:rPr>
          <w:rFonts w:hint="eastAsia"/>
        </w:rPr>
        <w:cr/>
      </w:r>
      <w:r>
        <w:rPr>
          <w:rFonts w:hint="eastAsia"/>
        </w:rPr>
        <w:t>【参考文献】</w:t>
      </w:r>
      <w:r>
        <w:rPr>
          <w:rFonts w:hint="eastAsia"/>
        </w:rPr>
        <w:cr/>
      </w:r>
      <w:r>
        <w:rPr>
          <w:rFonts w:hint="eastAsia"/>
        </w:rPr>
        <w:t>［１］中华人民共和国教育部．</w:t>
      </w:r>
      <w:r>
        <w:rPr>
          <w:rFonts w:hint="eastAsia"/>
        </w:rPr>
        <w:t xml:space="preserve"> </w:t>
      </w:r>
      <w:r>
        <w:rPr>
          <w:rFonts w:hint="eastAsia"/>
        </w:rPr>
        <w:t>全日制义务教育语文课程标准（实验稿）［ｓ］．</w:t>
      </w:r>
      <w:r>
        <w:rPr>
          <w:rFonts w:hint="eastAsia"/>
        </w:rPr>
        <w:t xml:space="preserve"> </w:t>
      </w:r>
      <w:r>
        <w:rPr>
          <w:rFonts w:hint="eastAsia"/>
        </w:rPr>
        <w:t>北京：北</w:t>
      </w:r>
      <w:r>
        <w:rPr>
          <w:rFonts w:hint="eastAsia"/>
        </w:rPr>
        <w:lastRenderedPageBreak/>
        <w:t>京师范大学出版社，２００１．</w:t>
      </w:r>
      <w:r>
        <w:rPr>
          <w:rFonts w:hint="eastAsia"/>
        </w:rPr>
        <w:cr/>
      </w:r>
      <w:r>
        <w:rPr>
          <w:rFonts w:hint="eastAsia"/>
        </w:rPr>
        <w:t>［２］朱瑾，孙军业，陈钟梁．创新：未来语文教育的生命——陈钟梁先生访谈录［ｊ］．</w:t>
      </w:r>
      <w:r>
        <w:rPr>
          <w:rFonts w:hint="eastAsia"/>
        </w:rPr>
        <w:t xml:space="preserve"> </w:t>
      </w:r>
      <w:r>
        <w:rPr>
          <w:rFonts w:hint="eastAsia"/>
        </w:rPr>
        <w:t>中学语文教学，１９９９（２）．</w:t>
      </w:r>
      <w:r>
        <w:rPr>
          <w:rFonts w:hint="eastAsia"/>
        </w:rPr>
        <w:cr/>
      </w:r>
      <w:r>
        <w:rPr>
          <w:rFonts w:hint="eastAsia"/>
        </w:rPr>
        <w:t>［３］王召春．　实施课堂教学生活化　走出初中语文教学困境［ｊ］．　科技创新导报，２００９（２１）．</w:t>
      </w:r>
      <w:r>
        <w:rPr>
          <w:rFonts w:hint="eastAsia"/>
        </w:rPr>
        <w:cr/>
      </w:r>
    </w:p>
    <w:p w:rsidR="004E1B3B" w:rsidRDefault="004E1B3B"/>
    <w:sectPr w:rsidR="004E1B3B" w:rsidSect="004E1B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7C" w:rsidRDefault="00F37E7C" w:rsidP="004E1B3B">
      <w:r>
        <w:separator/>
      </w:r>
    </w:p>
  </w:endnote>
  <w:endnote w:type="continuationSeparator" w:id="0">
    <w:p w:rsidR="00F37E7C" w:rsidRDefault="00F37E7C" w:rsidP="004E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7C" w:rsidRDefault="00F37E7C" w:rsidP="004E1B3B">
      <w:r>
        <w:separator/>
      </w:r>
    </w:p>
  </w:footnote>
  <w:footnote w:type="continuationSeparator" w:id="0">
    <w:p w:rsidR="00F37E7C" w:rsidRDefault="00F37E7C" w:rsidP="004E1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3B" w:rsidRDefault="00F37E7C">
    <w:pPr>
      <w:pStyle w:val="a3"/>
    </w:pPr>
    <w:r>
      <w:rPr>
        <w:rFonts w:hint="eastAsia"/>
      </w:rPr>
      <w:t xml:space="preserve">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DE0E92"/>
    <w:rsid w:val="003C4342"/>
    <w:rsid w:val="004E1B3B"/>
    <w:rsid w:val="00F37E7C"/>
    <w:rsid w:val="1FA3397B"/>
    <w:rsid w:val="65D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4E1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2017-10-23T07:29:00Z</dcterms:created>
  <dcterms:modified xsi:type="dcterms:W3CDTF">2017-10-23T07:29:00Z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