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E06" w:rsidRDefault="008F781B">
      <w:pPr>
        <w:jc w:val="center"/>
        <w:rPr>
          <w:rFonts w:ascii="黑体" w:eastAsia="黑体"/>
          <w:b/>
          <w:sz w:val="30"/>
          <w:szCs w:val="30"/>
        </w:rPr>
      </w:pPr>
      <w:bookmarkStart w:id="0" w:name="_GoBack"/>
      <w:bookmarkEnd w:id="0"/>
      <w:r>
        <w:rPr>
          <w:rFonts w:ascii="黑体" w:eastAsia="黑体" w:hint="eastAsia"/>
          <w:b/>
          <w:sz w:val="30"/>
          <w:szCs w:val="30"/>
        </w:rPr>
        <w:t>以校企深度融合，实战型、项目化创新创业育人模式的创新实践</w:t>
      </w:r>
    </w:p>
    <w:p w:rsidR="00F60E06" w:rsidRDefault="008F781B">
      <w:pPr>
        <w:jc w:val="center"/>
        <w:rPr>
          <w:rFonts w:asciiTheme="minorEastAsia" w:eastAsiaTheme="minorEastAsia" w:hAnsiTheme="minorEastAsia"/>
        </w:rPr>
      </w:pPr>
      <w:r>
        <w:rPr>
          <w:rFonts w:asciiTheme="minorEastAsia" w:eastAsiaTheme="minorEastAsia" w:hAnsiTheme="minorEastAsia" w:hint="eastAsia"/>
        </w:rPr>
        <w:t>何静</w:t>
      </w:r>
      <w:r>
        <w:rPr>
          <w:rStyle w:val="a7"/>
          <w:rFonts w:asciiTheme="minorEastAsia" w:eastAsiaTheme="minorEastAsia" w:hAnsiTheme="minorEastAsia"/>
        </w:rPr>
        <w:footnoteReference w:id="1"/>
      </w:r>
      <w:r>
        <w:rPr>
          <w:rFonts w:asciiTheme="minorEastAsia" w:eastAsiaTheme="minorEastAsia" w:hAnsiTheme="minorEastAsia" w:hint="eastAsia"/>
        </w:rPr>
        <w:t xml:space="preserve"> </w:t>
      </w:r>
      <w:r>
        <w:rPr>
          <w:rFonts w:asciiTheme="minorEastAsia" w:eastAsiaTheme="minorEastAsia" w:hAnsiTheme="minorEastAsia" w:hint="eastAsia"/>
        </w:rPr>
        <w:t>刘丹青</w:t>
      </w:r>
      <w:r>
        <w:rPr>
          <w:rStyle w:val="a7"/>
          <w:rFonts w:asciiTheme="minorEastAsia" w:eastAsiaTheme="minorEastAsia" w:hAnsiTheme="minorEastAsia"/>
        </w:rPr>
        <w:footnoteReference w:id="2"/>
      </w:r>
      <w:r>
        <w:rPr>
          <w:rFonts w:asciiTheme="minorEastAsia" w:eastAsiaTheme="minorEastAsia" w:hAnsiTheme="minorEastAsia" w:hint="eastAsia"/>
        </w:rPr>
        <w:t xml:space="preserve"> </w:t>
      </w:r>
      <w:r>
        <w:rPr>
          <w:rFonts w:asciiTheme="minorEastAsia" w:eastAsiaTheme="minorEastAsia" w:hAnsiTheme="minorEastAsia" w:hint="eastAsia"/>
        </w:rPr>
        <w:t>叶亚芳</w:t>
      </w:r>
      <w:r>
        <w:rPr>
          <w:rStyle w:val="a7"/>
          <w:rFonts w:asciiTheme="minorEastAsia" w:eastAsiaTheme="minorEastAsia" w:hAnsiTheme="minorEastAsia"/>
        </w:rPr>
        <w:footnoteReference w:id="3"/>
      </w:r>
    </w:p>
    <w:p w:rsidR="00F60E06" w:rsidRDefault="008F781B">
      <w:pPr>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广东</w:t>
      </w:r>
      <w:r>
        <w:rPr>
          <w:rFonts w:asciiTheme="minorEastAsia" w:eastAsiaTheme="minorEastAsia" w:hAnsiTheme="minorEastAsia" w:hint="eastAsia"/>
        </w:rPr>
        <w:t>.</w:t>
      </w:r>
      <w:r>
        <w:rPr>
          <w:rFonts w:asciiTheme="minorEastAsia" w:eastAsiaTheme="minorEastAsia" w:hAnsiTheme="minorEastAsia" w:hint="eastAsia"/>
        </w:rPr>
        <w:t>广州</w:t>
      </w:r>
      <w:r>
        <w:rPr>
          <w:rFonts w:asciiTheme="minorEastAsia" w:eastAsiaTheme="minorEastAsia" w:hAnsiTheme="minorEastAsia" w:hint="eastAsia"/>
        </w:rPr>
        <w:t>)</w:t>
      </w:r>
    </w:p>
    <w:p w:rsidR="00F60E06" w:rsidRDefault="00F60E06" w:rsidP="00787D34">
      <w:pPr>
        <w:widowControl w:val="0"/>
        <w:tabs>
          <w:tab w:val="left" w:pos="6165"/>
        </w:tabs>
        <w:spacing w:beforeLines="50" w:line="0" w:lineRule="atLeast"/>
        <w:ind w:firstLineChars="200" w:firstLine="560"/>
        <w:jc w:val="both"/>
        <w:rPr>
          <w:rFonts w:ascii="仿宋" w:eastAsia="仿宋" w:hAnsi="仿宋" w:cs="宋体"/>
          <w:b/>
          <w:sz w:val="28"/>
          <w:szCs w:val="28"/>
        </w:rPr>
      </w:pPr>
    </w:p>
    <w:p w:rsidR="00F60E06" w:rsidRDefault="00F60E06" w:rsidP="00787D34">
      <w:pPr>
        <w:widowControl w:val="0"/>
        <w:tabs>
          <w:tab w:val="left" w:pos="6165"/>
        </w:tabs>
        <w:spacing w:beforeLines="50" w:line="0" w:lineRule="atLeast"/>
        <w:ind w:firstLineChars="200" w:firstLine="560"/>
        <w:jc w:val="both"/>
        <w:rPr>
          <w:rFonts w:ascii="仿宋" w:eastAsia="仿宋" w:hAnsi="仿宋" w:cs="宋体"/>
          <w:b/>
          <w:sz w:val="28"/>
          <w:szCs w:val="28"/>
        </w:rPr>
      </w:pPr>
    </w:p>
    <w:p w:rsidR="00F60E06" w:rsidRDefault="008F781B" w:rsidP="00787D34">
      <w:pPr>
        <w:widowControl w:val="0"/>
        <w:tabs>
          <w:tab w:val="left" w:pos="6165"/>
        </w:tabs>
        <w:spacing w:beforeLines="50" w:line="0" w:lineRule="atLeast"/>
        <w:ind w:firstLineChars="200" w:firstLine="560"/>
        <w:jc w:val="both"/>
        <w:rPr>
          <w:rFonts w:ascii="仿宋" w:eastAsia="仿宋" w:hAnsi="仿宋" w:cs="宋体"/>
          <w:sz w:val="28"/>
          <w:szCs w:val="28"/>
        </w:rPr>
      </w:pPr>
      <w:r>
        <w:rPr>
          <w:rFonts w:ascii="仿宋" w:eastAsia="仿宋" w:hAnsi="仿宋" w:cs="宋体" w:hint="eastAsia"/>
          <w:b/>
          <w:sz w:val="28"/>
          <w:szCs w:val="28"/>
        </w:rPr>
        <w:t>摘要：</w:t>
      </w:r>
      <w:r>
        <w:rPr>
          <w:rFonts w:ascii="仿宋" w:eastAsia="仿宋" w:hAnsi="仿宋" w:cs="宋体" w:hint="eastAsia"/>
          <w:sz w:val="28"/>
          <w:szCs w:val="28"/>
        </w:rPr>
        <w:t>文章通过以校企深度融合，实战型项目化创新创业育人模式的创新实践，探索解决学生对创业类课程兴趣问题，解决专业教育与创新教育相融的问题，解决创新创业教育教师专业度不足和学生创业项目资金困难德等问题。并将探索实践的有效途径和措施梳理成文，希望给创新创业教育起步阶段的高校一点建议和参考。</w:t>
      </w:r>
    </w:p>
    <w:p w:rsidR="00F60E06" w:rsidRDefault="008F781B" w:rsidP="00787D34">
      <w:pPr>
        <w:ind w:firstLineChars="200" w:firstLine="560"/>
        <w:rPr>
          <w:rFonts w:ascii="仿宋" w:eastAsia="仿宋" w:hAnsi="仿宋" w:cs="宋体"/>
          <w:b/>
          <w:sz w:val="28"/>
          <w:szCs w:val="28"/>
        </w:rPr>
      </w:pPr>
      <w:r>
        <w:rPr>
          <w:rFonts w:ascii="仿宋" w:eastAsia="仿宋" w:hAnsi="仿宋" w:cs="宋体" w:hint="eastAsia"/>
          <w:b/>
          <w:sz w:val="28"/>
          <w:szCs w:val="28"/>
        </w:rPr>
        <w:t>关键词：创新创业教育；育人模式；校企融合</w:t>
      </w:r>
    </w:p>
    <w:p w:rsidR="00F60E06" w:rsidRDefault="008F781B" w:rsidP="00787D34">
      <w:pPr>
        <w:widowControl w:val="0"/>
        <w:tabs>
          <w:tab w:val="left" w:pos="6165"/>
        </w:tabs>
        <w:spacing w:beforeLines="50" w:line="0" w:lineRule="atLeast"/>
        <w:ind w:firstLineChars="200" w:firstLine="560"/>
        <w:jc w:val="both"/>
        <w:rPr>
          <w:rFonts w:ascii="仿宋" w:eastAsia="仿宋" w:hAnsi="仿宋" w:cs="宋体"/>
          <w:sz w:val="28"/>
          <w:szCs w:val="28"/>
        </w:rPr>
      </w:pPr>
      <w:r>
        <w:rPr>
          <w:rFonts w:ascii="仿宋" w:eastAsia="仿宋" w:hAnsi="仿宋" w:cs="宋体" w:hint="eastAsia"/>
          <w:sz w:val="28"/>
          <w:szCs w:val="28"/>
        </w:rPr>
        <w:t>我校自</w:t>
      </w:r>
      <w:r>
        <w:rPr>
          <w:rFonts w:ascii="仿宋" w:eastAsia="仿宋" w:hAnsi="仿宋" w:cs="宋体" w:hint="eastAsia"/>
          <w:sz w:val="28"/>
          <w:szCs w:val="28"/>
        </w:rPr>
        <w:t>2009</w:t>
      </w:r>
      <w:r>
        <w:rPr>
          <w:rFonts w:ascii="仿宋" w:eastAsia="仿宋" w:hAnsi="仿宋" w:cs="宋体" w:hint="eastAsia"/>
          <w:sz w:val="28"/>
          <w:szCs w:val="28"/>
        </w:rPr>
        <w:t>年提出建设创业型大学以来，大力推进创新创业教育，通过以每年举行的“金点子”大赛为基础，各类型创新创业讲座、论坛、沙龙为辅培育良好的创客文化，</w:t>
      </w:r>
      <w:r>
        <w:rPr>
          <w:rFonts w:ascii="仿宋" w:eastAsia="仿宋" w:hAnsi="仿宋" w:cs="宋体" w:hint="eastAsia"/>
          <w:sz w:val="28"/>
          <w:szCs w:val="28"/>
        </w:rPr>
        <w:t>7</w:t>
      </w:r>
      <w:r>
        <w:rPr>
          <w:rFonts w:ascii="仿宋" w:eastAsia="仿宋" w:hAnsi="仿宋" w:cs="宋体" w:hint="eastAsia"/>
          <w:sz w:val="28"/>
          <w:szCs w:val="28"/>
        </w:rPr>
        <w:t>年来累计参与学生超过</w:t>
      </w:r>
      <w:r>
        <w:rPr>
          <w:rFonts w:ascii="仿宋" w:eastAsia="仿宋" w:hAnsi="仿宋" w:cs="宋体" w:hint="eastAsia"/>
          <w:sz w:val="28"/>
          <w:szCs w:val="28"/>
        </w:rPr>
        <w:t>8</w:t>
      </w:r>
      <w:r>
        <w:rPr>
          <w:rFonts w:ascii="仿宋" w:eastAsia="仿宋" w:hAnsi="仿宋" w:cs="宋体" w:hint="eastAsia"/>
          <w:sz w:val="28"/>
          <w:szCs w:val="28"/>
        </w:rPr>
        <w:t>万人次，有效</w:t>
      </w:r>
      <w:r>
        <w:rPr>
          <w:rFonts w:ascii="仿宋" w:eastAsia="仿宋" w:hAnsi="仿宋" w:cs="宋体" w:hint="eastAsia"/>
          <w:b/>
          <w:sz w:val="28"/>
          <w:szCs w:val="28"/>
        </w:rPr>
        <w:t>解决了学生对创新创业课程学习兴趣不高的问题</w:t>
      </w:r>
      <w:r>
        <w:rPr>
          <w:rFonts w:ascii="仿宋" w:eastAsia="仿宋" w:hAnsi="仿宋" w:cs="宋体" w:hint="eastAsia"/>
          <w:sz w:val="28"/>
          <w:szCs w:val="28"/>
        </w:rPr>
        <w:t>；通过专业教育与创新创业教育相融合，解决了专业教育与创新脱节问题；通过校企深度融合开发创业实训、实践课程，改革课程的教育实施模式，构建“专业技术技能培养</w:t>
      </w:r>
      <w:r>
        <w:rPr>
          <w:rFonts w:ascii="仿宋" w:eastAsia="仿宋" w:hAnsi="仿宋" w:cs="宋体" w:hint="eastAsia"/>
          <w:sz w:val="28"/>
          <w:szCs w:val="28"/>
        </w:rPr>
        <w:t>+</w:t>
      </w:r>
      <w:r>
        <w:rPr>
          <w:rFonts w:ascii="仿宋" w:eastAsia="仿宋" w:hAnsi="仿宋" w:cs="宋体" w:hint="eastAsia"/>
          <w:sz w:val="28"/>
          <w:szCs w:val="28"/>
        </w:rPr>
        <w:t>创业基础流程</w:t>
      </w:r>
      <w:r>
        <w:rPr>
          <w:rFonts w:ascii="仿宋" w:eastAsia="仿宋" w:hAnsi="仿宋" w:cs="宋体" w:hint="eastAsia"/>
          <w:sz w:val="28"/>
          <w:szCs w:val="28"/>
        </w:rPr>
        <w:t>+</w:t>
      </w:r>
      <w:r>
        <w:rPr>
          <w:rFonts w:ascii="仿宋" w:eastAsia="仿宋" w:hAnsi="仿宋" w:cs="宋体" w:hint="eastAsia"/>
          <w:sz w:val="28"/>
          <w:szCs w:val="28"/>
        </w:rPr>
        <w:t>创业项目运营实训</w:t>
      </w:r>
      <w:r>
        <w:rPr>
          <w:rFonts w:ascii="仿宋" w:eastAsia="仿宋" w:hAnsi="仿宋" w:cs="宋体" w:hint="eastAsia"/>
          <w:sz w:val="28"/>
          <w:szCs w:val="28"/>
        </w:rPr>
        <w:t>+</w:t>
      </w:r>
      <w:r>
        <w:rPr>
          <w:rFonts w:ascii="仿宋" w:eastAsia="仿宋" w:hAnsi="仿宋" w:cs="宋体" w:hint="eastAsia"/>
          <w:sz w:val="28"/>
          <w:szCs w:val="28"/>
        </w:rPr>
        <w:t>创业项目孵化实施”的</w:t>
      </w:r>
      <w:r>
        <w:rPr>
          <w:rFonts w:ascii="仿宋" w:eastAsia="仿宋" w:hAnsi="仿宋" w:cs="宋体" w:hint="eastAsia"/>
          <w:sz w:val="28"/>
          <w:szCs w:val="28"/>
        </w:rPr>
        <w:t xml:space="preserve"> </w:t>
      </w:r>
      <w:r>
        <w:rPr>
          <w:rFonts w:ascii="仿宋" w:eastAsia="仿宋" w:hAnsi="仿宋" w:cs="宋体" w:hint="eastAsia"/>
          <w:sz w:val="28"/>
          <w:szCs w:val="28"/>
        </w:rPr>
        <w:t>“递进式、情景式”、“项目化、</w:t>
      </w:r>
      <w:r>
        <w:rPr>
          <w:rFonts w:ascii="仿宋" w:eastAsia="仿宋" w:hAnsi="仿宋" w:cs="宋体" w:hint="eastAsia"/>
          <w:sz w:val="28"/>
          <w:szCs w:val="28"/>
        </w:rPr>
        <w:t>实训化”的创业人才培养体系，解决学生参与积极性不高，创业实践教育不实的问题；通过校企深度融合建立“学院</w:t>
      </w:r>
      <w:r>
        <w:rPr>
          <w:rFonts w:ascii="仿宋" w:eastAsia="仿宋" w:hAnsi="仿宋" w:cs="宋体" w:hint="eastAsia"/>
          <w:sz w:val="28"/>
          <w:szCs w:val="28"/>
        </w:rPr>
        <w:t>+</w:t>
      </w:r>
      <w:r>
        <w:rPr>
          <w:rFonts w:ascii="仿宋" w:eastAsia="仿宋" w:hAnsi="仿宋" w:cs="宋体" w:hint="eastAsia"/>
          <w:sz w:val="28"/>
          <w:szCs w:val="28"/>
        </w:rPr>
        <w:t>公司</w:t>
      </w:r>
      <w:r>
        <w:rPr>
          <w:rFonts w:ascii="仿宋" w:eastAsia="仿宋" w:hAnsi="仿宋" w:cs="宋体" w:hint="eastAsia"/>
          <w:sz w:val="28"/>
          <w:szCs w:val="28"/>
        </w:rPr>
        <w:t>+</w:t>
      </w:r>
      <w:r>
        <w:rPr>
          <w:rFonts w:ascii="仿宋" w:eastAsia="仿宋" w:hAnsi="仿宋" w:cs="宋体" w:hint="eastAsia"/>
          <w:sz w:val="28"/>
          <w:szCs w:val="28"/>
        </w:rPr>
        <w:t>基金”三位一体创业实践、孵化保障体系，解决学生创业实践中遇到的资金难问题。通过</w:t>
      </w:r>
      <w:r>
        <w:rPr>
          <w:rFonts w:ascii="仿宋" w:eastAsia="仿宋" w:hAnsi="仿宋" w:cs="宋体" w:hint="eastAsia"/>
          <w:b/>
          <w:sz w:val="28"/>
          <w:szCs w:val="28"/>
        </w:rPr>
        <w:t>以校企深度融合，实战型、项目化为基础，</w:t>
      </w:r>
      <w:r>
        <w:rPr>
          <w:rFonts w:ascii="仿宋" w:eastAsia="仿宋" w:hAnsi="仿宋" w:cs="宋体" w:hint="eastAsia"/>
          <w:sz w:val="28"/>
          <w:szCs w:val="28"/>
        </w:rPr>
        <w:t>多措并举的方式大力推进创新创业教育，全面提升人才培养质量和社会服务能力。</w:t>
      </w:r>
    </w:p>
    <w:p w:rsidR="00F60E06" w:rsidRDefault="008F781B" w:rsidP="00787D34">
      <w:pPr>
        <w:tabs>
          <w:tab w:val="left" w:pos="6165"/>
        </w:tabs>
        <w:spacing w:beforeLines="50" w:line="0" w:lineRule="atLeast"/>
        <w:ind w:firstLineChars="200" w:firstLine="560"/>
        <w:rPr>
          <w:rFonts w:ascii="仿宋" w:eastAsia="仿宋" w:hAnsi="仿宋" w:cs="宋体"/>
          <w:b/>
          <w:sz w:val="28"/>
          <w:szCs w:val="28"/>
        </w:rPr>
      </w:pPr>
      <w:r>
        <w:rPr>
          <w:rFonts w:ascii="仿宋" w:eastAsia="仿宋" w:hAnsi="仿宋" w:cs="宋体" w:hint="eastAsia"/>
          <w:b/>
          <w:sz w:val="28"/>
          <w:szCs w:val="28"/>
        </w:rPr>
        <w:lastRenderedPageBreak/>
        <w:t>一、以校企深度融合，实战型、项目化为基础，多措并举培养创新创业优秀人才</w:t>
      </w:r>
    </w:p>
    <w:p w:rsidR="00F60E06" w:rsidRDefault="008F781B" w:rsidP="00787D34">
      <w:pPr>
        <w:widowControl w:val="0"/>
        <w:tabs>
          <w:tab w:val="left" w:pos="6165"/>
        </w:tabs>
        <w:spacing w:beforeLines="50" w:line="0" w:lineRule="atLeast"/>
        <w:ind w:firstLineChars="200" w:firstLine="560"/>
        <w:jc w:val="both"/>
        <w:rPr>
          <w:rFonts w:ascii="仿宋" w:eastAsia="仿宋" w:hAnsi="仿宋" w:cs="宋体"/>
          <w:sz w:val="28"/>
          <w:szCs w:val="28"/>
        </w:rPr>
      </w:pPr>
      <w:r>
        <w:rPr>
          <w:rFonts w:ascii="仿宋" w:eastAsia="仿宋" w:hAnsi="仿宋" w:cs="宋体" w:hint="eastAsia"/>
          <w:sz w:val="28"/>
          <w:szCs w:val="28"/>
        </w:rPr>
        <w:t>主要以实施校企深度融合为基础，</w:t>
      </w:r>
      <w:r>
        <w:rPr>
          <w:rFonts w:ascii="仿宋" w:eastAsia="仿宋" w:hAnsi="仿宋" w:cs="宋体" w:hint="eastAsia"/>
          <w:sz w:val="28"/>
          <w:szCs w:val="28"/>
        </w:rPr>
        <w:t xml:space="preserve"> </w:t>
      </w:r>
      <w:r>
        <w:rPr>
          <w:rFonts w:ascii="仿宋" w:eastAsia="仿宋" w:hAnsi="仿宋" w:cs="宋体" w:hint="eastAsia"/>
          <w:sz w:val="28"/>
          <w:szCs w:val="28"/>
        </w:rPr>
        <w:t>开展“一基金、双主体、三融合、四平台”的实战型、项目化创新创业育人模式。</w:t>
      </w:r>
    </w:p>
    <w:p w:rsidR="00F60E06" w:rsidRDefault="008F781B" w:rsidP="00787D34">
      <w:pPr>
        <w:widowControl w:val="0"/>
        <w:tabs>
          <w:tab w:val="left" w:pos="6165"/>
        </w:tabs>
        <w:spacing w:beforeLines="50" w:line="0" w:lineRule="atLeast"/>
        <w:ind w:firstLineChars="200" w:firstLine="560"/>
        <w:jc w:val="both"/>
        <w:rPr>
          <w:rFonts w:ascii="仿宋" w:eastAsia="仿宋" w:hAnsi="仿宋" w:cs="宋体"/>
          <w:b/>
          <w:sz w:val="28"/>
          <w:szCs w:val="28"/>
        </w:rPr>
      </w:pPr>
      <w:r>
        <w:rPr>
          <w:rFonts w:ascii="仿宋" w:eastAsia="仿宋" w:hAnsi="仿宋" w:cs="宋体" w:hint="eastAsia"/>
          <w:b/>
          <w:sz w:val="28"/>
          <w:szCs w:val="28"/>
        </w:rPr>
        <w:t>1.</w:t>
      </w:r>
      <w:r>
        <w:rPr>
          <w:rFonts w:ascii="仿宋" w:eastAsia="仿宋" w:hAnsi="仿宋" w:cs="宋体" w:hint="eastAsia"/>
          <w:b/>
          <w:sz w:val="28"/>
          <w:szCs w:val="28"/>
        </w:rPr>
        <w:t>引投一个基金，建设一个创业孵化</w:t>
      </w:r>
      <w:r>
        <w:rPr>
          <w:rFonts w:ascii="仿宋" w:eastAsia="仿宋" w:hAnsi="仿宋" w:cs="宋体" w:hint="eastAsia"/>
          <w:b/>
          <w:sz w:val="28"/>
          <w:szCs w:val="28"/>
        </w:rPr>
        <w:t>园，保障创新创业教育有序开展</w:t>
      </w:r>
    </w:p>
    <w:p w:rsidR="00F60E06" w:rsidRDefault="008F781B" w:rsidP="00787D34">
      <w:pPr>
        <w:widowControl w:val="0"/>
        <w:tabs>
          <w:tab w:val="left" w:pos="6165"/>
        </w:tabs>
        <w:spacing w:beforeLines="50" w:line="0" w:lineRule="atLeast"/>
        <w:ind w:firstLineChars="200" w:firstLine="560"/>
        <w:jc w:val="both"/>
        <w:rPr>
          <w:rFonts w:ascii="仿宋" w:eastAsia="仿宋" w:hAnsi="仿宋" w:cs="宋体"/>
          <w:sz w:val="28"/>
          <w:szCs w:val="28"/>
        </w:rPr>
      </w:pPr>
      <w:r>
        <w:rPr>
          <w:rFonts w:ascii="仿宋" w:eastAsia="仿宋" w:hAnsi="仿宋" w:cs="宋体" w:hint="eastAsia"/>
          <w:sz w:val="28"/>
          <w:szCs w:val="28"/>
        </w:rPr>
        <w:t>学校与广东卓启投资公司深度融合，共同在学校建设了一个由企业牵头统一管理的创新创业孵化园，并引投“蚁米创投”基金</w:t>
      </w:r>
      <w:r>
        <w:rPr>
          <w:rFonts w:ascii="仿宋" w:eastAsia="仿宋" w:hAnsi="仿宋" w:cs="宋体" w:hint="eastAsia"/>
          <w:sz w:val="28"/>
          <w:szCs w:val="28"/>
        </w:rPr>
        <w:t>6000</w:t>
      </w:r>
      <w:r>
        <w:rPr>
          <w:rFonts w:ascii="仿宋" w:eastAsia="仿宋" w:hAnsi="仿宋" w:cs="宋体" w:hint="eastAsia"/>
          <w:sz w:val="28"/>
          <w:szCs w:val="28"/>
        </w:rPr>
        <w:t>万元，构建“学院</w:t>
      </w:r>
      <w:r>
        <w:rPr>
          <w:rFonts w:ascii="仿宋" w:eastAsia="仿宋" w:hAnsi="仿宋" w:cs="宋体" w:hint="eastAsia"/>
          <w:sz w:val="28"/>
          <w:szCs w:val="28"/>
        </w:rPr>
        <w:t>+</w:t>
      </w:r>
      <w:r>
        <w:rPr>
          <w:rFonts w:ascii="仿宋" w:eastAsia="仿宋" w:hAnsi="仿宋" w:cs="宋体" w:hint="eastAsia"/>
          <w:sz w:val="28"/>
          <w:szCs w:val="28"/>
        </w:rPr>
        <w:t>公司</w:t>
      </w:r>
      <w:r>
        <w:rPr>
          <w:rFonts w:ascii="仿宋" w:eastAsia="仿宋" w:hAnsi="仿宋" w:cs="宋体" w:hint="eastAsia"/>
          <w:sz w:val="28"/>
          <w:szCs w:val="28"/>
        </w:rPr>
        <w:t>+</w:t>
      </w:r>
      <w:r>
        <w:rPr>
          <w:rFonts w:ascii="仿宋" w:eastAsia="仿宋" w:hAnsi="仿宋" w:cs="宋体" w:hint="eastAsia"/>
          <w:sz w:val="28"/>
          <w:szCs w:val="28"/>
        </w:rPr>
        <w:t>基金”三位一体的创业实践、孵化保障体系。为通过学校创新创业特训营训练合格并经项目评审合格的学生团队提供企业孵化器免费入驻资格，并获得孵化基金一定金额的投资。对优秀创新创业项目学校创投基金承诺跟踪学生毕业后</w:t>
      </w:r>
      <w:r>
        <w:rPr>
          <w:rFonts w:ascii="仿宋" w:eastAsia="仿宋" w:hAnsi="仿宋" w:cs="宋体" w:hint="eastAsia"/>
          <w:sz w:val="28"/>
          <w:szCs w:val="28"/>
        </w:rPr>
        <w:t>10</w:t>
      </w:r>
      <w:r>
        <w:rPr>
          <w:rFonts w:ascii="仿宋" w:eastAsia="仿宋" w:hAnsi="仿宋" w:cs="宋体" w:hint="eastAsia"/>
          <w:sz w:val="28"/>
          <w:szCs w:val="28"/>
        </w:rPr>
        <w:t>年内的投资，为学生创业提供坚强后盾，这在国内高校中首屈一指。</w:t>
      </w:r>
    </w:p>
    <w:p w:rsidR="00F60E06" w:rsidRDefault="008F781B" w:rsidP="00787D34">
      <w:pPr>
        <w:widowControl w:val="0"/>
        <w:tabs>
          <w:tab w:val="left" w:pos="6165"/>
        </w:tabs>
        <w:spacing w:beforeLines="50" w:line="0" w:lineRule="atLeast"/>
        <w:ind w:firstLineChars="200" w:firstLine="560"/>
        <w:jc w:val="both"/>
        <w:rPr>
          <w:rFonts w:ascii="仿宋" w:eastAsia="仿宋" w:hAnsi="仿宋" w:cs="宋体"/>
          <w:b/>
          <w:sz w:val="28"/>
          <w:szCs w:val="28"/>
        </w:rPr>
      </w:pPr>
      <w:r>
        <w:rPr>
          <w:rFonts w:ascii="仿宋" w:eastAsia="仿宋" w:hAnsi="仿宋" w:cs="宋体" w:hint="eastAsia"/>
          <w:b/>
          <w:sz w:val="28"/>
          <w:szCs w:val="28"/>
        </w:rPr>
        <w:t>2.</w:t>
      </w:r>
      <w:r>
        <w:rPr>
          <w:rFonts w:ascii="仿宋" w:eastAsia="仿宋" w:hAnsi="仿宋" w:cs="宋体" w:hint="eastAsia"/>
          <w:b/>
          <w:sz w:val="28"/>
          <w:szCs w:val="28"/>
        </w:rPr>
        <w:t>“双主体”创办创业学院，探索创业教育新模式</w:t>
      </w:r>
    </w:p>
    <w:p w:rsidR="00F60E06" w:rsidRDefault="008F781B" w:rsidP="00787D34">
      <w:pPr>
        <w:widowControl w:val="0"/>
        <w:tabs>
          <w:tab w:val="left" w:pos="6165"/>
        </w:tabs>
        <w:spacing w:beforeLines="50" w:line="0" w:lineRule="atLeast"/>
        <w:ind w:firstLineChars="200" w:firstLine="560"/>
        <w:jc w:val="both"/>
        <w:rPr>
          <w:rFonts w:ascii="仿宋" w:eastAsia="仿宋" w:hAnsi="仿宋" w:cs="宋体"/>
          <w:sz w:val="28"/>
          <w:szCs w:val="28"/>
        </w:rPr>
      </w:pPr>
      <w:r>
        <w:rPr>
          <w:rFonts w:ascii="仿宋" w:eastAsia="仿宋" w:hAnsi="仿宋" w:cs="宋体" w:hint="eastAsia"/>
          <w:sz w:val="28"/>
          <w:szCs w:val="28"/>
        </w:rPr>
        <w:t>学校与广东卓启投资公司</w:t>
      </w:r>
      <w:r>
        <w:rPr>
          <w:rFonts w:ascii="仿宋" w:eastAsia="仿宋" w:hAnsi="仿宋" w:cs="宋体" w:hint="eastAsia"/>
          <w:sz w:val="28"/>
          <w:szCs w:val="28"/>
        </w:rPr>
        <w:t>深度融合以“双主体”形式合作建立创业教育学院。同时，构建“专业技术技能培养</w:t>
      </w:r>
      <w:r>
        <w:rPr>
          <w:rFonts w:ascii="仿宋" w:eastAsia="仿宋" w:hAnsi="仿宋" w:cs="宋体" w:hint="eastAsia"/>
          <w:sz w:val="28"/>
          <w:szCs w:val="28"/>
        </w:rPr>
        <w:t>+</w:t>
      </w:r>
      <w:r>
        <w:rPr>
          <w:rFonts w:ascii="仿宋" w:eastAsia="仿宋" w:hAnsi="仿宋" w:cs="宋体" w:hint="eastAsia"/>
          <w:sz w:val="28"/>
          <w:szCs w:val="28"/>
        </w:rPr>
        <w:t>创业基础流程</w:t>
      </w:r>
      <w:r>
        <w:rPr>
          <w:rFonts w:ascii="仿宋" w:eastAsia="仿宋" w:hAnsi="仿宋" w:cs="宋体" w:hint="eastAsia"/>
          <w:sz w:val="28"/>
          <w:szCs w:val="28"/>
        </w:rPr>
        <w:t>+</w:t>
      </w:r>
      <w:r>
        <w:rPr>
          <w:rFonts w:ascii="仿宋" w:eastAsia="仿宋" w:hAnsi="仿宋" w:cs="宋体" w:hint="eastAsia"/>
          <w:sz w:val="28"/>
          <w:szCs w:val="28"/>
        </w:rPr>
        <w:t>创业项目运营实训</w:t>
      </w:r>
      <w:r>
        <w:rPr>
          <w:rFonts w:ascii="仿宋" w:eastAsia="仿宋" w:hAnsi="仿宋" w:cs="宋体" w:hint="eastAsia"/>
          <w:sz w:val="28"/>
          <w:szCs w:val="28"/>
        </w:rPr>
        <w:t>+</w:t>
      </w:r>
      <w:r>
        <w:rPr>
          <w:rFonts w:ascii="仿宋" w:eastAsia="仿宋" w:hAnsi="仿宋" w:cs="宋体" w:hint="eastAsia"/>
          <w:sz w:val="28"/>
          <w:szCs w:val="28"/>
        </w:rPr>
        <w:t>创业项目孵化实施”的</w:t>
      </w:r>
      <w:r>
        <w:rPr>
          <w:rFonts w:ascii="仿宋" w:eastAsia="仿宋" w:hAnsi="仿宋" w:cs="宋体" w:hint="eastAsia"/>
          <w:sz w:val="28"/>
          <w:szCs w:val="28"/>
        </w:rPr>
        <w:t xml:space="preserve"> </w:t>
      </w:r>
      <w:r>
        <w:rPr>
          <w:rFonts w:ascii="仿宋" w:eastAsia="仿宋" w:hAnsi="仿宋" w:cs="宋体" w:hint="eastAsia"/>
          <w:sz w:val="28"/>
          <w:szCs w:val="28"/>
        </w:rPr>
        <w:t>“递进式、情景式”、“项目化、实训化”的创业人才培养体系，采取团队教学、团队实战、团队绩效的全新教学方式，融入以电商、实体经营项目为落地形态的创业实践，让学生在掌握专业知识的同时通过项目营运和团队协作获得企业真实（模拟）运作的体验与经验。</w:t>
      </w:r>
    </w:p>
    <w:p w:rsidR="00F60E06" w:rsidRDefault="008F781B" w:rsidP="00787D34">
      <w:pPr>
        <w:widowControl w:val="0"/>
        <w:tabs>
          <w:tab w:val="left" w:pos="6165"/>
        </w:tabs>
        <w:spacing w:beforeLines="50" w:line="0" w:lineRule="atLeast"/>
        <w:ind w:firstLineChars="200" w:firstLine="560"/>
        <w:jc w:val="both"/>
        <w:rPr>
          <w:rFonts w:ascii="仿宋" w:eastAsia="仿宋" w:hAnsi="仿宋" w:cs="宋体"/>
          <w:b/>
          <w:sz w:val="28"/>
          <w:szCs w:val="28"/>
        </w:rPr>
      </w:pPr>
      <w:r>
        <w:rPr>
          <w:rFonts w:ascii="仿宋" w:eastAsia="仿宋" w:hAnsi="仿宋" w:cs="宋体" w:hint="eastAsia"/>
          <w:b/>
          <w:sz w:val="28"/>
          <w:szCs w:val="28"/>
        </w:rPr>
        <w:t>3.</w:t>
      </w:r>
      <w:r>
        <w:rPr>
          <w:rFonts w:ascii="仿宋" w:eastAsia="仿宋" w:hAnsi="仿宋" w:cs="宋体" w:hint="eastAsia"/>
          <w:b/>
          <w:sz w:val="28"/>
          <w:szCs w:val="28"/>
        </w:rPr>
        <w:t>“三融合”机制为创新创业教育的长效运行提供保障</w:t>
      </w:r>
    </w:p>
    <w:p w:rsidR="00F60E06" w:rsidRDefault="008F781B" w:rsidP="00787D34">
      <w:pPr>
        <w:widowControl w:val="0"/>
        <w:tabs>
          <w:tab w:val="left" w:pos="6165"/>
        </w:tabs>
        <w:spacing w:beforeLines="50" w:line="0" w:lineRule="atLeast"/>
        <w:ind w:firstLineChars="200" w:firstLine="560"/>
        <w:jc w:val="both"/>
        <w:rPr>
          <w:rFonts w:ascii="仿宋" w:eastAsia="仿宋" w:hAnsi="仿宋" w:cs="宋体"/>
          <w:sz w:val="28"/>
          <w:szCs w:val="28"/>
        </w:rPr>
      </w:pPr>
      <w:r>
        <w:rPr>
          <w:rFonts w:ascii="仿宋" w:eastAsia="仿宋" w:hAnsi="仿宋" w:cs="宋体" w:hint="eastAsia"/>
          <w:sz w:val="28"/>
          <w:szCs w:val="28"/>
        </w:rPr>
        <w:t>通过在创新创业教育上，实现创新创业教育与专业教育融合；在创业实践与项目孵化上，建立学院</w:t>
      </w:r>
      <w:r>
        <w:rPr>
          <w:rFonts w:ascii="仿宋" w:eastAsia="仿宋" w:hAnsi="仿宋" w:cs="宋体" w:hint="eastAsia"/>
          <w:sz w:val="28"/>
          <w:szCs w:val="28"/>
        </w:rPr>
        <w:t>+</w:t>
      </w:r>
      <w:r>
        <w:rPr>
          <w:rFonts w:ascii="仿宋" w:eastAsia="仿宋" w:hAnsi="仿宋" w:cs="宋体" w:hint="eastAsia"/>
          <w:sz w:val="28"/>
          <w:szCs w:val="28"/>
        </w:rPr>
        <w:t>公</w:t>
      </w:r>
      <w:r>
        <w:rPr>
          <w:rFonts w:ascii="仿宋" w:eastAsia="仿宋" w:hAnsi="仿宋" w:cs="宋体" w:hint="eastAsia"/>
          <w:sz w:val="28"/>
          <w:szCs w:val="28"/>
        </w:rPr>
        <w:t>司</w:t>
      </w:r>
      <w:r>
        <w:rPr>
          <w:rFonts w:ascii="仿宋" w:eastAsia="仿宋" w:hAnsi="仿宋" w:cs="宋体" w:hint="eastAsia"/>
          <w:sz w:val="28"/>
          <w:szCs w:val="28"/>
        </w:rPr>
        <w:t>+</w:t>
      </w:r>
      <w:r>
        <w:rPr>
          <w:rFonts w:ascii="仿宋" w:eastAsia="仿宋" w:hAnsi="仿宋" w:cs="宋体" w:hint="eastAsia"/>
          <w:sz w:val="28"/>
          <w:szCs w:val="28"/>
        </w:rPr>
        <w:t>基金三位一体相融合；在“双主体”学院院长选择企业家全职担任院长，实现统筹校企资源相融合。为创新创业教育的长效运行建立</w:t>
      </w:r>
      <w:r>
        <w:rPr>
          <w:rFonts w:ascii="仿宋" w:eastAsia="仿宋" w:hAnsi="仿宋" w:cs="宋体" w:hint="eastAsia"/>
          <w:sz w:val="28"/>
          <w:szCs w:val="28"/>
        </w:rPr>
        <w:t xml:space="preserve"> </w:t>
      </w:r>
      <w:r>
        <w:rPr>
          <w:rFonts w:ascii="仿宋" w:eastAsia="仿宋" w:hAnsi="仿宋" w:cs="宋体" w:hint="eastAsia"/>
          <w:sz w:val="28"/>
          <w:szCs w:val="28"/>
        </w:rPr>
        <w:t>“三融合”保障机制。</w:t>
      </w:r>
    </w:p>
    <w:p w:rsidR="00F60E06" w:rsidRDefault="008F781B" w:rsidP="00787D34">
      <w:pPr>
        <w:widowControl w:val="0"/>
        <w:tabs>
          <w:tab w:val="left" w:pos="6165"/>
        </w:tabs>
        <w:spacing w:beforeLines="50" w:line="0" w:lineRule="atLeast"/>
        <w:ind w:firstLineChars="200" w:firstLine="560"/>
        <w:jc w:val="both"/>
        <w:rPr>
          <w:rFonts w:ascii="仿宋" w:eastAsia="仿宋" w:hAnsi="仿宋" w:cs="宋体"/>
          <w:b/>
          <w:sz w:val="28"/>
          <w:szCs w:val="28"/>
        </w:rPr>
      </w:pPr>
      <w:r>
        <w:rPr>
          <w:rFonts w:ascii="仿宋" w:eastAsia="仿宋" w:hAnsi="仿宋" w:cs="宋体" w:hint="eastAsia"/>
          <w:b/>
          <w:sz w:val="28"/>
          <w:szCs w:val="28"/>
        </w:rPr>
        <w:lastRenderedPageBreak/>
        <w:t>4.</w:t>
      </w:r>
      <w:r>
        <w:rPr>
          <w:rFonts w:ascii="仿宋" w:eastAsia="仿宋" w:hAnsi="仿宋" w:cs="宋体" w:hint="eastAsia"/>
          <w:b/>
          <w:sz w:val="28"/>
          <w:szCs w:val="28"/>
        </w:rPr>
        <w:t>“四平台”为创新创业添翼，助力人才培养</w:t>
      </w:r>
    </w:p>
    <w:p w:rsidR="00F60E06" w:rsidRDefault="008F781B" w:rsidP="00787D34">
      <w:pPr>
        <w:widowControl w:val="0"/>
        <w:tabs>
          <w:tab w:val="left" w:pos="6165"/>
        </w:tabs>
        <w:spacing w:beforeLines="50" w:line="0" w:lineRule="atLeast"/>
        <w:ind w:firstLineChars="200" w:firstLine="560"/>
        <w:jc w:val="both"/>
        <w:rPr>
          <w:rFonts w:ascii="仿宋" w:eastAsia="仿宋" w:hAnsi="仿宋" w:cs="宋体"/>
          <w:b/>
          <w:sz w:val="28"/>
          <w:szCs w:val="28"/>
        </w:rPr>
      </w:pPr>
      <w:r>
        <w:rPr>
          <w:rFonts w:ascii="仿宋" w:eastAsia="仿宋" w:hAnsi="仿宋" w:cs="宋体" w:hint="eastAsia"/>
          <w:b/>
          <w:sz w:val="28"/>
          <w:szCs w:val="28"/>
        </w:rPr>
        <w:t>（</w:t>
      </w:r>
      <w:r>
        <w:rPr>
          <w:rFonts w:ascii="仿宋" w:eastAsia="仿宋" w:hAnsi="仿宋" w:cs="宋体" w:hint="eastAsia"/>
          <w:b/>
          <w:sz w:val="28"/>
          <w:szCs w:val="28"/>
        </w:rPr>
        <w:t>1</w:t>
      </w:r>
      <w:r>
        <w:rPr>
          <w:rFonts w:ascii="仿宋" w:eastAsia="仿宋" w:hAnsi="仿宋" w:cs="宋体" w:hint="eastAsia"/>
          <w:b/>
          <w:sz w:val="28"/>
          <w:szCs w:val="28"/>
        </w:rPr>
        <w:t>）大规模的“金点子”大赛为学生创新思维提供展台</w:t>
      </w:r>
    </w:p>
    <w:p w:rsidR="00F60E06" w:rsidRDefault="008F781B" w:rsidP="00787D34">
      <w:pPr>
        <w:widowControl w:val="0"/>
        <w:tabs>
          <w:tab w:val="left" w:pos="6165"/>
        </w:tabs>
        <w:spacing w:beforeLines="50" w:line="0" w:lineRule="atLeast"/>
        <w:ind w:firstLineChars="200" w:firstLine="560"/>
        <w:jc w:val="both"/>
        <w:rPr>
          <w:rFonts w:ascii="仿宋" w:eastAsia="仿宋" w:hAnsi="仿宋" w:cs="宋体"/>
          <w:sz w:val="28"/>
          <w:szCs w:val="28"/>
        </w:rPr>
      </w:pPr>
      <w:r>
        <w:rPr>
          <w:rFonts w:ascii="仿宋" w:eastAsia="仿宋" w:hAnsi="仿宋" w:cs="宋体" w:hint="eastAsia"/>
          <w:sz w:val="28"/>
          <w:szCs w:val="28"/>
        </w:rPr>
        <w:t>从</w:t>
      </w:r>
      <w:r>
        <w:rPr>
          <w:rFonts w:ascii="仿宋" w:eastAsia="仿宋" w:hAnsi="仿宋" w:cs="宋体" w:hint="eastAsia"/>
          <w:sz w:val="28"/>
          <w:szCs w:val="28"/>
        </w:rPr>
        <w:t>2009</w:t>
      </w:r>
      <w:r>
        <w:rPr>
          <w:rFonts w:ascii="仿宋" w:eastAsia="仿宋" w:hAnsi="仿宋" w:cs="宋体" w:hint="eastAsia"/>
          <w:sz w:val="28"/>
          <w:szCs w:val="28"/>
        </w:rPr>
        <w:t>年开始，学校在课程体系中设置了“三创训练”模块，要求学生必须进行创业专题训练，纳入学分考核，鼓励学生依托所学专业特长创业。跟该要求相对应，学校每年定期举办“金点子”三创大赛。为了保证有效的辅导效果，学院出台激励措施，保证了每个项目都有专业教师进行辅导，使得该项大</w:t>
      </w:r>
      <w:r>
        <w:rPr>
          <w:rFonts w:ascii="仿宋" w:eastAsia="仿宋" w:hAnsi="仿宋" w:cs="宋体" w:hint="eastAsia"/>
          <w:sz w:val="28"/>
          <w:szCs w:val="28"/>
        </w:rPr>
        <w:t>赛在我校已经成功举办了</w:t>
      </w:r>
      <w:r>
        <w:rPr>
          <w:rFonts w:ascii="仿宋" w:eastAsia="仿宋" w:hAnsi="仿宋" w:cs="宋体" w:hint="eastAsia"/>
          <w:sz w:val="28"/>
          <w:szCs w:val="28"/>
        </w:rPr>
        <w:t>7</w:t>
      </w:r>
      <w:r>
        <w:rPr>
          <w:rFonts w:ascii="仿宋" w:eastAsia="仿宋" w:hAnsi="仿宋" w:cs="宋体" w:hint="eastAsia"/>
          <w:sz w:val="28"/>
          <w:szCs w:val="28"/>
        </w:rPr>
        <w:t>届。近五年来，参加“金点子”大赛的学生参与率平均接近</w:t>
      </w:r>
      <w:r>
        <w:rPr>
          <w:rFonts w:ascii="仿宋" w:eastAsia="仿宋" w:hAnsi="仿宋" w:cs="宋体" w:hint="eastAsia"/>
          <w:sz w:val="28"/>
          <w:szCs w:val="28"/>
        </w:rPr>
        <w:t>85%</w:t>
      </w:r>
      <w:r>
        <w:rPr>
          <w:rFonts w:ascii="仿宋" w:eastAsia="仿宋" w:hAnsi="仿宋" w:cs="宋体" w:hint="eastAsia"/>
          <w:sz w:val="28"/>
          <w:szCs w:val="28"/>
        </w:rPr>
        <w:t>。</w:t>
      </w:r>
    </w:p>
    <w:p w:rsidR="00F60E06" w:rsidRDefault="008F781B" w:rsidP="00787D34">
      <w:pPr>
        <w:widowControl w:val="0"/>
        <w:tabs>
          <w:tab w:val="left" w:pos="6165"/>
        </w:tabs>
        <w:spacing w:beforeLines="50" w:line="0" w:lineRule="atLeast"/>
        <w:ind w:firstLineChars="200" w:firstLine="560"/>
        <w:jc w:val="both"/>
        <w:rPr>
          <w:rFonts w:ascii="仿宋" w:eastAsia="仿宋" w:hAnsi="仿宋" w:cs="宋体"/>
          <w:b/>
          <w:sz w:val="28"/>
          <w:szCs w:val="28"/>
        </w:rPr>
      </w:pPr>
      <w:r>
        <w:rPr>
          <w:rFonts w:ascii="仿宋" w:eastAsia="仿宋" w:hAnsi="仿宋" w:cs="宋体" w:hint="eastAsia"/>
          <w:b/>
          <w:sz w:val="28"/>
          <w:szCs w:val="28"/>
        </w:rPr>
        <w:t>（</w:t>
      </w:r>
      <w:r>
        <w:rPr>
          <w:rFonts w:ascii="仿宋" w:eastAsia="仿宋" w:hAnsi="仿宋" w:cs="宋体" w:hint="eastAsia"/>
          <w:b/>
          <w:sz w:val="28"/>
          <w:szCs w:val="28"/>
        </w:rPr>
        <w:t>2</w:t>
      </w:r>
      <w:r>
        <w:rPr>
          <w:rFonts w:ascii="仿宋" w:eastAsia="仿宋" w:hAnsi="仿宋" w:cs="宋体" w:hint="eastAsia"/>
          <w:b/>
          <w:sz w:val="28"/>
          <w:szCs w:val="28"/>
        </w:rPr>
        <w:t>）获得省市区级基地与试点为政校企创新创业联动搭建平台</w:t>
      </w:r>
    </w:p>
    <w:p w:rsidR="00F60E06" w:rsidRDefault="008F781B" w:rsidP="00787D34">
      <w:pPr>
        <w:widowControl w:val="0"/>
        <w:tabs>
          <w:tab w:val="left" w:pos="6165"/>
        </w:tabs>
        <w:spacing w:beforeLines="50" w:line="0" w:lineRule="atLeast"/>
        <w:ind w:firstLineChars="200" w:firstLine="560"/>
        <w:jc w:val="both"/>
        <w:rPr>
          <w:rFonts w:ascii="仿宋" w:eastAsia="仿宋" w:hAnsi="仿宋" w:cs="宋体"/>
          <w:sz w:val="28"/>
          <w:szCs w:val="28"/>
        </w:rPr>
      </w:pPr>
      <w:r>
        <w:rPr>
          <w:rFonts w:ascii="仿宋" w:eastAsia="仿宋" w:hAnsi="仿宋" w:cs="宋体" w:hint="eastAsia"/>
          <w:sz w:val="28"/>
          <w:szCs w:val="28"/>
        </w:rPr>
        <w:t>2010</w:t>
      </w:r>
      <w:r>
        <w:rPr>
          <w:rFonts w:ascii="仿宋" w:eastAsia="仿宋" w:hAnsi="仿宋" w:cs="宋体" w:hint="eastAsia"/>
          <w:sz w:val="28"/>
          <w:szCs w:val="28"/>
        </w:rPr>
        <w:t>年获得广东省大学生就业创业实训基地（岭南科技园）、广州市创业（孵化）基地资质；</w:t>
      </w:r>
      <w:r>
        <w:rPr>
          <w:rFonts w:ascii="仿宋" w:eastAsia="仿宋" w:hAnsi="仿宋" w:cs="宋体" w:hint="eastAsia"/>
          <w:sz w:val="28"/>
          <w:szCs w:val="28"/>
        </w:rPr>
        <w:t>2015</w:t>
      </w:r>
      <w:r>
        <w:rPr>
          <w:rFonts w:ascii="仿宋" w:eastAsia="仿宋" w:hAnsi="仿宋" w:cs="宋体" w:hint="eastAsia"/>
          <w:sz w:val="28"/>
          <w:szCs w:val="28"/>
        </w:rPr>
        <w:t>年获得广州市开发区科技企业孵化器试点、广州市创业培训定点机构、广州市大学生创业实训基地、卓启岭南创新创业特训营等资质。以上资质的取得为创新创业教育提供了全方位、符合科技企业孵化器标准的创新创业服务，逐步搭建起政校企联动的创新创业平台。</w:t>
      </w:r>
    </w:p>
    <w:p w:rsidR="00F60E06" w:rsidRDefault="00F60E06" w:rsidP="00787D34">
      <w:pPr>
        <w:widowControl w:val="0"/>
        <w:tabs>
          <w:tab w:val="left" w:pos="6165"/>
        </w:tabs>
        <w:spacing w:beforeLines="50" w:line="0" w:lineRule="atLeast"/>
        <w:ind w:firstLineChars="200" w:firstLine="560"/>
        <w:jc w:val="both"/>
        <w:rPr>
          <w:rFonts w:ascii="仿宋" w:eastAsia="仿宋" w:hAnsi="仿宋" w:cs="宋体"/>
          <w:sz w:val="28"/>
          <w:szCs w:val="28"/>
        </w:rPr>
      </w:pPr>
    </w:p>
    <w:p w:rsidR="00F60E06" w:rsidRDefault="00F60E06" w:rsidP="00787D34">
      <w:pPr>
        <w:widowControl w:val="0"/>
        <w:tabs>
          <w:tab w:val="left" w:pos="6165"/>
        </w:tabs>
        <w:spacing w:beforeLines="50" w:line="0" w:lineRule="atLeast"/>
        <w:ind w:firstLineChars="200" w:firstLine="560"/>
        <w:jc w:val="both"/>
        <w:rPr>
          <w:rFonts w:ascii="仿宋" w:eastAsia="仿宋" w:hAnsi="仿宋" w:cs="宋体"/>
          <w:sz w:val="28"/>
          <w:szCs w:val="28"/>
        </w:rPr>
      </w:pPr>
    </w:p>
    <w:p w:rsidR="00F60E06" w:rsidRDefault="00F60E06" w:rsidP="00787D34">
      <w:pPr>
        <w:widowControl w:val="0"/>
        <w:tabs>
          <w:tab w:val="left" w:pos="6165"/>
        </w:tabs>
        <w:spacing w:beforeLines="50" w:line="0" w:lineRule="atLeast"/>
        <w:ind w:firstLineChars="200" w:firstLine="560"/>
        <w:jc w:val="both"/>
        <w:rPr>
          <w:rFonts w:ascii="仿宋" w:eastAsia="仿宋" w:hAnsi="仿宋" w:cs="宋体"/>
          <w:sz w:val="28"/>
          <w:szCs w:val="28"/>
        </w:rPr>
      </w:pPr>
    </w:p>
    <w:p w:rsidR="00F60E06" w:rsidRDefault="008F781B" w:rsidP="00787D34">
      <w:pPr>
        <w:widowControl w:val="0"/>
        <w:tabs>
          <w:tab w:val="left" w:pos="6165"/>
        </w:tabs>
        <w:spacing w:beforeLines="50" w:line="0" w:lineRule="atLeast"/>
        <w:ind w:firstLineChars="200" w:firstLine="560"/>
        <w:jc w:val="both"/>
        <w:rPr>
          <w:rFonts w:ascii="仿宋" w:eastAsia="仿宋" w:hAnsi="仿宋" w:cs="宋体"/>
          <w:b/>
          <w:sz w:val="28"/>
          <w:szCs w:val="28"/>
        </w:rPr>
      </w:pPr>
      <w:r>
        <w:rPr>
          <w:rFonts w:ascii="仿宋" w:eastAsia="仿宋" w:hAnsi="仿宋" w:cs="宋体" w:hint="eastAsia"/>
          <w:b/>
          <w:sz w:val="28"/>
          <w:szCs w:val="28"/>
        </w:rPr>
        <w:t>（</w:t>
      </w:r>
      <w:r>
        <w:rPr>
          <w:rFonts w:ascii="仿宋" w:eastAsia="仿宋" w:hAnsi="仿宋" w:cs="宋体" w:hint="eastAsia"/>
          <w:b/>
          <w:sz w:val="28"/>
          <w:szCs w:val="28"/>
        </w:rPr>
        <w:t>3</w:t>
      </w:r>
      <w:r>
        <w:rPr>
          <w:rFonts w:ascii="仿宋" w:eastAsia="仿宋" w:hAnsi="仿宋" w:cs="宋体" w:hint="eastAsia"/>
          <w:b/>
          <w:sz w:val="28"/>
          <w:szCs w:val="28"/>
        </w:rPr>
        <w:t>）构建了基于“</w:t>
      </w:r>
      <w:r>
        <w:rPr>
          <w:rFonts w:ascii="仿宋" w:eastAsia="仿宋" w:hAnsi="仿宋" w:cs="宋体" w:hint="eastAsia"/>
          <w:b/>
          <w:sz w:val="28"/>
          <w:szCs w:val="28"/>
        </w:rPr>
        <w:t>4+1</w:t>
      </w:r>
      <w:r>
        <w:rPr>
          <w:rFonts w:ascii="仿宋" w:eastAsia="仿宋" w:hAnsi="仿宋" w:cs="宋体" w:hint="eastAsia"/>
          <w:b/>
          <w:sz w:val="28"/>
          <w:szCs w:val="28"/>
        </w:rPr>
        <w:t>工场”的工程化创新人才培养实践教学体系与平台</w:t>
      </w:r>
    </w:p>
    <w:p w:rsidR="00F60E06" w:rsidRDefault="008F781B">
      <w:pPr>
        <w:tabs>
          <w:tab w:val="left" w:pos="6165"/>
        </w:tabs>
        <w:spacing w:line="440" w:lineRule="exact"/>
        <w:ind w:firstLineChars="250" w:firstLine="525"/>
        <w:rPr>
          <w:rFonts w:ascii="微软雅黑" w:eastAsia="微软雅黑" w:hAnsi="微软雅黑" w:cs="Tahoma"/>
          <w:color w:val="0070C0"/>
          <w:sz w:val="21"/>
          <w:szCs w:val="21"/>
        </w:rPr>
      </w:pPr>
      <w:r>
        <w:rPr>
          <w:rFonts w:ascii="微软雅黑" w:eastAsia="微软雅黑" w:hAnsi="微软雅黑" w:cs="Tahoma" w:hint="eastAsia"/>
          <w:noProof/>
          <w:color w:val="0070C0"/>
          <w:sz w:val="21"/>
          <w:szCs w:val="21"/>
        </w:rPr>
        <w:drawing>
          <wp:anchor distT="0" distB="0" distL="114300" distR="114300" simplePos="0" relativeHeight="251659264" behindDoc="0" locked="0" layoutInCell="1" allowOverlap="1">
            <wp:simplePos x="0" y="0"/>
            <wp:positionH relativeFrom="column">
              <wp:posOffset>375920</wp:posOffset>
            </wp:positionH>
            <wp:positionV relativeFrom="paragraph">
              <wp:posOffset>456565</wp:posOffset>
            </wp:positionV>
            <wp:extent cx="3840480" cy="2499995"/>
            <wp:effectExtent l="0" t="0" r="7620" b="0"/>
            <wp:wrapTopAndBottom/>
            <wp:docPr id="1" name="图片 1" descr="QQ截图20160307155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60307155126"/>
                    <pic:cNvPicPr>
                      <a:picLocks noChangeAspect="1" noChangeArrowheads="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840480" cy="2499995"/>
                    </a:xfrm>
                    <a:prstGeom prst="rect">
                      <a:avLst/>
                    </a:prstGeom>
                    <a:noFill/>
                    <a:ln>
                      <a:noFill/>
                    </a:ln>
                  </pic:spPr>
                </pic:pic>
              </a:graphicData>
            </a:graphic>
          </wp:anchor>
        </w:drawing>
      </w:r>
    </w:p>
    <w:p w:rsidR="00F60E06" w:rsidRDefault="008F781B">
      <w:pPr>
        <w:tabs>
          <w:tab w:val="left" w:pos="6165"/>
        </w:tabs>
        <w:spacing w:line="440" w:lineRule="exact"/>
        <w:ind w:firstLineChars="550" w:firstLine="1155"/>
        <w:rPr>
          <w:rFonts w:ascii="微软雅黑" w:eastAsia="微软雅黑" w:hAnsi="微软雅黑" w:cs="Tahoma"/>
          <w:color w:val="0070C0"/>
          <w:sz w:val="21"/>
          <w:szCs w:val="21"/>
        </w:rPr>
      </w:pPr>
      <w:r>
        <w:rPr>
          <w:rFonts w:ascii="微软雅黑" w:eastAsia="微软雅黑" w:hAnsi="微软雅黑" w:cs="Tahoma" w:hint="eastAsia"/>
          <w:color w:val="0070C0"/>
          <w:sz w:val="21"/>
          <w:szCs w:val="21"/>
        </w:rPr>
        <w:lastRenderedPageBreak/>
        <w:t>图</w:t>
      </w:r>
      <w:r>
        <w:rPr>
          <w:rFonts w:ascii="微软雅黑" w:eastAsia="微软雅黑" w:hAnsi="微软雅黑" w:cs="Tahoma" w:hint="eastAsia"/>
          <w:color w:val="0070C0"/>
          <w:sz w:val="21"/>
          <w:szCs w:val="21"/>
        </w:rPr>
        <w:t xml:space="preserve">1  </w:t>
      </w:r>
      <w:r>
        <w:rPr>
          <w:rFonts w:ascii="微软雅黑" w:eastAsia="微软雅黑" w:hAnsi="微软雅黑" w:cs="Tahoma" w:hint="eastAsia"/>
          <w:color w:val="0070C0"/>
          <w:sz w:val="21"/>
          <w:szCs w:val="21"/>
        </w:rPr>
        <w:t>“</w:t>
      </w:r>
      <w:r>
        <w:rPr>
          <w:rFonts w:ascii="微软雅黑" w:eastAsia="微软雅黑" w:hAnsi="微软雅黑" w:cs="Tahoma" w:hint="eastAsia"/>
          <w:color w:val="0070C0"/>
          <w:sz w:val="21"/>
          <w:szCs w:val="21"/>
        </w:rPr>
        <w:t>4+1</w:t>
      </w:r>
      <w:r>
        <w:rPr>
          <w:rFonts w:ascii="微软雅黑" w:eastAsia="微软雅黑" w:hAnsi="微软雅黑" w:cs="Tahoma" w:hint="eastAsia"/>
          <w:color w:val="0070C0"/>
          <w:sz w:val="21"/>
          <w:szCs w:val="21"/>
        </w:rPr>
        <w:t>工场”工程化创新人才培养模式示意图</w:t>
      </w:r>
    </w:p>
    <w:p w:rsidR="00F60E06" w:rsidRDefault="008F781B" w:rsidP="00787D34">
      <w:pPr>
        <w:widowControl w:val="0"/>
        <w:tabs>
          <w:tab w:val="left" w:pos="6165"/>
        </w:tabs>
        <w:spacing w:beforeLines="50" w:line="0" w:lineRule="atLeast"/>
        <w:ind w:firstLineChars="200" w:firstLine="560"/>
        <w:jc w:val="both"/>
        <w:rPr>
          <w:rFonts w:ascii="仿宋" w:eastAsia="仿宋" w:hAnsi="仿宋" w:cs="宋体"/>
          <w:sz w:val="28"/>
          <w:szCs w:val="28"/>
        </w:rPr>
      </w:pPr>
      <w:r>
        <w:rPr>
          <w:rFonts w:ascii="仿宋" w:eastAsia="仿宋" w:hAnsi="仿宋" w:cs="宋体" w:hint="eastAsia"/>
          <w:sz w:val="28"/>
          <w:szCs w:val="28"/>
        </w:rPr>
        <w:t>该体系是基于工程真实的项目规范和流程来实施的一种项目教学模式，它以真实的项目需求为背景，并且按照企业团队模型来构建教学实施环节和配套元素的一种创新人才培养模式。</w:t>
      </w:r>
      <w:r>
        <w:rPr>
          <w:rFonts w:ascii="仿宋" w:eastAsia="仿宋" w:hAnsi="仿宋" w:cs="宋体" w:hint="eastAsia"/>
          <w:sz w:val="28"/>
          <w:szCs w:val="28"/>
        </w:rPr>
        <w:t>4</w:t>
      </w:r>
      <w:r>
        <w:rPr>
          <w:rFonts w:ascii="仿宋" w:eastAsia="仿宋" w:hAnsi="仿宋" w:cs="宋体" w:hint="eastAsia"/>
          <w:sz w:val="28"/>
          <w:szCs w:val="28"/>
        </w:rPr>
        <w:t>个实训、研发工场和</w:t>
      </w:r>
      <w:r>
        <w:rPr>
          <w:rFonts w:ascii="仿宋" w:eastAsia="仿宋" w:hAnsi="仿宋" w:cs="宋体" w:hint="eastAsia"/>
          <w:sz w:val="28"/>
          <w:szCs w:val="28"/>
        </w:rPr>
        <w:t>1</w:t>
      </w:r>
      <w:r>
        <w:rPr>
          <w:rFonts w:ascii="仿宋" w:eastAsia="仿宋" w:hAnsi="仿宋" w:cs="宋体" w:hint="eastAsia"/>
          <w:sz w:val="28"/>
          <w:szCs w:val="28"/>
        </w:rPr>
        <w:t>个创新实战工场（与创业孵化对接），重构了基于“四融合”（即基本、专业、综合、创新）技术技能创新人才培养体系。通过在学校电子信息工程学院试点，仅在</w:t>
      </w:r>
      <w:r>
        <w:rPr>
          <w:rFonts w:ascii="仿宋" w:eastAsia="仿宋" w:hAnsi="仿宋" w:cs="宋体" w:hint="eastAsia"/>
          <w:sz w:val="28"/>
          <w:szCs w:val="28"/>
        </w:rPr>
        <w:t>2014</w:t>
      </w:r>
      <w:r>
        <w:rPr>
          <w:rFonts w:ascii="仿宋" w:eastAsia="仿宋" w:hAnsi="仿宋" w:cs="宋体" w:hint="eastAsia"/>
          <w:sz w:val="28"/>
          <w:szCs w:val="28"/>
        </w:rPr>
        <w:t>年</w:t>
      </w:r>
      <w:r>
        <w:rPr>
          <w:rFonts w:ascii="仿宋" w:eastAsia="仿宋" w:hAnsi="仿宋" w:cs="宋体" w:hint="eastAsia"/>
          <w:sz w:val="28"/>
          <w:szCs w:val="28"/>
        </w:rPr>
        <w:t>-2015</w:t>
      </w:r>
      <w:r>
        <w:rPr>
          <w:rFonts w:ascii="仿宋" w:eastAsia="仿宋" w:hAnsi="仿宋" w:cs="宋体" w:hint="eastAsia"/>
          <w:sz w:val="28"/>
          <w:szCs w:val="28"/>
        </w:rPr>
        <w:t>学年内，在实施</w:t>
      </w:r>
      <w:r>
        <w:rPr>
          <w:rFonts w:ascii="仿宋" w:eastAsia="仿宋" w:hAnsi="仿宋" w:cs="宋体" w:hint="eastAsia"/>
          <w:sz w:val="28"/>
          <w:szCs w:val="28"/>
        </w:rPr>
        <w:t>4+1</w:t>
      </w:r>
      <w:r>
        <w:rPr>
          <w:rFonts w:ascii="仿宋" w:eastAsia="仿宋" w:hAnsi="仿宋" w:cs="宋体" w:hint="eastAsia"/>
          <w:sz w:val="28"/>
          <w:szCs w:val="28"/>
        </w:rPr>
        <w:t>工场的一个专业内就孵</w:t>
      </w:r>
      <w:r>
        <w:rPr>
          <w:rFonts w:ascii="仿宋" w:eastAsia="仿宋" w:hAnsi="仿宋" w:cs="宋体" w:hint="eastAsia"/>
          <w:sz w:val="28"/>
          <w:szCs w:val="28"/>
        </w:rPr>
        <w:t>化出了</w:t>
      </w:r>
      <w:r>
        <w:rPr>
          <w:rFonts w:ascii="仿宋" w:eastAsia="仿宋" w:hAnsi="仿宋" w:cs="宋体" w:hint="eastAsia"/>
          <w:sz w:val="28"/>
          <w:szCs w:val="28"/>
        </w:rPr>
        <w:t>5</w:t>
      </w:r>
      <w:r>
        <w:rPr>
          <w:rFonts w:ascii="仿宋" w:eastAsia="仿宋" w:hAnsi="仿宋" w:cs="宋体" w:hint="eastAsia"/>
          <w:sz w:val="28"/>
          <w:szCs w:val="28"/>
        </w:rPr>
        <w:t>家注册资金上百万的公司。</w:t>
      </w:r>
    </w:p>
    <w:p w:rsidR="00F60E06" w:rsidRDefault="008F781B" w:rsidP="00787D34">
      <w:pPr>
        <w:widowControl w:val="0"/>
        <w:tabs>
          <w:tab w:val="left" w:pos="6165"/>
        </w:tabs>
        <w:spacing w:beforeLines="50" w:line="0" w:lineRule="atLeast"/>
        <w:ind w:firstLineChars="200" w:firstLine="560"/>
        <w:jc w:val="both"/>
        <w:rPr>
          <w:rFonts w:ascii="仿宋" w:eastAsia="仿宋" w:hAnsi="仿宋" w:cs="宋体"/>
          <w:b/>
          <w:sz w:val="28"/>
          <w:szCs w:val="28"/>
        </w:rPr>
      </w:pPr>
      <w:r>
        <w:rPr>
          <w:rFonts w:ascii="仿宋" w:eastAsia="仿宋" w:hAnsi="仿宋" w:cs="宋体" w:hint="eastAsia"/>
          <w:b/>
          <w:sz w:val="28"/>
          <w:szCs w:val="28"/>
        </w:rPr>
        <w:t>（</w:t>
      </w:r>
      <w:r>
        <w:rPr>
          <w:rFonts w:ascii="仿宋" w:eastAsia="仿宋" w:hAnsi="仿宋" w:cs="宋体" w:hint="eastAsia"/>
          <w:b/>
          <w:sz w:val="28"/>
          <w:szCs w:val="28"/>
        </w:rPr>
        <w:t>4</w:t>
      </w:r>
      <w:r>
        <w:rPr>
          <w:rFonts w:ascii="仿宋" w:eastAsia="仿宋" w:hAnsi="仿宋" w:cs="宋体" w:hint="eastAsia"/>
          <w:b/>
          <w:sz w:val="28"/>
          <w:szCs w:val="28"/>
        </w:rPr>
        <w:t>）校企共建“技研中心”</w:t>
      </w:r>
    </w:p>
    <w:p w:rsidR="00F60E06" w:rsidRDefault="008F781B" w:rsidP="00787D34">
      <w:pPr>
        <w:widowControl w:val="0"/>
        <w:tabs>
          <w:tab w:val="left" w:pos="6165"/>
        </w:tabs>
        <w:spacing w:beforeLines="50" w:line="0" w:lineRule="atLeast"/>
        <w:ind w:firstLineChars="200" w:firstLine="560"/>
        <w:jc w:val="both"/>
        <w:rPr>
          <w:rFonts w:ascii="仿宋" w:eastAsia="仿宋" w:hAnsi="仿宋" w:cs="宋体"/>
          <w:sz w:val="28"/>
          <w:szCs w:val="28"/>
        </w:rPr>
      </w:pPr>
      <w:r>
        <w:rPr>
          <w:rFonts w:ascii="仿宋" w:eastAsia="仿宋" w:hAnsi="仿宋" w:cs="宋体" w:hint="eastAsia"/>
          <w:sz w:val="28"/>
          <w:szCs w:val="28"/>
        </w:rPr>
        <w:t>围绕区域产业需要和学校战略，校企合作共建了包括：岭南移动互联网技研中心、岭南工业产品创新工程中心、岭南健康养生技研中心、岭南动漫与数字媒体服务中心等四个技研中心，大力推进校企协同创新。四个中心吸引了众多师生共同承担学校和企业科研创新项目。近</w:t>
      </w:r>
      <w:r>
        <w:rPr>
          <w:rFonts w:ascii="仿宋" w:eastAsia="仿宋" w:hAnsi="仿宋" w:cs="宋体" w:hint="eastAsia"/>
          <w:sz w:val="28"/>
          <w:szCs w:val="28"/>
        </w:rPr>
        <w:t>3</w:t>
      </w:r>
      <w:r>
        <w:rPr>
          <w:rFonts w:ascii="仿宋" w:eastAsia="仿宋" w:hAnsi="仿宋" w:cs="宋体" w:hint="eastAsia"/>
          <w:sz w:val="28"/>
          <w:szCs w:val="28"/>
        </w:rPr>
        <w:t>年来，共立项</w:t>
      </w:r>
      <w:r>
        <w:rPr>
          <w:rFonts w:ascii="仿宋" w:eastAsia="仿宋" w:hAnsi="仿宋" w:cs="宋体" w:hint="eastAsia"/>
          <w:sz w:val="28"/>
          <w:szCs w:val="28"/>
        </w:rPr>
        <w:t>2</w:t>
      </w:r>
      <w:r>
        <w:rPr>
          <w:rFonts w:ascii="仿宋" w:eastAsia="仿宋" w:hAnsi="仿宋" w:cs="宋体" w:hint="eastAsia"/>
          <w:sz w:val="28"/>
          <w:szCs w:val="28"/>
        </w:rPr>
        <w:t>个重大项目、</w:t>
      </w:r>
      <w:r>
        <w:rPr>
          <w:rFonts w:ascii="仿宋" w:eastAsia="仿宋" w:hAnsi="仿宋" w:cs="宋体" w:hint="eastAsia"/>
          <w:sz w:val="28"/>
          <w:szCs w:val="28"/>
        </w:rPr>
        <w:t>19</w:t>
      </w:r>
      <w:r>
        <w:rPr>
          <w:rFonts w:ascii="仿宋" w:eastAsia="仿宋" w:hAnsi="仿宋" w:cs="宋体" w:hint="eastAsia"/>
          <w:sz w:val="28"/>
          <w:szCs w:val="28"/>
        </w:rPr>
        <w:t>个重点项目、</w:t>
      </w:r>
      <w:r>
        <w:rPr>
          <w:rFonts w:ascii="仿宋" w:eastAsia="仿宋" w:hAnsi="仿宋" w:cs="宋体" w:hint="eastAsia"/>
          <w:sz w:val="28"/>
          <w:szCs w:val="28"/>
        </w:rPr>
        <w:t>58</w:t>
      </w:r>
      <w:r>
        <w:rPr>
          <w:rFonts w:ascii="仿宋" w:eastAsia="仿宋" w:hAnsi="仿宋" w:cs="宋体" w:hint="eastAsia"/>
          <w:sz w:val="28"/>
          <w:szCs w:val="28"/>
        </w:rPr>
        <w:t>个一般项目，同时申报获得专利</w:t>
      </w:r>
      <w:r>
        <w:rPr>
          <w:rFonts w:ascii="仿宋" w:eastAsia="仿宋" w:hAnsi="仿宋" w:cs="宋体" w:hint="eastAsia"/>
          <w:sz w:val="28"/>
          <w:szCs w:val="28"/>
        </w:rPr>
        <w:t>24</w:t>
      </w:r>
      <w:r>
        <w:rPr>
          <w:rFonts w:ascii="仿宋" w:eastAsia="仿宋" w:hAnsi="仿宋" w:cs="宋体" w:hint="eastAsia"/>
          <w:sz w:val="28"/>
          <w:szCs w:val="28"/>
        </w:rPr>
        <w:t>项，成果丰硕。</w:t>
      </w:r>
    </w:p>
    <w:p w:rsidR="00F60E06" w:rsidRDefault="00F60E06" w:rsidP="00787D34">
      <w:pPr>
        <w:widowControl w:val="0"/>
        <w:tabs>
          <w:tab w:val="left" w:pos="6165"/>
        </w:tabs>
        <w:spacing w:beforeLines="50" w:line="0" w:lineRule="atLeast"/>
        <w:ind w:firstLineChars="200" w:firstLine="560"/>
        <w:jc w:val="both"/>
        <w:rPr>
          <w:rFonts w:ascii="仿宋" w:eastAsia="仿宋" w:hAnsi="仿宋" w:cs="宋体"/>
          <w:sz w:val="28"/>
          <w:szCs w:val="28"/>
        </w:rPr>
      </w:pPr>
    </w:p>
    <w:p w:rsidR="00F60E06" w:rsidRDefault="00F60E06">
      <w:pPr>
        <w:spacing w:line="276" w:lineRule="auto"/>
        <w:rPr>
          <w:rFonts w:ascii="宋体" w:hAnsi="宋体"/>
          <w:b/>
        </w:rPr>
      </w:pPr>
    </w:p>
    <w:p w:rsidR="00F60E06" w:rsidRDefault="008F781B" w:rsidP="00787D34">
      <w:pPr>
        <w:tabs>
          <w:tab w:val="left" w:pos="6165"/>
        </w:tabs>
        <w:spacing w:beforeLines="50" w:line="0" w:lineRule="atLeast"/>
        <w:ind w:firstLineChars="200" w:firstLine="560"/>
        <w:rPr>
          <w:rFonts w:ascii="仿宋" w:eastAsia="仿宋" w:hAnsi="仿宋" w:cs="宋体"/>
          <w:b/>
          <w:sz w:val="28"/>
          <w:szCs w:val="28"/>
        </w:rPr>
      </w:pPr>
      <w:r>
        <w:rPr>
          <w:rFonts w:ascii="仿宋" w:eastAsia="仿宋" w:hAnsi="仿宋" w:cs="宋体" w:hint="eastAsia"/>
          <w:b/>
          <w:sz w:val="28"/>
          <w:szCs w:val="28"/>
        </w:rPr>
        <w:t>二、创新创业教育成果丰富，师生收获多、社会评价好</w:t>
      </w:r>
    </w:p>
    <w:p w:rsidR="00F60E06" w:rsidRDefault="008F781B" w:rsidP="00787D34">
      <w:pPr>
        <w:widowControl w:val="0"/>
        <w:tabs>
          <w:tab w:val="left" w:pos="6165"/>
        </w:tabs>
        <w:spacing w:beforeLines="50" w:line="0" w:lineRule="atLeast"/>
        <w:ind w:firstLineChars="200" w:firstLine="560"/>
        <w:jc w:val="both"/>
        <w:rPr>
          <w:rFonts w:ascii="仿宋" w:eastAsia="仿宋" w:hAnsi="仿宋" w:cs="宋体"/>
          <w:b/>
          <w:sz w:val="28"/>
          <w:szCs w:val="28"/>
        </w:rPr>
      </w:pPr>
      <w:r>
        <w:rPr>
          <w:rFonts w:ascii="仿宋" w:eastAsia="仿宋" w:hAnsi="仿宋" w:cs="宋体" w:hint="eastAsia"/>
          <w:b/>
          <w:sz w:val="28"/>
          <w:szCs w:val="28"/>
        </w:rPr>
        <w:t>1.</w:t>
      </w:r>
      <w:r>
        <w:rPr>
          <w:rFonts w:ascii="仿宋" w:eastAsia="仿宋" w:hAnsi="仿宋" w:cs="宋体" w:hint="eastAsia"/>
          <w:b/>
          <w:sz w:val="28"/>
          <w:szCs w:val="28"/>
        </w:rPr>
        <w:t>创业培训受益面广</w:t>
      </w:r>
    </w:p>
    <w:p w:rsidR="00F60E06" w:rsidRDefault="008F781B" w:rsidP="00787D34">
      <w:pPr>
        <w:widowControl w:val="0"/>
        <w:tabs>
          <w:tab w:val="left" w:pos="6165"/>
        </w:tabs>
        <w:spacing w:beforeLines="50" w:line="0" w:lineRule="atLeast"/>
        <w:ind w:firstLineChars="200" w:firstLine="560"/>
        <w:jc w:val="both"/>
        <w:rPr>
          <w:rFonts w:ascii="仿宋" w:eastAsia="仿宋" w:hAnsi="仿宋" w:cs="宋体"/>
          <w:sz w:val="28"/>
          <w:szCs w:val="28"/>
        </w:rPr>
      </w:pPr>
      <w:r>
        <w:rPr>
          <w:rFonts w:ascii="仿宋" w:eastAsia="仿宋" w:hAnsi="仿宋" w:cs="宋体" w:hint="eastAsia"/>
          <w:sz w:val="28"/>
          <w:szCs w:val="28"/>
        </w:rPr>
        <w:t>学校创业学院大规模开展了对其它专业学生的创业培训和辅导。从</w:t>
      </w:r>
      <w:r>
        <w:rPr>
          <w:rFonts w:ascii="仿宋" w:eastAsia="仿宋" w:hAnsi="仿宋" w:cs="宋体" w:hint="eastAsia"/>
          <w:sz w:val="28"/>
          <w:szCs w:val="28"/>
        </w:rPr>
        <w:t>2013</w:t>
      </w:r>
      <w:r>
        <w:rPr>
          <w:rFonts w:ascii="仿宋" w:eastAsia="仿宋" w:hAnsi="仿宋" w:cs="宋体" w:hint="eastAsia"/>
          <w:sz w:val="28"/>
          <w:szCs w:val="28"/>
        </w:rPr>
        <w:t>年开始到</w:t>
      </w:r>
      <w:r>
        <w:rPr>
          <w:rFonts w:ascii="仿宋" w:eastAsia="仿宋" w:hAnsi="仿宋" w:cs="宋体" w:hint="eastAsia"/>
          <w:sz w:val="28"/>
          <w:szCs w:val="28"/>
        </w:rPr>
        <w:t>2015</w:t>
      </w:r>
      <w:r>
        <w:rPr>
          <w:rFonts w:ascii="仿宋" w:eastAsia="仿宋" w:hAnsi="仿宋" w:cs="宋体" w:hint="eastAsia"/>
          <w:sz w:val="28"/>
          <w:szCs w:val="28"/>
        </w:rPr>
        <w:t>年</w:t>
      </w:r>
      <w:r>
        <w:rPr>
          <w:rFonts w:ascii="仿宋" w:eastAsia="仿宋" w:hAnsi="仿宋" w:cs="宋体" w:hint="eastAsia"/>
          <w:sz w:val="28"/>
          <w:szCs w:val="28"/>
        </w:rPr>
        <w:t>11</w:t>
      </w:r>
      <w:r>
        <w:rPr>
          <w:rFonts w:ascii="仿宋" w:eastAsia="仿宋" w:hAnsi="仿宋" w:cs="宋体" w:hint="eastAsia"/>
          <w:sz w:val="28"/>
          <w:szCs w:val="28"/>
        </w:rPr>
        <w:t>月，共对</w:t>
      </w:r>
      <w:r>
        <w:rPr>
          <w:rFonts w:ascii="仿宋" w:eastAsia="仿宋" w:hAnsi="仿宋" w:cs="宋体" w:hint="eastAsia"/>
          <w:sz w:val="28"/>
          <w:szCs w:val="28"/>
        </w:rPr>
        <w:t>2020</w:t>
      </w:r>
      <w:r>
        <w:rPr>
          <w:rFonts w:ascii="仿宋" w:eastAsia="仿宋" w:hAnsi="仿宋" w:cs="宋体" w:hint="eastAsia"/>
          <w:sz w:val="28"/>
          <w:szCs w:val="28"/>
        </w:rPr>
        <w:t>名学生进行了</w:t>
      </w:r>
      <w:r>
        <w:rPr>
          <w:rFonts w:ascii="仿宋" w:eastAsia="仿宋" w:hAnsi="仿宋" w:cs="宋体" w:hint="eastAsia"/>
          <w:sz w:val="28"/>
          <w:szCs w:val="28"/>
        </w:rPr>
        <w:t>SYB</w:t>
      </w:r>
      <w:r>
        <w:rPr>
          <w:rFonts w:ascii="仿宋" w:eastAsia="仿宋" w:hAnsi="仿宋" w:cs="宋体" w:hint="eastAsia"/>
          <w:sz w:val="28"/>
          <w:szCs w:val="28"/>
        </w:rPr>
        <w:t>培训，通过率超过</w:t>
      </w:r>
      <w:r>
        <w:rPr>
          <w:rFonts w:ascii="仿宋" w:eastAsia="仿宋" w:hAnsi="仿宋" w:cs="宋体" w:hint="eastAsia"/>
          <w:sz w:val="28"/>
          <w:szCs w:val="28"/>
        </w:rPr>
        <w:t>98%</w:t>
      </w:r>
      <w:r>
        <w:rPr>
          <w:rFonts w:ascii="仿宋" w:eastAsia="仿宋" w:hAnsi="仿宋" w:cs="宋体" w:hint="eastAsia"/>
          <w:sz w:val="28"/>
          <w:szCs w:val="28"/>
        </w:rPr>
        <w:t>。同时还对</w:t>
      </w:r>
      <w:r>
        <w:rPr>
          <w:rFonts w:ascii="仿宋" w:eastAsia="仿宋" w:hAnsi="仿宋" w:cs="宋体" w:hint="eastAsia"/>
          <w:sz w:val="28"/>
          <w:szCs w:val="28"/>
        </w:rPr>
        <w:t>50</w:t>
      </w:r>
      <w:r>
        <w:rPr>
          <w:rFonts w:ascii="仿宋" w:eastAsia="仿宋" w:hAnsi="仿宋" w:cs="宋体" w:hint="eastAsia"/>
          <w:sz w:val="28"/>
          <w:szCs w:val="28"/>
        </w:rPr>
        <w:t>个团队进行了“创业特训营”的训练，其中</w:t>
      </w:r>
      <w:r>
        <w:rPr>
          <w:rFonts w:ascii="仿宋" w:eastAsia="仿宋" w:hAnsi="仿宋" w:cs="宋体" w:hint="eastAsia"/>
          <w:sz w:val="28"/>
          <w:szCs w:val="28"/>
        </w:rPr>
        <w:t>2015</w:t>
      </w:r>
      <w:r>
        <w:rPr>
          <w:rFonts w:ascii="仿宋" w:eastAsia="仿宋" w:hAnsi="仿宋" w:cs="宋体" w:hint="eastAsia"/>
          <w:sz w:val="28"/>
          <w:szCs w:val="28"/>
        </w:rPr>
        <w:t>年</w:t>
      </w:r>
      <w:r>
        <w:rPr>
          <w:rFonts w:ascii="仿宋" w:eastAsia="仿宋" w:hAnsi="仿宋" w:cs="宋体" w:hint="eastAsia"/>
          <w:sz w:val="28"/>
          <w:szCs w:val="28"/>
        </w:rPr>
        <w:t>5</w:t>
      </w:r>
      <w:r>
        <w:rPr>
          <w:rFonts w:ascii="仿宋" w:eastAsia="仿宋" w:hAnsi="仿宋" w:cs="宋体" w:hint="eastAsia"/>
          <w:sz w:val="28"/>
          <w:szCs w:val="28"/>
        </w:rPr>
        <w:t>月，还有来自</w:t>
      </w:r>
      <w:r>
        <w:rPr>
          <w:rFonts w:ascii="仿宋" w:eastAsia="仿宋" w:hAnsi="仿宋" w:cs="宋体" w:hint="eastAsia"/>
          <w:sz w:val="28"/>
          <w:szCs w:val="28"/>
        </w:rPr>
        <w:t>8</w:t>
      </w:r>
      <w:r>
        <w:rPr>
          <w:rFonts w:ascii="仿宋" w:eastAsia="仿宋" w:hAnsi="仿宋" w:cs="宋体" w:hint="eastAsia"/>
          <w:sz w:val="28"/>
          <w:szCs w:val="28"/>
        </w:rPr>
        <w:t>所其他高校学生团队也参加了特训营的训练。</w:t>
      </w:r>
      <w:r>
        <w:rPr>
          <w:rFonts w:ascii="仿宋" w:eastAsia="仿宋" w:hAnsi="仿宋" w:cs="宋体" w:hint="eastAsia"/>
          <w:sz w:val="28"/>
          <w:szCs w:val="28"/>
        </w:rPr>
        <w:t xml:space="preserve"> </w:t>
      </w:r>
    </w:p>
    <w:p w:rsidR="00F60E06" w:rsidRDefault="008F781B" w:rsidP="00787D34">
      <w:pPr>
        <w:widowControl w:val="0"/>
        <w:tabs>
          <w:tab w:val="left" w:pos="6165"/>
        </w:tabs>
        <w:spacing w:beforeLines="50" w:line="0" w:lineRule="atLeast"/>
        <w:ind w:firstLineChars="200" w:firstLine="560"/>
        <w:jc w:val="both"/>
        <w:rPr>
          <w:rFonts w:ascii="仿宋" w:eastAsia="仿宋" w:hAnsi="仿宋" w:cs="宋体"/>
          <w:b/>
          <w:sz w:val="28"/>
          <w:szCs w:val="28"/>
        </w:rPr>
      </w:pPr>
      <w:r>
        <w:rPr>
          <w:rFonts w:ascii="仿宋" w:eastAsia="仿宋" w:hAnsi="仿宋" w:cs="宋体" w:hint="eastAsia"/>
          <w:b/>
          <w:sz w:val="28"/>
          <w:szCs w:val="28"/>
        </w:rPr>
        <w:t>2.</w:t>
      </w:r>
      <w:r>
        <w:rPr>
          <w:rFonts w:ascii="仿宋" w:eastAsia="仿宋" w:hAnsi="仿宋" w:cs="宋体" w:hint="eastAsia"/>
          <w:b/>
          <w:sz w:val="28"/>
          <w:szCs w:val="28"/>
        </w:rPr>
        <w:t>创新创业竞赛方面成绩斐然</w:t>
      </w:r>
    </w:p>
    <w:p w:rsidR="00F60E06" w:rsidRDefault="008F781B" w:rsidP="00787D34">
      <w:pPr>
        <w:widowControl w:val="0"/>
        <w:tabs>
          <w:tab w:val="left" w:pos="6165"/>
        </w:tabs>
        <w:spacing w:beforeLines="50" w:line="0" w:lineRule="atLeast"/>
        <w:ind w:firstLineChars="200" w:firstLine="560"/>
        <w:jc w:val="both"/>
        <w:rPr>
          <w:rFonts w:ascii="仿宋" w:eastAsia="仿宋" w:hAnsi="仿宋" w:cs="宋体"/>
          <w:sz w:val="28"/>
          <w:szCs w:val="28"/>
        </w:rPr>
      </w:pPr>
      <w:r>
        <w:rPr>
          <w:rFonts w:ascii="仿宋" w:eastAsia="仿宋" w:hAnsi="仿宋" w:cs="宋体" w:hint="eastAsia"/>
          <w:sz w:val="28"/>
          <w:szCs w:val="28"/>
        </w:rPr>
        <w:t>近三年来，学生获得省级以上各项竞赛奖励</w:t>
      </w:r>
      <w:r>
        <w:rPr>
          <w:rFonts w:ascii="仿宋" w:eastAsia="仿宋" w:hAnsi="仿宋" w:cs="宋体" w:hint="eastAsia"/>
          <w:sz w:val="28"/>
          <w:szCs w:val="28"/>
        </w:rPr>
        <w:t>673</w:t>
      </w:r>
      <w:r>
        <w:rPr>
          <w:rFonts w:ascii="仿宋" w:eastAsia="仿宋" w:hAnsi="仿宋" w:cs="宋体" w:hint="eastAsia"/>
          <w:sz w:val="28"/>
          <w:szCs w:val="28"/>
        </w:rPr>
        <w:t>项，其中国际</w:t>
      </w:r>
      <w:r>
        <w:rPr>
          <w:rFonts w:ascii="仿宋" w:eastAsia="仿宋" w:hAnsi="仿宋" w:cs="宋体" w:hint="eastAsia"/>
          <w:sz w:val="28"/>
          <w:szCs w:val="28"/>
        </w:rPr>
        <w:lastRenderedPageBreak/>
        <w:t>奖项</w:t>
      </w:r>
      <w:r>
        <w:rPr>
          <w:rFonts w:ascii="仿宋" w:eastAsia="仿宋" w:hAnsi="仿宋" w:cs="宋体" w:hint="eastAsia"/>
          <w:sz w:val="28"/>
          <w:szCs w:val="28"/>
        </w:rPr>
        <w:t>5</w:t>
      </w:r>
      <w:r>
        <w:rPr>
          <w:rFonts w:ascii="仿宋" w:eastAsia="仿宋" w:hAnsi="仿宋" w:cs="宋体" w:hint="eastAsia"/>
          <w:sz w:val="28"/>
          <w:szCs w:val="28"/>
        </w:rPr>
        <w:t>项；国家奖项</w:t>
      </w:r>
      <w:r>
        <w:rPr>
          <w:rFonts w:ascii="仿宋" w:eastAsia="仿宋" w:hAnsi="仿宋" w:cs="宋体" w:hint="eastAsia"/>
          <w:sz w:val="28"/>
          <w:szCs w:val="28"/>
        </w:rPr>
        <w:t>188</w:t>
      </w:r>
      <w:r>
        <w:rPr>
          <w:rFonts w:ascii="仿宋" w:eastAsia="仿宋" w:hAnsi="仿宋" w:cs="宋体" w:hint="eastAsia"/>
          <w:sz w:val="28"/>
          <w:szCs w:val="28"/>
        </w:rPr>
        <w:t>项，其中国家级一等奖</w:t>
      </w:r>
      <w:r>
        <w:rPr>
          <w:rFonts w:ascii="仿宋" w:eastAsia="仿宋" w:hAnsi="仿宋" w:cs="宋体" w:hint="eastAsia"/>
          <w:sz w:val="28"/>
          <w:szCs w:val="28"/>
        </w:rPr>
        <w:t>37</w:t>
      </w:r>
      <w:r>
        <w:rPr>
          <w:rFonts w:ascii="仿宋" w:eastAsia="仿宋" w:hAnsi="仿宋" w:cs="宋体" w:hint="eastAsia"/>
          <w:sz w:val="28"/>
          <w:szCs w:val="28"/>
        </w:rPr>
        <w:t>项，国家级二等奖</w:t>
      </w:r>
      <w:r>
        <w:rPr>
          <w:rFonts w:ascii="仿宋" w:eastAsia="仿宋" w:hAnsi="仿宋" w:cs="宋体" w:hint="eastAsia"/>
          <w:sz w:val="28"/>
          <w:szCs w:val="28"/>
        </w:rPr>
        <w:t>68</w:t>
      </w:r>
      <w:r>
        <w:rPr>
          <w:rFonts w:ascii="仿宋" w:eastAsia="仿宋" w:hAnsi="仿宋" w:cs="宋体" w:hint="eastAsia"/>
          <w:sz w:val="28"/>
          <w:szCs w:val="28"/>
        </w:rPr>
        <w:t>项。其中较大一部分奖项都属于科技创新创业类项目。</w:t>
      </w:r>
    </w:p>
    <w:p w:rsidR="00F60E06" w:rsidRDefault="008F781B" w:rsidP="00787D34">
      <w:pPr>
        <w:widowControl w:val="0"/>
        <w:tabs>
          <w:tab w:val="left" w:pos="6165"/>
        </w:tabs>
        <w:spacing w:beforeLines="50" w:line="0" w:lineRule="atLeast"/>
        <w:ind w:firstLineChars="200" w:firstLine="560"/>
        <w:jc w:val="both"/>
        <w:rPr>
          <w:rFonts w:ascii="仿宋" w:eastAsia="仿宋" w:hAnsi="仿宋" w:cs="宋体"/>
          <w:b/>
          <w:sz w:val="28"/>
          <w:szCs w:val="28"/>
        </w:rPr>
      </w:pPr>
      <w:r>
        <w:rPr>
          <w:rFonts w:ascii="仿宋" w:eastAsia="仿宋" w:hAnsi="仿宋" w:cs="宋体" w:hint="eastAsia"/>
          <w:b/>
          <w:sz w:val="28"/>
          <w:szCs w:val="28"/>
        </w:rPr>
        <w:t>3.</w:t>
      </w:r>
      <w:r>
        <w:rPr>
          <w:rFonts w:ascii="仿宋" w:eastAsia="仿宋" w:hAnsi="仿宋" w:cs="宋体" w:hint="eastAsia"/>
          <w:b/>
          <w:sz w:val="28"/>
          <w:szCs w:val="28"/>
        </w:rPr>
        <w:t>科技创新和发明专利成果丰硕</w:t>
      </w:r>
    </w:p>
    <w:p w:rsidR="00F60E06" w:rsidRDefault="008F781B" w:rsidP="00787D34">
      <w:pPr>
        <w:widowControl w:val="0"/>
        <w:tabs>
          <w:tab w:val="left" w:pos="6165"/>
        </w:tabs>
        <w:spacing w:beforeLines="50" w:line="0" w:lineRule="atLeast"/>
        <w:ind w:firstLineChars="200" w:firstLine="560"/>
        <w:jc w:val="both"/>
        <w:rPr>
          <w:rFonts w:ascii="仿宋" w:eastAsia="仿宋" w:hAnsi="仿宋" w:cs="宋体"/>
          <w:sz w:val="28"/>
          <w:szCs w:val="28"/>
        </w:rPr>
      </w:pPr>
      <w:r>
        <w:rPr>
          <w:rFonts w:ascii="仿宋" w:eastAsia="仿宋" w:hAnsi="仿宋" w:cs="宋体" w:hint="eastAsia"/>
          <w:sz w:val="28"/>
          <w:szCs w:val="28"/>
        </w:rPr>
        <w:t>近三年来，学校学生共有</w:t>
      </w:r>
      <w:r>
        <w:rPr>
          <w:rFonts w:ascii="仿宋" w:eastAsia="仿宋" w:hAnsi="仿宋" w:cs="宋体" w:hint="eastAsia"/>
          <w:sz w:val="28"/>
          <w:szCs w:val="28"/>
        </w:rPr>
        <w:t>5414</w:t>
      </w:r>
      <w:r>
        <w:rPr>
          <w:rFonts w:ascii="仿宋" w:eastAsia="仿宋" w:hAnsi="仿宋" w:cs="宋体" w:hint="eastAsia"/>
          <w:sz w:val="28"/>
          <w:szCs w:val="28"/>
        </w:rPr>
        <w:t>个项目参加创新创意创业三创大赛，学生的科研创新项目有</w:t>
      </w:r>
      <w:r>
        <w:rPr>
          <w:rFonts w:ascii="仿宋" w:eastAsia="仿宋" w:hAnsi="仿宋" w:cs="宋体" w:hint="eastAsia"/>
          <w:sz w:val="28"/>
          <w:szCs w:val="28"/>
        </w:rPr>
        <w:t>26</w:t>
      </w:r>
      <w:r>
        <w:rPr>
          <w:rFonts w:ascii="仿宋" w:eastAsia="仿宋" w:hAnsi="仿宋" w:cs="宋体" w:hint="eastAsia"/>
          <w:sz w:val="28"/>
          <w:szCs w:val="28"/>
        </w:rPr>
        <w:t>项成功立项，其中重点项目</w:t>
      </w:r>
      <w:r>
        <w:rPr>
          <w:rFonts w:ascii="仿宋" w:eastAsia="仿宋" w:hAnsi="仿宋" w:cs="宋体" w:hint="eastAsia"/>
          <w:sz w:val="28"/>
          <w:szCs w:val="28"/>
        </w:rPr>
        <w:t>7</w:t>
      </w:r>
      <w:r>
        <w:rPr>
          <w:rFonts w:ascii="仿宋" w:eastAsia="仿宋" w:hAnsi="仿宋" w:cs="宋体" w:hint="eastAsia"/>
          <w:sz w:val="28"/>
          <w:szCs w:val="28"/>
        </w:rPr>
        <w:t>项；师生申请专利数</w:t>
      </w:r>
      <w:r>
        <w:rPr>
          <w:rFonts w:ascii="仿宋" w:eastAsia="仿宋" w:hAnsi="仿宋" w:cs="宋体" w:hint="eastAsia"/>
          <w:sz w:val="28"/>
          <w:szCs w:val="28"/>
        </w:rPr>
        <w:t>101</w:t>
      </w:r>
      <w:r>
        <w:rPr>
          <w:rFonts w:ascii="仿宋" w:eastAsia="仿宋" w:hAnsi="仿宋" w:cs="宋体" w:hint="eastAsia"/>
          <w:sz w:val="28"/>
          <w:szCs w:val="28"/>
        </w:rPr>
        <w:t>项</w:t>
      </w:r>
      <w:r>
        <w:rPr>
          <w:rFonts w:ascii="仿宋" w:eastAsia="仿宋" w:hAnsi="仿宋" w:cs="宋体" w:hint="eastAsia"/>
          <w:sz w:val="28"/>
          <w:szCs w:val="28"/>
        </w:rPr>
        <w:t xml:space="preserve"> </w:t>
      </w:r>
      <w:r>
        <w:rPr>
          <w:rFonts w:ascii="仿宋" w:eastAsia="仿宋" w:hAnsi="仿宋" w:cs="宋体" w:hint="eastAsia"/>
          <w:sz w:val="28"/>
          <w:szCs w:val="28"/>
        </w:rPr>
        <w:t>，其中发明专利</w:t>
      </w:r>
      <w:r>
        <w:rPr>
          <w:rFonts w:ascii="仿宋" w:eastAsia="仿宋" w:hAnsi="仿宋" w:cs="宋体" w:hint="eastAsia"/>
          <w:sz w:val="28"/>
          <w:szCs w:val="28"/>
        </w:rPr>
        <w:t>6</w:t>
      </w:r>
      <w:r>
        <w:rPr>
          <w:rFonts w:ascii="仿宋" w:eastAsia="仿宋" w:hAnsi="仿宋" w:cs="宋体" w:hint="eastAsia"/>
          <w:sz w:val="28"/>
          <w:szCs w:val="28"/>
        </w:rPr>
        <w:t>项，实用新型</w:t>
      </w:r>
      <w:r>
        <w:rPr>
          <w:rFonts w:ascii="仿宋" w:eastAsia="仿宋" w:hAnsi="仿宋" w:cs="宋体" w:hint="eastAsia"/>
          <w:sz w:val="28"/>
          <w:szCs w:val="28"/>
        </w:rPr>
        <w:t>36</w:t>
      </w:r>
      <w:r>
        <w:rPr>
          <w:rFonts w:ascii="仿宋" w:eastAsia="仿宋" w:hAnsi="仿宋" w:cs="宋体" w:hint="eastAsia"/>
          <w:sz w:val="28"/>
          <w:szCs w:val="28"/>
        </w:rPr>
        <w:t>项，软件著作权</w:t>
      </w:r>
      <w:r>
        <w:rPr>
          <w:rFonts w:ascii="仿宋" w:eastAsia="仿宋" w:hAnsi="仿宋" w:cs="宋体" w:hint="eastAsia"/>
          <w:sz w:val="28"/>
          <w:szCs w:val="28"/>
        </w:rPr>
        <w:t>8</w:t>
      </w:r>
      <w:r>
        <w:rPr>
          <w:rFonts w:ascii="仿宋" w:eastAsia="仿宋" w:hAnsi="仿宋" w:cs="宋体" w:hint="eastAsia"/>
          <w:sz w:val="28"/>
          <w:szCs w:val="28"/>
        </w:rPr>
        <w:t>项，外观设计</w:t>
      </w:r>
      <w:r>
        <w:rPr>
          <w:rFonts w:ascii="仿宋" w:eastAsia="仿宋" w:hAnsi="仿宋" w:cs="宋体" w:hint="eastAsia"/>
          <w:sz w:val="28"/>
          <w:szCs w:val="28"/>
        </w:rPr>
        <w:t>51</w:t>
      </w:r>
      <w:r>
        <w:rPr>
          <w:rFonts w:ascii="仿宋" w:eastAsia="仿宋" w:hAnsi="仿宋" w:cs="宋体" w:hint="eastAsia"/>
          <w:sz w:val="28"/>
          <w:szCs w:val="28"/>
        </w:rPr>
        <w:t>项。</w:t>
      </w:r>
    </w:p>
    <w:p w:rsidR="00F60E06" w:rsidRDefault="008F781B" w:rsidP="00787D34">
      <w:pPr>
        <w:widowControl w:val="0"/>
        <w:tabs>
          <w:tab w:val="left" w:pos="6165"/>
        </w:tabs>
        <w:spacing w:beforeLines="50" w:line="0" w:lineRule="atLeast"/>
        <w:ind w:firstLineChars="200" w:firstLine="560"/>
        <w:jc w:val="both"/>
        <w:rPr>
          <w:rFonts w:ascii="仿宋" w:eastAsia="仿宋" w:hAnsi="仿宋" w:cs="宋体"/>
          <w:b/>
          <w:sz w:val="28"/>
          <w:szCs w:val="28"/>
        </w:rPr>
      </w:pPr>
      <w:r>
        <w:rPr>
          <w:rFonts w:ascii="仿宋" w:eastAsia="仿宋" w:hAnsi="仿宋" w:cs="宋体" w:hint="eastAsia"/>
          <w:b/>
          <w:sz w:val="28"/>
          <w:szCs w:val="28"/>
        </w:rPr>
        <w:t>4.</w:t>
      </w:r>
      <w:r>
        <w:rPr>
          <w:rFonts w:ascii="仿宋" w:eastAsia="仿宋" w:hAnsi="仿宋" w:cs="宋体" w:hint="eastAsia"/>
          <w:b/>
          <w:sz w:val="28"/>
          <w:szCs w:val="28"/>
        </w:rPr>
        <w:t>孵化出了一批创业项目</w:t>
      </w:r>
    </w:p>
    <w:p w:rsidR="00F60E06" w:rsidRDefault="008F781B" w:rsidP="00787D34">
      <w:pPr>
        <w:widowControl w:val="0"/>
        <w:tabs>
          <w:tab w:val="left" w:pos="6165"/>
        </w:tabs>
        <w:spacing w:beforeLines="50" w:line="0" w:lineRule="atLeast"/>
        <w:ind w:firstLineChars="200" w:firstLine="560"/>
        <w:jc w:val="both"/>
        <w:rPr>
          <w:rFonts w:ascii="仿宋" w:eastAsia="仿宋" w:hAnsi="仿宋" w:cs="宋体"/>
          <w:sz w:val="28"/>
          <w:szCs w:val="28"/>
        </w:rPr>
      </w:pPr>
      <w:r>
        <w:rPr>
          <w:rFonts w:ascii="仿宋" w:eastAsia="仿宋" w:hAnsi="仿宋" w:cs="宋体" w:hint="eastAsia"/>
          <w:sz w:val="28"/>
          <w:szCs w:val="28"/>
        </w:rPr>
        <w:t>近三年来，通过“</w:t>
      </w:r>
      <w:r>
        <w:rPr>
          <w:rFonts w:ascii="仿宋" w:eastAsia="仿宋" w:hAnsi="仿宋" w:cs="宋体" w:hint="eastAsia"/>
          <w:sz w:val="28"/>
          <w:szCs w:val="28"/>
        </w:rPr>
        <w:t>4+1</w:t>
      </w:r>
      <w:r>
        <w:rPr>
          <w:rFonts w:ascii="仿宋" w:eastAsia="仿宋" w:hAnsi="仿宋" w:cs="宋体" w:hint="eastAsia"/>
          <w:sz w:val="28"/>
          <w:szCs w:val="28"/>
        </w:rPr>
        <w:t>”工场成功孵化了</w:t>
      </w:r>
      <w:r>
        <w:rPr>
          <w:rFonts w:ascii="仿宋" w:eastAsia="仿宋" w:hAnsi="仿宋" w:cs="宋体" w:hint="eastAsia"/>
          <w:sz w:val="28"/>
          <w:szCs w:val="28"/>
        </w:rPr>
        <w:t>5</w:t>
      </w:r>
      <w:r>
        <w:rPr>
          <w:rFonts w:ascii="仿宋" w:eastAsia="仿宋" w:hAnsi="仿宋" w:cs="宋体" w:hint="eastAsia"/>
          <w:sz w:val="28"/>
          <w:szCs w:val="28"/>
        </w:rPr>
        <w:t>家注册资金超过</w:t>
      </w:r>
      <w:r>
        <w:rPr>
          <w:rFonts w:ascii="仿宋" w:eastAsia="仿宋" w:hAnsi="仿宋" w:cs="宋体" w:hint="eastAsia"/>
          <w:sz w:val="28"/>
          <w:szCs w:val="28"/>
        </w:rPr>
        <w:t>100</w:t>
      </w:r>
      <w:r>
        <w:rPr>
          <w:rFonts w:ascii="仿宋" w:eastAsia="仿宋" w:hAnsi="仿宋" w:cs="宋体" w:hint="eastAsia"/>
          <w:sz w:val="28"/>
          <w:szCs w:val="28"/>
        </w:rPr>
        <w:t>万元的公司，在创业学院和岭南孵化园孵化了</w:t>
      </w:r>
      <w:r>
        <w:rPr>
          <w:rFonts w:ascii="仿宋" w:eastAsia="仿宋" w:hAnsi="仿宋" w:cs="宋体" w:hint="eastAsia"/>
          <w:sz w:val="28"/>
          <w:szCs w:val="28"/>
        </w:rPr>
        <w:t>30</w:t>
      </w:r>
      <w:r>
        <w:rPr>
          <w:rFonts w:ascii="仿宋" w:eastAsia="仿宋" w:hAnsi="仿宋" w:cs="宋体" w:hint="eastAsia"/>
          <w:sz w:val="28"/>
          <w:szCs w:val="28"/>
        </w:rPr>
        <w:t>个创业项目。有多位学生的创业事迹被广州市多家媒体报道。有两个项目已经获得千万估值的投资，其中国内第一款基于物联网应用技术的智能云小家电应用——易叮智能水壶研发成功并获得多项</w:t>
      </w:r>
      <w:r>
        <w:rPr>
          <w:rFonts w:ascii="仿宋" w:eastAsia="仿宋" w:hAnsi="仿宋" w:cs="宋体" w:hint="eastAsia"/>
          <w:sz w:val="28"/>
          <w:szCs w:val="28"/>
        </w:rPr>
        <w:t>专利。</w:t>
      </w:r>
      <w:r>
        <w:rPr>
          <w:rFonts w:ascii="仿宋" w:eastAsia="仿宋" w:hAnsi="仿宋" w:cs="宋体" w:hint="eastAsia"/>
          <w:sz w:val="28"/>
          <w:szCs w:val="28"/>
        </w:rPr>
        <w:t xml:space="preserve"> </w:t>
      </w:r>
    </w:p>
    <w:p w:rsidR="00F60E06" w:rsidRDefault="008F781B" w:rsidP="00787D34">
      <w:pPr>
        <w:widowControl w:val="0"/>
        <w:tabs>
          <w:tab w:val="left" w:pos="6165"/>
        </w:tabs>
        <w:spacing w:beforeLines="50" w:line="0" w:lineRule="atLeast"/>
        <w:ind w:firstLineChars="200" w:firstLine="560"/>
        <w:jc w:val="both"/>
        <w:rPr>
          <w:rFonts w:ascii="仿宋" w:eastAsia="仿宋" w:hAnsi="仿宋" w:cs="宋体"/>
          <w:b/>
          <w:sz w:val="28"/>
          <w:szCs w:val="28"/>
        </w:rPr>
      </w:pPr>
      <w:r>
        <w:rPr>
          <w:rFonts w:ascii="仿宋" w:eastAsia="仿宋" w:hAnsi="仿宋" w:cs="宋体" w:hint="eastAsia"/>
          <w:b/>
          <w:sz w:val="28"/>
          <w:szCs w:val="28"/>
        </w:rPr>
        <w:t>5.</w:t>
      </w:r>
      <w:r>
        <w:rPr>
          <w:rFonts w:ascii="仿宋" w:eastAsia="仿宋" w:hAnsi="仿宋" w:cs="宋体" w:hint="eastAsia"/>
          <w:b/>
          <w:sz w:val="28"/>
          <w:szCs w:val="28"/>
        </w:rPr>
        <w:t>教师创新创业教科研方面取得积极成果</w:t>
      </w:r>
    </w:p>
    <w:p w:rsidR="00F60E06" w:rsidRDefault="008F781B" w:rsidP="00787D34">
      <w:pPr>
        <w:widowControl w:val="0"/>
        <w:tabs>
          <w:tab w:val="left" w:pos="6165"/>
        </w:tabs>
        <w:spacing w:beforeLines="50" w:line="0" w:lineRule="atLeast"/>
        <w:ind w:firstLineChars="200" w:firstLine="560"/>
        <w:jc w:val="both"/>
        <w:rPr>
          <w:rFonts w:ascii="仿宋" w:eastAsia="仿宋" w:hAnsi="仿宋" w:cs="宋体"/>
          <w:sz w:val="28"/>
          <w:szCs w:val="28"/>
        </w:rPr>
      </w:pPr>
      <w:r>
        <w:rPr>
          <w:rFonts w:ascii="仿宋" w:eastAsia="仿宋" w:hAnsi="仿宋" w:cs="宋体" w:hint="eastAsia"/>
          <w:sz w:val="28"/>
          <w:szCs w:val="28"/>
        </w:rPr>
        <w:t>近</w:t>
      </w:r>
      <w:r>
        <w:rPr>
          <w:rFonts w:ascii="仿宋" w:eastAsia="仿宋" w:hAnsi="仿宋" w:cs="宋体" w:hint="eastAsia"/>
          <w:sz w:val="28"/>
          <w:szCs w:val="28"/>
        </w:rPr>
        <w:t>3</w:t>
      </w:r>
      <w:r>
        <w:rPr>
          <w:rFonts w:ascii="仿宋" w:eastAsia="仿宋" w:hAnsi="仿宋" w:cs="宋体" w:hint="eastAsia"/>
          <w:sz w:val="28"/>
          <w:szCs w:val="28"/>
        </w:rPr>
        <w:t>年来，学校教师在创新创业教科研方面取得了多项成果，具有代表性的有：在</w:t>
      </w:r>
      <w:r>
        <w:rPr>
          <w:rFonts w:ascii="仿宋" w:eastAsia="仿宋" w:hAnsi="仿宋" w:cs="宋体" w:hint="eastAsia"/>
          <w:sz w:val="28"/>
          <w:szCs w:val="28"/>
        </w:rPr>
        <w:t>2013</w:t>
      </w:r>
      <w:r>
        <w:rPr>
          <w:rFonts w:ascii="仿宋" w:eastAsia="仿宋" w:hAnsi="仿宋" w:cs="宋体" w:hint="eastAsia"/>
          <w:sz w:val="28"/>
          <w:szCs w:val="28"/>
        </w:rPr>
        <w:t>年广东省教育厅主办的“嘉龙杯”首届广东省高校创业指导课程教学暨指导学生创业实训大赛中，本校教师荣获大赛一等奖。在</w:t>
      </w:r>
      <w:r>
        <w:rPr>
          <w:rFonts w:ascii="仿宋" w:eastAsia="仿宋" w:hAnsi="仿宋" w:cs="宋体" w:hint="eastAsia"/>
          <w:sz w:val="28"/>
          <w:szCs w:val="28"/>
        </w:rPr>
        <w:t>2014</w:t>
      </w:r>
      <w:r>
        <w:rPr>
          <w:rFonts w:ascii="仿宋" w:eastAsia="仿宋" w:hAnsi="仿宋" w:cs="宋体" w:hint="eastAsia"/>
          <w:sz w:val="28"/>
          <w:szCs w:val="28"/>
        </w:rPr>
        <w:t>年指导学生获得广东省首届“行业</w:t>
      </w:r>
      <w:r>
        <w:rPr>
          <w:rFonts w:ascii="仿宋" w:eastAsia="仿宋" w:hAnsi="仿宋" w:cs="宋体" w:hint="eastAsia"/>
          <w:sz w:val="28"/>
          <w:szCs w:val="28"/>
        </w:rPr>
        <w:t>+</w:t>
      </w:r>
      <w:r>
        <w:rPr>
          <w:rFonts w:ascii="仿宋" w:eastAsia="仿宋" w:hAnsi="仿宋" w:cs="宋体" w:hint="eastAsia"/>
          <w:sz w:val="28"/>
          <w:szCs w:val="28"/>
        </w:rPr>
        <w:t>专业</w:t>
      </w:r>
      <w:r>
        <w:rPr>
          <w:rFonts w:ascii="仿宋" w:eastAsia="仿宋" w:hAnsi="仿宋" w:cs="宋体" w:hint="eastAsia"/>
          <w:sz w:val="28"/>
          <w:szCs w:val="28"/>
        </w:rPr>
        <w:t>+</w:t>
      </w:r>
      <w:r>
        <w:rPr>
          <w:rFonts w:ascii="仿宋" w:eastAsia="仿宋" w:hAnsi="仿宋" w:cs="宋体" w:hint="eastAsia"/>
          <w:sz w:val="28"/>
          <w:szCs w:val="28"/>
        </w:rPr>
        <w:t>就业人才需求分析大赛”二等奖和“优秀组织奖”。</w:t>
      </w:r>
      <w:r>
        <w:rPr>
          <w:rFonts w:ascii="仿宋" w:eastAsia="仿宋" w:hAnsi="仿宋" w:cs="宋体" w:hint="eastAsia"/>
          <w:sz w:val="28"/>
          <w:szCs w:val="28"/>
        </w:rPr>
        <w:t>2015</w:t>
      </w:r>
      <w:r>
        <w:rPr>
          <w:rFonts w:ascii="仿宋" w:eastAsia="仿宋" w:hAnsi="仿宋" w:cs="宋体" w:hint="eastAsia"/>
          <w:sz w:val="28"/>
          <w:szCs w:val="28"/>
        </w:rPr>
        <w:t>年</w:t>
      </w:r>
      <w:r>
        <w:rPr>
          <w:rFonts w:ascii="仿宋" w:eastAsia="仿宋" w:hAnsi="仿宋" w:cs="宋体" w:hint="eastAsia"/>
          <w:sz w:val="28"/>
          <w:szCs w:val="28"/>
        </w:rPr>
        <w:t>10</w:t>
      </w:r>
      <w:r>
        <w:rPr>
          <w:rFonts w:ascii="仿宋" w:eastAsia="仿宋" w:hAnsi="仿宋" w:cs="宋体" w:hint="eastAsia"/>
          <w:sz w:val="28"/>
          <w:szCs w:val="28"/>
        </w:rPr>
        <w:t>月，学院何静教授的《创新能力开发与应用》专著获得中国职业技术教育学会第三届“职业技术教育科学研究成果”三等奖。在这期间，学校承担省级创新创业教育的研究课题</w:t>
      </w:r>
      <w:r>
        <w:rPr>
          <w:rFonts w:ascii="仿宋" w:eastAsia="仿宋" w:hAnsi="仿宋" w:cs="宋体" w:hint="eastAsia"/>
          <w:sz w:val="28"/>
          <w:szCs w:val="28"/>
        </w:rPr>
        <w:t>13</w:t>
      </w:r>
      <w:r>
        <w:rPr>
          <w:rFonts w:ascii="仿宋" w:eastAsia="仿宋" w:hAnsi="仿宋" w:cs="宋体" w:hint="eastAsia"/>
          <w:sz w:val="28"/>
          <w:szCs w:val="28"/>
        </w:rPr>
        <w:t>项，公</w:t>
      </w:r>
      <w:r>
        <w:rPr>
          <w:rFonts w:ascii="仿宋" w:eastAsia="仿宋" w:hAnsi="仿宋" w:cs="宋体" w:hint="eastAsia"/>
          <w:sz w:val="28"/>
          <w:szCs w:val="28"/>
        </w:rPr>
        <w:t>开出版《创业筹划》《创业实施》《创业实务》等</w:t>
      </w:r>
      <w:r>
        <w:rPr>
          <w:rFonts w:ascii="仿宋" w:eastAsia="仿宋" w:hAnsi="仿宋" w:cs="宋体" w:hint="eastAsia"/>
          <w:sz w:val="28"/>
          <w:szCs w:val="28"/>
        </w:rPr>
        <w:t>7</w:t>
      </w:r>
      <w:r>
        <w:rPr>
          <w:rFonts w:ascii="仿宋" w:eastAsia="仿宋" w:hAnsi="仿宋" w:cs="宋体" w:hint="eastAsia"/>
          <w:sz w:val="28"/>
          <w:szCs w:val="28"/>
        </w:rPr>
        <w:t>本创新创业教育专用教材。</w:t>
      </w:r>
    </w:p>
    <w:p w:rsidR="00F60E06" w:rsidRDefault="00F60E06" w:rsidP="00787D34">
      <w:pPr>
        <w:widowControl w:val="0"/>
        <w:tabs>
          <w:tab w:val="left" w:pos="6165"/>
        </w:tabs>
        <w:spacing w:beforeLines="50" w:line="0" w:lineRule="atLeast"/>
        <w:ind w:firstLineChars="200" w:firstLine="560"/>
        <w:jc w:val="both"/>
        <w:rPr>
          <w:rFonts w:ascii="仿宋" w:eastAsia="仿宋" w:hAnsi="仿宋" w:cs="宋体"/>
          <w:sz w:val="28"/>
          <w:szCs w:val="28"/>
        </w:rPr>
      </w:pPr>
    </w:p>
    <w:p w:rsidR="00F60E06" w:rsidRDefault="008F781B" w:rsidP="00787D34">
      <w:pPr>
        <w:widowControl w:val="0"/>
        <w:tabs>
          <w:tab w:val="left" w:pos="6165"/>
        </w:tabs>
        <w:spacing w:beforeLines="50" w:line="0" w:lineRule="atLeast"/>
        <w:ind w:firstLineChars="200" w:firstLine="560"/>
        <w:jc w:val="both"/>
        <w:rPr>
          <w:rFonts w:ascii="仿宋" w:eastAsia="仿宋" w:hAnsi="仿宋" w:cs="宋体"/>
          <w:b/>
          <w:sz w:val="28"/>
          <w:szCs w:val="28"/>
        </w:rPr>
      </w:pPr>
      <w:r>
        <w:rPr>
          <w:rFonts w:ascii="仿宋" w:eastAsia="仿宋" w:hAnsi="仿宋" w:cs="宋体" w:hint="eastAsia"/>
          <w:b/>
          <w:sz w:val="28"/>
          <w:szCs w:val="28"/>
        </w:rPr>
        <w:t>6.</w:t>
      </w:r>
      <w:r>
        <w:rPr>
          <w:rFonts w:ascii="仿宋" w:eastAsia="仿宋" w:hAnsi="仿宋" w:cs="宋体" w:hint="eastAsia"/>
          <w:b/>
          <w:sz w:val="28"/>
          <w:szCs w:val="28"/>
        </w:rPr>
        <w:t>社会反应好</w:t>
      </w:r>
    </w:p>
    <w:p w:rsidR="00F60E06" w:rsidRDefault="008F781B">
      <w:pPr>
        <w:tabs>
          <w:tab w:val="left" w:pos="6165"/>
        </w:tabs>
        <w:spacing w:line="440" w:lineRule="exact"/>
        <w:ind w:firstLineChars="250" w:firstLine="700"/>
        <w:rPr>
          <w:rFonts w:ascii="仿宋" w:eastAsia="仿宋" w:hAnsi="仿宋" w:cs="宋体"/>
          <w:sz w:val="28"/>
          <w:szCs w:val="28"/>
        </w:rPr>
      </w:pPr>
      <w:r>
        <w:rPr>
          <w:rFonts w:ascii="仿宋" w:eastAsia="仿宋" w:hAnsi="仿宋" w:cs="宋体" w:hint="eastAsia"/>
          <w:sz w:val="28"/>
          <w:szCs w:val="28"/>
        </w:rPr>
        <w:lastRenderedPageBreak/>
        <w:t>因创新创业教育成果突出，我校先后获创新创业教育示范校、创业孵化示范基地、创业培训定点机构、大学生创业实训基地、创新创业教育师资培训单位等荣誉和资质。受到省、市及有关厅局主要领导的关怀和指导，同时，还接受了</w:t>
      </w:r>
      <w:r>
        <w:rPr>
          <w:rFonts w:ascii="仿宋" w:eastAsia="仿宋" w:hAnsi="仿宋" w:cs="宋体" w:hint="eastAsia"/>
          <w:sz w:val="28"/>
          <w:szCs w:val="28"/>
        </w:rPr>
        <w:t>30</w:t>
      </w:r>
      <w:r>
        <w:rPr>
          <w:rFonts w:ascii="仿宋" w:eastAsia="仿宋" w:hAnsi="仿宋" w:cs="宋体" w:hint="eastAsia"/>
          <w:sz w:val="28"/>
          <w:szCs w:val="28"/>
        </w:rPr>
        <w:t>多所院校近</w:t>
      </w:r>
      <w:r>
        <w:rPr>
          <w:rFonts w:ascii="仿宋" w:eastAsia="仿宋" w:hAnsi="仿宋" w:cs="宋体" w:hint="eastAsia"/>
          <w:sz w:val="28"/>
          <w:szCs w:val="28"/>
        </w:rPr>
        <w:t>300</w:t>
      </w:r>
      <w:r>
        <w:rPr>
          <w:rFonts w:ascii="仿宋" w:eastAsia="仿宋" w:hAnsi="仿宋" w:cs="宋体" w:hint="eastAsia"/>
          <w:sz w:val="28"/>
          <w:szCs w:val="28"/>
        </w:rPr>
        <w:t>多人次的参观交流，先后被广州日报、创业导报、广东电视台等多家媒体的专题报道，我校创业典型案例先后在中国职业技术教育学会年会、省民办高校创新创业教育经验交流会等重要会议做典型发言。</w:t>
      </w:r>
    </w:p>
    <w:p w:rsidR="00F60E06" w:rsidRDefault="00F60E06">
      <w:pPr>
        <w:tabs>
          <w:tab w:val="left" w:pos="6165"/>
        </w:tabs>
        <w:spacing w:line="440" w:lineRule="exact"/>
        <w:ind w:firstLineChars="250" w:firstLine="700"/>
        <w:rPr>
          <w:rFonts w:ascii="仿宋" w:eastAsia="仿宋" w:hAnsi="仿宋" w:cs="宋体"/>
          <w:sz w:val="28"/>
          <w:szCs w:val="28"/>
        </w:rPr>
      </w:pPr>
    </w:p>
    <w:p w:rsidR="00F60E06" w:rsidRDefault="00F60E06">
      <w:pPr>
        <w:tabs>
          <w:tab w:val="left" w:pos="6165"/>
        </w:tabs>
        <w:spacing w:line="440" w:lineRule="exact"/>
        <w:ind w:firstLineChars="250" w:firstLine="700"/>
        <w:rPr>
          <w:rFonts w:ascii="仿宋" w:eastAsia="仿宋" w:hAnsi="仿宋" w:cs="宋体"/>
          <w:sz w:val="28"/>
          <w:szCs w:val="28"/>
        </w:rPr>
      </w:pPr>
    </w:p>
    <w:p w:rsidR="00F60E06" w:rsidRDefault="008F781B">
      <w:pPr>
        <w:rPr>
          <w:b/>
        </w:rPr>
      </w:pPr>
      <w:r>
        <w:rPr>
          <w:b/>
        </w:rPr>
        <w:t>参考文献</w:t>
      </w:r>
      <w:r>
        <w:rPr>
          <w:rFonts w:hint="eastAsia"/>
          <w:b/>
        </w:rPr>
        <w:t>：</w:t>
      </w:r>
    </w:p>
    <w:p w:rsidR="00F60E06" w:rsidRDefault="008F781B">
      <w:r>
        <w:rPr>
          <w:rFonts w:hint="eastAsia"/>
        </w:rPr>
        <w:t>[</w:t>
      </w:r>
      <w:r>
        <w:rPr>
          <w:rFonts w:hint="eastAsia"/>
        </w:rPr>
        <w:t xml:space="preserve">1] </w:t>
      </w:r>
      <w:r>
        <w:rPr>
          <w:rFonts w:hint="eastAsia"/>
        </w:rPr>
        <w:t>何静，谈高职创业教育的有效方法和途径，</w:t>
      </w:r>
      <w:r>
        <w:rPr>
          <w:rFonts w:hint="eastAsia"/>
        </w:rPr>
        <w:t>J.</w:t>
      </w:r>
      <w:r>
        <w:rPr>
          <w:rFonts w:hint="eastAsia"/>
        </w:rPr>
        <w:t>《当代职业教育》</w:t>
      </w:r>
      <w:r>
        <w:rPr>
          <w:rFonts w:hint="eastAsia"/>
        </w:rPr>
        <w:t>2016.11</w:t>
      </w:r>
    </w:p>
    <w:p w:rsidR="00F60E06" w:rsidRDefault="008F781B">
      <w:r>
        <w:rPr>
          <w:rFonts w:hint="eastAsia"/>
        </w:rPr>
        <w:t xml:space="preserve">[2] </w:t>
      </w:r>
      <w:r>
        <w:rPr>
          <w:rFonts w:hint="eastAsia"/>
        </w:rPr>
        <w:t>何静，构建创业教育生态圈的思辨，</w:t>
      </w:r>
      <w:r>
        <w:rPr>
          <w:rFonts w:hint="eastAsia"/>
        </w:rPr>
        <w:t>J.</w:t>
      </w:r>
      <w:r>
        <w:rPr>
          <w:rFonts w:hint="eastAsia"/>
        </w:rPr>
        <w:t>《远程教育》</w:t>
      </w:r>
      <w:r>
        <w:rPr>
          <w:rFonts w:hint="eastAsia"/>
        </w:rPr>
        <w:t>2017.1</w:t>
      </w:r>
    </w:p>
    <w:p w:rsidR="00F60E06" w:rsidRDefault="008F781B">
      <w:r>
        <w:rPr>
          <w:rFonts w:hint="eastAsia"/>
        </w:rPr>
        <w:t xml:space="preserve"> </w:t>
      </w:r>
    </w:p>
    <w:p w:rsidR="00F60E06" w:rsidRDefault="00F60E06"/>
    <w:p w:rsidR="00F60E06" w:rsidRDefault="00F60E06"/>
    <w:p w:rsidR="00F60E06" w:rsidRDefault="00F60E06"/>
    <w:p w:rsidR="00F60E06" w:rsidRDefault="00F60E06"/>
    <w:p w:rsidR="00F60E06" w:rsidRDefault="00F60E06">
      <w:pPr>
        <w:spacing w:line="276" w:lineRule="auto"/>
        <w:ind w:rightChars="40" w:right="96"/>
        <w:rPr>
          <w:szCs w:val="21"/>
        </w:rPr>
      </w:pPr>
    </w:p>
    <w:p w:rsidR="00F60E06" w:rsidRDefault="008F781B">
      <w:pPr>
        <w:spacing w:line="276" w:lineRule="auto"/>
        <w:ind w:rightChars="40" w:right="96"/>
        <w:rPr>
          <w:b/>
          <w:sz w:val="28"/>
          <w:szCs w:val="28"/>
        </w:rPr>
      </w:pPr>
      <w:r>
        <w:rPr>
          <w:rFonts w:hint="eastAsia"/>
          <w:b/>
          <w:sz w:val="28"/>
          <w:szCs w:val="28"/>
        </w:rPr>
        <w:t>作者联系方式：</w:t>
      </w:r>
    </w:p>
    <w:p w:rsidR="00F60E06" w:rsidRDefault="008F781B">
      <w:pPr>
        <w:pStyle w:val="1"/>
        <w:ind w:firstLineChars="0" w:firstLine="0"/>
        <w:rPr>
          <w:rFonts w:ascii="宋体" w:hAnsi="宋体" w:cs="宋体"/>
          <w:sz w:val="28"/>
          <w:szCs w:val="28"/>
        </w:rPr>
      </w:pPr>
      <w:r>
        <w:rPr>
          <w:rFonts w:ascii="宋体" w:hAnsi="宋体" w:cs="宋体" w:hint="eastAsia"/>
          <w:sz w:val="28"/>
          <w:szCs w:val="28"/>
        </w:rPr>
        <w:t>通讯地址：广东省广州市天河区大观中路</w:t>
      </w:r>
      <w:r>
        <w:rPr>
          <w:rFonts w:ascii="宋体" w:hAnsi="宋体" w:cs="宋体" w:hint="eastAsia"/>
          <w:sz w:val="28"/>
          <w:szCs w:val="28"/>
        </w:rPr>
        <w:t>492</w:t>
      </w:r>
      <w:r>
        <w:rPr>
          <w:rFonts w:ascii="宋体" w:hAnsi="宋体" w:cs="宋体" w:hint="eastAsia"/>
          <w:sz w:val="28"/>
          <w:szCs w:val="28"/>
        </w:rPr>
        <w:t>号</w:t>
      </w:r>
      <w:r>
        <w:rPr>
          <w:rFonts w:ascii="宋体" w:hAnsi="宋体" w:cs="宋体" w:hint="eastAsia"/>
          <w:sz w:val="28"/>
          <w:szCs w:val="28"/>
        </w:rPr>
        <w:t xml:space="preserve"> </w:t>
      </w:r>
      <w:r>
        <w:rPr>
          <w:rFonts w:ascii="宋体" w:hAnsi="宋体" w:cs="宋体" w:hint="eastAsia"/>
          <w:sz w:val="28"/>
          <w:szCs w:val="28"/>
        </w:rPr>
        <w:t>广东岭南职业学院</w:t>
      </w:r>
      <w:r>
        <w:rPr>
          <w:rFonts w:ascii="宋体" w:hAnsi="宋体" w:cs="宋体" w:hint="eastAsia"/>
          <w:sz w:val="28"/>
          <w:szCs w:val="28"/>
        </w:rPr>
        <w:t xml:space="preserve"> </w:t>
      </w:r>
    </w:p>
    <w:p w:rsidR="00F60E06" w:rsidRDefault="008F781B">
      <w:pPr>
        <w:pStyle w:val="1"/>
        <w:ind w:firstLineChars="0" w:firstLine="0"/>
        <w:rPr>
          <w:rFonts w:ascii="宋体" w:hAnsi="宋体" w:cs="宋体"/>
          <w:sz w:val="28"/>
          <w:szCs w:val="28"/>
        </w:rPr>
      </w:pPr>
      <w:r>
        <w:rPr>
          <w:rFonts w:ascii="宋体" w:hAnsi="宋体" w:cs="宋体" w:hint="eastAsia"/>
          <w:sz w:val="28"/>
          <w:szCs w:val="28"/>
        </w:rPr>
        <w:t>邮编：</w:t>
      </w:r>
      <w:r>
        <w:rPr>
          <w:rFonts w:ascii="宋体" w:hAnsi="宋体" w:cs="宋体" w:hint="eastAsia"/>
          <w:sz w:val="28"/>
          <w:szCs w:val="28"/>
        </w:rPr>
        <w:t>510663</w:t>
      </w:r>
    </w:p>
    <w:p w:rsidR="00F60E06" w:rsidRDefault="00F60E06"/>
    <w:sectPr w:rsidR="00F60E06" w:rsidSect="00F60E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81B" w:rsidRDefault="008F781B" w:rsidP="00F60E06">
      <w:r>
        <w:separator/>
      </w:r>
    </w:p>
  </w:endnote>
  <w:endnote w:type="continuationSeparator" w:id="0">
    <w:p w:rsidR="008F781B" w:rsidRDefault="008F781B" w:rsidP="00F60E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微软雅黑"/>
    <w:panose1 w:val="02010600030101010101"/>
    <w:charset w:val="86"/>
    <w:family w:val="modern"/>
    <w:notTrueType/>
    <w:pitch w:val="fixed"/>
    <w:sig w:usb0="00000000" w:usb1="080E0000" w:usb2="00000010" w:usb3="00000000" w:csb0="00040000" w:csb1="00000000"/>
  </w:font>
  <w:font w:name="仿宋">
    <w:altName w:val="微软雅黑"/>
    <w:charset w:val="86"/>
    <w:family w:val="modern"/>
    <w:pitch w:val="default"/>
    <w:sig w:usb0="00000000"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81B" w:rsidRDefault="008F781B" w:rsidP="00F60E06">
      <w:r>
        <w:separator/>
      </w:r>
    </w:p>
  </w:footnote>
  <w:footnote w:type="continuationSeparator" w:id="0">
    <w:p w:rsidR="008F781B" w:rsidRDefault="008F781B" w:rsidP="00F60E06">
      <w:r>
        <w:continuationSeparator/>
      </w:r>
    </w:p>
  </w:footnote>
  <w:footnote w:id="1">
    <w:p w:rsidR="00F60E06" w:rsidRDefault="008F781B">
      <w:pPr>
        <w:spacing w:line="0" w:lineRule="atLeast"/>
        <w:rPr>
          <w:rFonts w:ascii="宋体" w:hAnsi="宋体"/>
          <w:sz w:val="18"/>
          <w:szCs w:val="18"/>
        </w:rPr>
      </w:pPr>
      <w:r>
        <w:rPr>
          <w:rStyle w:val="a7"/>
          <w:sz w:val="18"/>
          <w:szCs w:val="18"/>
        </w:rPr>
        <w:footnoteRef/>
      </w:r>
      <w:r>
        <w:rPr>
          <w:sz w:val="18"/>
          <w:szCs w:val="18"/>
        </w:rPr>
        <w:t xml:space="preserve"> </w:t>
      </w:r>
      <w:r>
        <w:rPr>
          <w:rFonts w:ascii="宋体" w:hAnsi="宋体" w:hint="eastAsia"/>
          <w:sz w:val="18"/>
          <w:szCs w:val="18"/>
        </w:rPr>
        <w:t>何静（</w:t>
      </w:r>
      <w:r>
        <w:rPr>
          <w:rFonts w:ascii="宋体" w:hAnsi="宋体" w:hint="eastAsia"/>
          <w:sz w:val="18"/>
          <w:szCs w:val="18"/>
        </w:rPr>
        <w:t>1973-</w:t>
      </w:r>
      <w:r>
        <w:rPr>
          <w:rFonts w:ascii="宋体" w:hAnsi="宋体" w:hint="eastAsia"/>
          <w:sz w:val="18"/>
          <w:szCs w:val="18"/>
        </w:rPr>
        <w:t>），男，江西大余人，广东岭南职业技术学院教授，研究方向，职业教育、创业教育、商业经济；</w:t>
      </w:r>
    </w:p>
  </w:footnote>
  <w:footnote w:id="2">
    <w:p w:rsidR="00F60E06" w:rsidRDefault="008F781B">
      <w:pPr>
        <w:spacing w:line="0" w:lineRule="atLeast"/>
        <w:rPr>
          <w:rFonts w:ascii="宋体" w:hAnsi="宋体"/>
          <w:sz w:val="18"/>
          <w:szCs w:val="18"/>
        </w:rPr>
      </w:pPr>
      <w:r>
        <w:rPr>
          <w:rStyle w:val="a7"/>
          <w:sz w:val="18"/>
          <w:szCs w:val="18"/>
        </w:rPr>
        <w:footnoteRef/>
      </w:r>
      <w:r>
        <w:rPr>
          <w:rFonts w:ascii="宋体" w:hAnsi="宋体" w:hint="eastAsia"/>
          <w:sz w:val="18"/>
          <w:szCs w:val="18"/>
        </w:rPr>
        <w:t xml:space="preserve"> </w:t>
      </w:r>
      <w:r>
        <w:rPr>
          <w:rFonts w:ascii="宋体" w:hAnsi="宋体" w:hint="eastAsia"/>
          <w:sz w:val="18"/>
          <w:szCs w:val="18"/>
        </w:rPr>
        <w:t>刘丹青（</w:t>
      </w:r>
      <w:r>
        <w:rPr>
          <w:rFonts w:ascii="宋体" w:hAnsi="宋体"/>
          <w:sz w:val="18"/>
          <w:szCs w:val="18"/>
        </w:rPr>
        <w:t>1962</w:t>
      </w:r>
      <w:r>
        <w:rPr>
          <w:rFonts w:ascii="宋体" w:hAnsi="宋体" w:hint="eastAsia"/>
          <w:sz w:val="18"/>
          <w:szCs w:val="18"/>
        </w:rPr>
        <w:t>—），男，湖南常德人，广东岭南职业技术学院教学与科研中心主任，副教授；</w:t>
      </w:r>
    </w:p>
  </w:footnote>
  <w:footnote w:id="3">
    <w:p w:rsidR="00F60E06" w:rsidRDefault="008F781B">
      <w:pPr>
        <w:pStyle w:val="a5"/>
      </w:pPr>
      <w:r>
        <w:rPr>
          <w:rFonts w:ascii="宋体" w:hAnsi="宋体"/>
        </w:rPr>
        <w:footnoteRef/>
      </w:r>
      <w:r>
        <w:rPr>
          <w:rFonts w:ascii="宋体" w:hAnsi="宋体"/>
        </w:rPr>
        <w:t xml:space="preserve"> </w:t>
      </w:r>
      <w:r>
        <w:rPr>
          <w:rFonts w:ascii="宋体" w:hAnsi="宋体" w:hint="eastAsia"/>
        </w:rPr>
        <w:t>叶亚芳（</w:t>
      </w:r>
      <w:r>
        <w:rPr>
          <w:rFonts w:ascii="宋体" w:hAnsi="宋体" w:hint="eastAsia"/>
        </w:rPr>
        <w:t>1981-</w:t>
      </w:r>
      <w:r>
        <w:rPr>
          <w:rFonts w:ascii="宋体" w:hAnsi="宋体" w:hint="eastAsia"/>
        </w:rPr>
        <w:t>），女，江西萍乡人，广东岭南职业技术学院创业教育教研室主任；</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90FB7"/>
    <w:rsid w:val="00190FB7"/>
    <w:rsid w:val="003A69E0"/>
    <w:rsid w:val="00774550"/>
    <w:rsid w:val="00787D34"/>
    <w:rsid w:val="007C01F0"/>
    <w:rsid w:val="008D6AFC"/>
    <w:rsid w:val="008F781B"/>
    <w:rsid w:val="00A5737F"/>
    <w:rsid w:val="00D46312"/>
    <w:rsid w:val="00EB7A61"/>
    <w:rsid w:val="00F60E06"/>
    <w:rsid w:val="29A51C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E0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60E06"/>
    <w:pPr>
      <w:tabs>
        <w:tab w:val="center" w:pos="4153"/>
        <w:tab w:val="right" w:pos="8306"/>
      </w:tabs>
      <w:snapToGrid w:val="0"/>
    </w:pPr>
    <w:rPr>
      <w:sz w:val="18"/>
      <w:szCs w:val="18"/>
    </w:rPr>
  </w:style>
  <w:style w:type="paragraph" w:styleId="a4">
    <w:name w:val="header"/>
    <w:basedOn w:val="a"/>
    <w:link w:val="Char0"/>
    <w:uiPriority w:val="99"/>
    <w:unhideWhenUsed/>
    <w:rsid w:val="00F60E06"/>
    <w:pPr>
      <w:pBdr>
        <w:bottom w:val="single" w:sz="6" w:space="1" w:color="auto"/>
      </w:pBdr>
      <w:tabs>
        <w:tab w:val="center" w:pos="4153"/>
        <w:tab w:val="right" w:pos="8306"/>
      </w:tabs>
      <w:snapToGrid w:val="0"/>
      <w:jc w:val="center"/>
    </w:pPr>
    <w:rPr>
      <w:sz w:val="18"/>
      <w:szCs w:val="18"/>
    </w:rPr>
  </w:style>
  <w:style w:type="paragraph" w:styleId="a5">
    <w:name w:val="footnote text"/>
    <w:basedOn w:val="a"/>
    <w:link w:val="Char1"/>
    <w:uiPriority w:val="99"/>
    <w:unhideWhenUsed/>
    <w:rsid w:val="00F60E06"/>
    <w:pPr>
      <w:snapToGrid w:val="0"/>
    </w:pPr>
    <w:rPr>
      <w:sz w:val="18"/>
      <w:szCs w:val="18"/>
    </w:rPr>
  </w:style>
  <w:style w:type="character" w:styleId="a6">
    <w:name w:val="Hyperlink"/>
    <w:basedOn w:val="a0"/>
    <w:uiPriority w:val="99"/>
    <w:unhideWhenUsed/>
    <w:rsid w:val="00F60E06"/>
    <w:rPr>
      <w:color w:val="0000FF"/>
      <w:u w:val="single"/>
    </w:rPr>
  </w:style>
  <w:style w:type="character" w:styleId="a7">
    <w:name w:val="footnote reference"/>
    <w:basedOn w:val="a0"/>
    <w:uiPriority w:val="99"/>
    <w:unhideWhenUsed/>
    <w:rsid w:val="00F60E06"/>
    <w:rPr>
      <w:vertAlign w:val="superscript"/>
    </w:rPr>
  </w:style>
  <w:style w:type="character" w:customStyle="1" w:styleId="Char1">
    <w:name w:val="脚注文本 Char"/>
    <w:basedOn w:val="a0"/>
    <w:link w:val="a5"/>
    <w:uiPriority w:val="99"/>
    <w:semiHidden/>
    <w:rsid w:val="00F60E06"/>
    <w:rPr>
      <w:rFonts w:ascii="Times New Roman" w:eastAsia="宋体" w:hAnsi="Times New Roman" w:cs="Times New Roman"/>
      <w:kern w:val="0"/>
      <w:sz w:val="18"/>
      <w:szCs w:val="18"/>
    </w:rPr>
  </w:style>
  <w:style w:type="character" w:customStyle="1" w:styleId="Char0">
    <w:name w:val="页眉 Char"/>
    <w:basedOn w:val="a0"/>
    <w:link w:val="a4"/>
    <w:uiPriority w:val="99"/>
    <w:rsid w:val="00F60E06"/>
    <w:rPr>
      <w:rFonts w:ascii="Times New Roman" w:eastAsia="宋体" w:hAnsi="Times New Roman" w:cs="Times New Roman"/>
      <w:kern w:val="0"/>
      <w:sz w:val="18"/>
      <w:szCs w:val="18"/>
    </w:rPr>
  </w:style>
  <w:style w:type="character" w:customStyle="1" w:styleId="Char">
    <w:name w:val="页脚 Char"/>
    <w:basedOn w:val="a0"/>
    <w:link w:val="a3"/>
    <w:uiPriority w:val="99"/>
    <w:rsid w:val="00F60E06"/>
    <w:rPr>
      <w:rFonts w:ascii="Times New Roman" w:eastAsia="宋体" w:hAnsi="Times New Roman" w:cs="Times New Roman"/>
      <w:kern w:val="0"/>
      <w:sz w:val="18"/>
      <w:szCs w:val="18"/>
    </w:rPr>
  </w:style>
  <w:style w:type="paragraph" w:customStyle="1" w:styleId="1">
    <w:name w:val="列出段落1"/>
    <w:basedOn w:val="a"/>
    <w:uiPriority w:val="99"/>
    <w:qFormat/>
    <w:rsid w:val="00F60E06"/>
    <w:pPr>
      <w:widowControl w:val="0"/>
      <w:ind w:firstLineChars="200" w:firstLine="420"/>
      <w:jc w:val="both"/>
    </w:pPr>
    <w:rPr>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08D219-E24A-4731-820A-5305498BA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501</Words>
  <Characters>2862</Characters>
  <Application>Microsoft Office Word</Application>
  <DocSecurity>0</DocSecurity>
  <Lines>23</Lines>
  <Paragraphs>6</Paragraphs>
  <ScaleCrop>false</ScaleCrop>
  <Company/>
  <LinksUpToDate>false</LinksUpToDate>
  <CharactersWithSpaces>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He</dc:creator>
  <cp:lastModifiedBy>xbany</cp:lastModifiedBy>
  <cp:revision>2</cp:revision>
  <dcterms:created xsi:type="dcterms:W3CDTF">2017-10-23T07:20:00Z</dcterms:created>
  <dcterms:modified xsi:type="dcterms:W3CDTF">2017-10-23T07:20:00Z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