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14" w:rsidRDefault="00FB25D2">
      <w:pPr>
        <w:jc w:val="center"/>
        <w:rPr>
          <w:b/>
          <w:sz w:val="32"/>
          <w:szCs w:val="32"/>
        </w:rPr>
      </w:pPr>
      <w:r>
        <w:rPr>
          <w:b/>
          <w:sz w:val="32"/>
          <w:szCs w:val="32"/>
        </w:rPr>
        <w:t>习惯是最好的老师</w:t>
      </w:r>
    </w:p>
    <w:p w:rsidR="001A7D14" w:rsidRDefault="00FB25D2">
      <w:pPr>
        <w:jc w:val="center"/>
        <w:rPr>
          <w:bCs/>
          <w:sz w:val="32"/>
          <w:szCs w:val="32"/>
        </w:rPr>
      </w:pPr>
      <w:r>
        <w:rPr>
          <w:bCs/>
          <w:sz w:val="32"/>
          <w:szCs w:val="32"/>
        </w:rPr>
        <w:t>——</w:t>
      </w:r>
      <w:r>
        <w:rPr>
          <w:bCs/>
          <w:sz w:val="32"/>
          <w:szCs w:val="32"/>
        </w:rPr>
        <w:t>浅谈农村小学低年级数学教学</w:t>
      </w:r>
    </w:p>
    <w:p w:rsidR="001A7D14" w:rsidRDefault="00FB25D2">
      <w:pPr>
        <w:jc w:val="center"/>
        <w:rPr>
          <w:b/>
          <w:sz w:val="24"/>
          <w:szCs w:val="28"/>
        </w:rPr>
      </w:pPr>
      <w:r>
        <w:rPr>
          <w:b/>
          <w:sz w:val="24"/>
          <w:szCs w:val="28"/>
        </w:rPr>
        <w:t>梅州市五华县棉洋镇中心小学</w:t>
      </w:r>
      <w:r>
        <w:rPr>
          <w:b/>
          <w:sz w:val="24"/>
          <w:szCs w:val="28"/>
        </w:rPr>
        <w:t xml:space="preserve">   </w:t>
      </w:r>
      <w:r>
        <w:rPr>
          <w:b/>
          <w:sz w:val="24"/>
          <w:szCs w:val="28"/>
        </w:rPr>
        <w:t>谢胜明</w:t>
      </w:r>
    </w:p>
    <w:p w:rsidR="001A7D14" w:rsidRDefault="00FB25D2">
      <w:pPr>
        <w:rPr>
          <w:sz w:val="28"/>
          <w:szCs w:val="28"/>
        </w:rPr>
      </w:pPr>
      <w:r>
        <w:rPr>
          <w:b/>
          <w:sz w:val="28"/>
          <w:szCs w:val="28"/>
        </w:rPr>
        <w:t xml:space="preserve"> </w:t>
      </w:r>
      <w:r>
        <w:rPr>
          <w:b/>
          <w:sz w:val="28"/>
          <w:szCs w:val="28"/>
        </w:rPr>
        <w:t>摘要：</w:t>
      </w:r>
      <w:r>
        <w:rPr>
          <w:sz w:val="28"/>
          <w:szCs w:val="28"/>
        </w:rPr>
        <w:t>爱因斯坦曾经说，兴趣是最好的老师。可是在数学的世界里，习惯是最好的老师，因为不是每个孩子都能对简单而枯燥的数字产生兴趣，最终喜欢它，并爱上它。习惯却能形成学习的自觉性，让学习成为一件像日常生活一样简单的事。特别是条件和设施相对欠缺的农村，让学生养成学习数学的良好习惯，对于激发学生的学习兴趣，提高学习效率，起到事半功倍的作用。</w:t>
      </w:r>
    </w:p>
    <w:p w:rsidR="001A7D14" w:rsidRDefault="00FB25D2">
      <w:pPr>
        <w:rPr>
          <w:sz w:val="28"/>
          <w:szCs w:val="28"/>
        </w:rPr>
      </w:pPr>
      <w:r>
        <w:rPr>
          <w:b/>
          <w:sz w:val="28"/>
          <w:szCs w:val="28"/>
        </w:rPr>
        <w:t>关键词：</w:t>
      </w:r>
      <w:r>
        <w:rPr>
          <w:sz w:val="28"/>
          <w:szCs w:val="28"/>
        </w:rPr>
        <w:t>数学</w:t>
      </w:r>
      <w:r>
        <w:rPr>
          <w:sz w:val="28"/>
          <w:szCs w:val="28"/>
        </w:rPr>
        <w:t xml:space="preserve">  </w:t>
      </w:r>
      <w:r>
        <w:rPr>
          <w:sz w:val="28"/>
          <w:szCs w:val="28"/>
        </w:rPr>
        <w:t>习惯</w:t>
      </w:r>
      <w:r>
        <w:rPr>
          <w:sz w:val="28"/>
          <w:szCs w:val="28"/>
        </w:rPr>
        <w:t xml:space="preserve">  </w:t>
      </w:r>
      <w:r>
        <w:rPr>
          <w:sz w:val="28"/>
          <w:szCs w:val="28"/>
        </w:rPr>
        <w:t>农村</w:t>
      </w:r>
    </w:p>
    <w:p w:rsidR="001A7D14" w:rsidRDefault="001A7D14">
      <w:pPr>
        <w:rPr>
          <w:sz w:val="28"/>
          <w:szCs w:val="28"/>
        </w:rPr>
      </w:pPr>
    </w:p>
    <w:p w:rsidR="001A7D14" w:rsidRDefault="00FB25D2">
      <w:pPr>
        <w:ind w:firstLine="560"/>
        <w:rPr>
          <w:sz w:val="28"/>
          <w:szCs w:val="28"/>
        </w:rPr>
      </w:pPr>
      <w:r>
        <w:rPr>
          <w:sz w:val="28"/>
          <w:szCs w:val="28"/>
        </w:rPr>
        <w:t>爱因斯坦曾经说，兴趣是最好的老师。可是在数学的世界里，我发现，习惯是最好的老师，因为不是每个孩子都能对简单而枯燥的数字产生兴趣，最终喜欢它，并爱上它。习</w:t>
      </w:r>
      <w:r>
        <w:rPr>
          <w:sz w:val="28"/>
          <w:szCs w:val="28"/>
        </w:rPr>
        <w:t>惯却能形成学习的自觉性，让学习成为一件像日常生活一样简单的事，让学习有所成效。</w:t>
      </w:r>
    </w:p>
    <w:p w:rsidR="001A7D14" w:rsidRDefault="00FB25D2">
      <w:pPr>
        <w:ind w:firstLine="560"/>
        <w:rPr>
          <w:sz w:val="28"/>
          <w:szCs w:val="28"/>
        </w:rPr>
      </w:pPr>
      <w:r>
        <w:rPr>
          <w:sz w:val="28"/>
          <w:szCs w:val="28"/>
        </w:rPr>
        <w:t>在偏远的农村，因为受交通、经济、师资等各方面的影响，到现在仍然存在大量的村小学，这些</w:t>
      </w:r>
      <w:r>
        <w:rPr>
          <w:sz w:val="28"/>
          <w:szCs w:val="28"/>
        </w:rPr>
        <w:t>“</w:t>
      </w:r>
      <w:r>
        <w:rPr>
          <w:sz w:val="28"/>
          <w:szCs w:val="28"/>
        </w:rPr>
        <w:t>麻雀学校</w:t>
      </w:r>
      <w:r>
        <w:rPr>
          <w:sz w:val="28"/>
          <w:szCs w:val="28"/>
        </w:rPr>
        <w:t>”</w:t>
      </w:r>
      <w:r>
        <w:rPr>
          <w:sz w:val="28"/>
          <w:szCs w:val="28"/>
        </w:rPr>
        <w:t>大多学校小，学生少，教学环境恶劣，教学设施简陋，学前教育严重缺失，与城市学校相比，不管是学习进度，还是学生的智力开发都相对滞后，有些学生在一年级前没有接触过数学，有些根本不知道什么是数学，有一些只会简单数数。如何开展低年级的数学教学成为学校和老师甚为头痛的问题。笔者多年来一直从事数学教学和研究，多年来对低年级的数学教学深入研究后，形成</w:t>
      </w:r>
      <w:r>
        <w:rPr>
          <w:sz w:val="28"/>
          <w:szCs w:val="28"/>
        </w:rPr>
        <w:t>了比较成熟的理论，并实践于日常教学，取得不错的教学成效。</w:t>
      </w:r>
    </w:p>
    <w:p w:rsidR="001A7D14" w:rsidRDefault="00FB25D2">
      <w:pPr>
        <w:pStyle w:val="1"/>
        <w:numPr>
          <w:ilvl w:val="0"/>
          <w:numId w:val="1"/>
        </w:numPr>
        <w:ind w:left="840" w:hanging="420"/>
        <w:rPr>
          <w:b/>
          <w:sz w:val="28"/>
          <w:szCs w:val="28"/>
        </w:rPr>
      </w:pPr>
      <w:r>
        <w:rPr>
          <w:b/>
          <w:sz w:val="28"/>
          <w:szCs w:val="28"/>
        </w:rPr>
        <w:t>在孩子心里播下数学的种子</w:t>
      </w:r>
    </w:p>
    <w:p w:rsidR="001A7D14" w:rsidRDefault="00FB25D2">
      <w:pPr>
        <w:ind w:firstLine="560"/>
        <w:rPr>
          <w:sz w:val="28"/>
          <w:szCs w:val="28"/>
        </w:rPr>
      </w:pPr>
      <w:r>
        <w:rPr>
          <w:sz w:val="28"/>
          <w:szCs w:val="28"/>
        </w:rPr>
        <w:t>每年九月份接手一个新的班级，我都会满怀期待，又一批孩子开始了他们一生中漫长而又艰难的求学之路。我又充满忐忑，因为孩子们的眼睛里除了好奇还有不知所措。怎么告诉六七岁的孩子什么是数学，如何把深奥的数学讲得深入浅出，通俗易懂呢？我想，最好的方法是在孩子们的心里播下一颗数学的种子，让这颗种子在日常生活中不知不觉地生根、发芽。</w:t>
      </w:r>
    </w:p>
    <w:p w:rsidR="001A7D14" w:rsidRDefault="00FB25D2">
      <w:pPr>
        <w:ind w:firstLine="560"/>
        <w:rPr>
          <w:sz w:val="28"/>
          <w:szCs w:val="28"/>
        </w:rPr>
      </w:pPr>
      <w:r>
        <w:rPr>
          <w:sz w:val="28"/>
          <w:szCs w:val="28"/>
        </w:rPr>
        <w:t>我根据孩子们爱玩的天性，在开学的第一节课上和他们玩起了游戏</w:t>
      </w:r>
      <w:r>
        <w:rPr>
          <w:sz w:val="28"/>
          <w:szCs w:val="28"/>
        </w:rPr>
        <w:t>——</w:t>
      </w:r>
      <w:r>
        <w:rPr>
          <w:sz w:val="28"/>
          <w:szCs w:val="28"/>
        </w:rPr>
        <w:t>比比谁的眼睛最亮，看看大教室里都有什么。一说到</w:t>
      </w:r>
      <w:r>
        <w:rPr>
          <w:sz w:val="28"/>
          <w:szCs w:val="28"/>
        </w:rPr>
        <w:t>玩，孩子们立刻兴奋起来，小眼睛骨碌碌地转，很快，窗啊，门啊，桌椅啊都被他们找到了。我把孩子们的兴趣继续往前牵引，谁能用小嘴巴数一数教室里有多少扇窗，多少扇门，多少张桌椅。话音刚落，教室里数数的声音此起彼伏，有些孩子已经报数了，有些孩子还没数完着急了。数完教室，我又把注意力引到孩子们自己身上，看看</w:t>
      </w:r>
      <w:r>
        <w:rPr>
          <w:sz w:val="28"/>
          <w:szCs w:val="28"/>
        </w:rPr>
        <w:lastRenderedPageBreak/>
        <w:t>自己身上有什么，有几件衣服，几只手，几只手指头</w:t>
      </w:r>
      <w:r>
        <w:rPr>
          <w:sz w:val="28"/>
          <w:szCs w:val="28"/>
        </w:rPr>
        <w:t>……</w:t>
      </w:r>
      <w:r>
        <w:rPr>
          <w:sz w:val="28"/>
          <w:szCs w:val="28"/>
        </w:rPr>
        <w:t>九月的天气还有点热，真想吹吹空调，可是我们的教室里有空调吗？孩子们立刻大声说没有。什么都没有，用数字什么来表示呢？进而引出</w:t>
      </w:r>
      <w:r>
        <w:rPr>
          <w:sz w:val="28"/>
          <w:szCs w:val="28"/>
        </w:rPr>
        <w:t>0</w:t>
      </w:r>
      <w:r>
        <w:rPr>
          <w:sz w:val="28"/>
          <w:szCs w:val="28"/>
        </w:rPr>
        <w:t>的概念。</w:t>
      </w:r>
    </w:p>
    <w:p w:rsidR="001A7D14" w:rsidRDefault="00FB25D2">
      <w:pPr>
        <w:ind w:firstLine="560"/>
        <w:rPr>
          <w:sz w:val="28"/>
          <w:szCs w:val="28"/>
        </w:rPr>
      </w:pPr>
      <w:r>
        <w:rPr>
          <w:sz w:val="28"/>
          <w:szCs w:val="28"/>
        </w:rPr>
        <w:t>一场游戏之后，孩子们心中已经有了</w:t>
      </w:r>
      <w:r>
        <w:rPr>
          <w:sz w:val="28"/>
          <w:szCs w:val="28"/>
        </w:rPr>
        <w:t>不同的数字，我提出了更高的要求，谁知道</w:t>
      </w:r>
      <w:r>
        <w:rPr>
          <w:sz w:val="28"/>
          <w:szCs w:val="28"/>
        </w:rPr>
        <w:t>0</w:t>
      </w:r>
      <w:r>
        <w:rPr>
          <w:sz w:val="28"/>
          <w:szCs w:val="28"/>
        </w:rPr>
        <w:t>部空调的</w:t>
      </w:r>
      <w:r>
        <w:rPr>
          <w:sz w:val="28"/>
          <w:szCs w:val="28"/>
        </w:rPr>
        <w:t>0</w:t>
      </w:r>
      <w:r>
        <w:rPr>
          <w:sz w:val="28"/>
          <w:szCs w:val="28"/>
        </w:rPr>
        <w:t>怎么写？</w:t>
      </w:r>
      <w:r>
        <w:rPr>
          <w:sz w:val="28"/>
          <w:szCs w:val="28"/>
        </w:rPr>
        <w:t>1</w:t>
      </w:r>
      <w:r>
        <w:rPr>
          <w:sz w:val="28"/>
          <w:szCs w:val="28"/>
        </w:rPr>
        <w:t>扇门的</w:t>
      </w:r>
      <w:r>
        <w:rPr>
          <w:sz w:val="28"/>
          <w:szCs w:val="28"/>
        </w:rPr>
        <w:t>1</w:t>
      </w:r>
      <w:r>
        <w:rPr>
          <w:sz w:val="28"/>
          <w:szCs w:val="28"/>
        </w:rPr>
        <w:t>字怎么写？接着进入数字的书写，当我规范示范后，再提出书写练习的要求时，他们都以为还是在玩游戏，兴奋地按老师的要求拿出作业本和铅笔认真书写。第一节课结束后，我给孩子们布置了第一份作业，回家数数你们家的房子，有多少扇窗，有多少扇门，奶奶养的鸡有多少只，其中公鸡多少只，母鸡多少只</w:t>
      </w:r>
      <w:r>
        <w:rPr>
          <w:sz w:val="28"/>
          <w:szCs w:val="28"/>
        </w:rPr>
        <w:t>……</w:t>
      </w:r>
    </w:p>
    <w:p w:rsidR="001A7D14" w:rsidRDefault="00FB25D2">
      <w:pPr>
        <w:ind w:firstLine="560"/>
        <w:rPr>
          <w:sz w:val="28"/>
          <w:szCs w:val="28"/>
        </w:rPr>
      </w:pPr>
      <w:r>
        <w:rPr>
          <w:sz w:val="28"/>
          <w:szCs w:val="28"/>
        </w:rPr>
        <w:t>孩子们人生中的第一节数学课就在他们毫不觉察中开始了，这样的数学课不仅能让刚入学的孩子迅速熟悉新的环境，完成学龄前到小学阶段的过渡，更重要的是在他们心里播下了一颗数学</w:t>
      </w:r>
      <w:r>
        <w:rPr>
          <w:sz w:val="28"/>
          <w:szCs w:val="28"/>
        </w:rPr>
        <w:t>的种子，让他们开始习惯用数字观察曾经非常熟悉的生活，用数字看待他们眼中的新事物，新生活。</w:t>
      </w:r>
    </w:p>
    <w:p w:rsidR="001A7D14" w:rsidRDefault="00FB25D2">
      <w:pPr>
        <w:pStyle w:val="1"/>
        <w:numPr>
          <w:ilvl w:val="0"/>
          <w:numId w:val="1"/>
        </w:numPr>
        <w:ind w:left="840" w:hanging="420"/>
        <w:rPr>
          <w:b/>
          <w:sz w:val="28"/>
          <w:szCs w:val="28"/>
        </w:rPr>
      </w:pPr>
      <w:r>
        <w:rPr>
          <w:b/>
          <w:sz w:val="28"/>
          <w:szCs w:val="28"/>
        </w:rPr>
        <w:t>给种子一块合适的土壤</w:t>
      </w:r>
    </w:p>
    <w:p w:rsidR="001A7D14" w:rsidRDefault="00FB25D2">
      <w:pPr>
        <w:ind w:firstLine="560"/>
        <w:rPr>
          <w:sz w:val="28"/>
          <w:szCs w:val="28"/>
        </w:rPr>
      </w:pPr>
      <w:r>
        <w:rPr>
          <w:sz w:val="28"/>
          <w:szCs w:val="28"/>
        </w:rPr>
        <w:t>受生活条件和教学条件的影响，孩子们学习数学受到物质和环境的影响，不能像城里孩子那样借助玩具，或者点读机之类的电子设备学习数学，给他们的认知过程带来一定程度的影响。但是，任何一颗种子，只要给它一块合适的土壤，都能顺利地生根发芽。于是，我利用现有的条件，为我的孩子们提供了一块适合这颗种子成长的土壤。</w:t>
      </w:r>
    </w:p>
    <w:p w:rsidR="001A7D14" w:rsidRDefault="00FB25D2">
      <w:pPr>
        <w:ind w:firstLine="560"/>
        <w:rPr>
          <w:sz w:val="28"/>
          <w:szCs w:val="28"/>
        </w:rPr>
      </w:pPr>
      <w:r>
        <w:rPr>
          <w:sz w:val="28"/>
          <w:szCs w:val="28"/>
        </w:rPr>
        <w:t>在学习物体的轻重的时候，孩子们总是把握不好，普遍错误地认为看起来大的东西比较重，看起来小的东西比较轻。</w:t>
      </w:r>
      <w:r>
        <w:rPr>
          <w:sz w:val="28"/>
          <w:szCs w:val="28"/>
        </w:rPr>
        <w:t>我找来了他们非常熟悉的番薯，让他们亲手拿在手里掂量掂量，然后说出它的轻重，尝试之后，他们都告诉我，大的番薯比较重，小的番薯比较轻，这也似乎证实了他们此前的想法，大的物体重，小的物体轻。我并不否认，而是拿出了同样大小的番薯和茄子，让他们掂量之后说出哪个重哪个轻，结果他们很惊讶地告诉我茄子比番薯轻多了。我笑而不语，拿出了一个大茄子和一个小番薯，让他们再次检测它们的轻重，这回他们不可思议地告诉我，大茄子竟然比小番薯要轻一些。就这样，我通过番薯、茄子这些孩子们非常熟悉的生活物件让他们亲自检测物体的轻重，并且告诉他们</w:t>
      </w:r>
      <w:r>
        <w:rPr>
          <w:sz w:val="28"/>
          <w:szCs w:val="28"/>
        </w:rPr>
        <w:t>物体的轻重是不能用眼睛来测量的，正确的测量方法应该是称。</w:t>
      </w:r>
    </w:p>
    <w:p w:rsidR="001A7D14" w:rsidRDefault="00FB25D2">
      <w:pPr>
        <w:ind w:firstLine="560"/>
        <w:rPr>
          <w:sz w:val="28"/>
          <w:szCs w:val="28"/>
        </w:rPr>
      </w:pPr>
      <w:r>
        <w:rPr>
          <w:sz w:val="28"/>
          <w:szCs w:val="28"/>
        </w:rPr>
        <w:t>方位对于刚接触数学的孩子来说也是一个难题，特别是一些孩子的空间感没有那么强，连熟练认知前后左右都有困难，更不用说在平面图中观察物体的不同侧面。为了完成教学任务，为了不让孩</w:t>
      </w:r>
      <w:r>
        <w:rPr>
          <w:sz w:val="28"/>
          <w:szCs w:val="28"/>
        </w:rPr>
        <w:lastRenderedPageBreak/>
        <w:t>子对数学产生畏难心理，我引导孩子们走进生活，把泡茶的茶壶拿进教室，把书本上的平面图在课堂上用立体的形式展现在他们面前，再让他们从不同的角度不同的方位观察他们，再与课本上的平面图对比，让他们初步形成空间感这个概念。为了加深孩子们的印象，我又设计了这样的游戏，一个同学站在讲台上，其余同学</w:t>
      </w:r>
      <w:r>
        <w:rPr>
          <w:sz w:val="28"/>
          <w:szCs w:val="28"/>
        </w:rPr>
        <w:t>分别从他的正面、后面、两侧面观察，说说你看到的对方是什么样子的。这个教学上的游戏后来也成为了孩子们课间最爱玩的小游戏，在日常的练习中，孩子们养成了观察生活的习惯，这样的习惯对于他们完成课本上的数学任务起到了很大的作用。</w:t>
      </w:r>
    </w:p>
    <w:p w:rsidR="001A7D14" w:rsidRDefault="00FB25D2">
      <w:pPr>
        <w:ind w:firstLine="560"/>
        <w:rPr>
          <w:sz w:val="28"/>
          <w:szCs w:val="28"/>
        </w:rPr>
      </w:pPr>
      <w:r>
        <w:rPr>
          <w:sz w:val="28"/>
          <w:szCs w:val="28"/>
        </w:rPr>
        <w:t>与城里孩子相比，我们的孩子在学习条件上确实略逊一筹，但是这块充满浓浓生活味的土壤却让孩子们心里的数学小树健康地成长。</w:t>
      </w:r>
    </w:p>
    <w:p w:rsidR="001A7D14" w:rsidRDefault="00FB25D2">
      <w:pPr>
        <w:pStyle w:val="1"/>
        <w:numPr>
          <w:ilvl w:val="0"/>
          <w:numId w:val="1"/>
        </w:numPr>
        <w:ind w:left="840" w:hanging="420"/>
        <w:rPr>
          <w:b/>
          <w:sz w:val="28"/>
          <w:szCs w:val="28"/>
        </w:rPr>
      </w:pPr>
      <w:r>
        <w:rPr>
          <w:b/>
          <w:sz w:val="28"/>
          <w:szCs w:val="28"/>
        </w:rPr>
        <w:t>让习惯成为最好的</w:t>
      </w:r>
      <w:r>
        <w:rPr>
          <w:b/>
          <w:sz w:val="28"/>
          <w:szCs w:val="28"/>
        </w:rPr>
        <w:t>“</w:t>
      </w:r>
      <w:r>
        <w:rPr>
          <w:b/>
          <w:sz w:val="28"/>
          <w:szCs w:val="28"/>
        </w:rPr>
        <w:t>花肥</w:t>
      </w:r>
      <w:r>
        <w:rPr>
          <w:b/>
          <w:sz w:val="28"/>
          <w:szCs w:val="28"/>
        </w:rPr>
        <w:t>”</w:t>
      </w:r>
    </w:p>
    <w:p w:rsidR="001A7D14" w:rsidRDefault="00FB25D2">
      <w:pPr>
        <w:ind w:firstLine="420"/>
        <w:rPr>
          <w:sz w:val="28"/>
          <w:szCs w:val="28"/>
        </w:rPr>
      </w:pPr>
      <w:r>
        <w:rPr>
          <w:sz w:val="28"/>
          <w:szCs w:val="28"/>
        </w:rPr>
        <w:t xml:space="preserve"> </w:t>
      </w:r>
      <w:bookmarkStart w:id="0" w:name="_GoBack"/>
      <w:bookmarkEnd w:id="0"/>
      <w:r>
        <w:rPr>
          <w:sz w:val="28"/>
          <w:szCs w:val="28"/>
        </w:rPr>
        <w:t>印度有句谚语：播种一种行为</w:t>
      </w:r>
      <w:r>
        <w:rPr>
          <w:sz w:val="28"/>
          <w:szCs w:val="28"/>
        </w:rPr>
        <w:t>,</w:t>
      </w:r>
      <w:r>
        <w:rPr>
          <w:sz w:val="28"/>
          <w:szCs w:val="28"/>
        </w:rPr>
        <w:t>收获一种习惯</w:t>
      </w:r>
      <w:r>
        <w:rPr>
          <w:sz w:val="28"/>
          <w:szCs w:val="28"/>
        </w:rPr>
        <w:t>;</w:t>
      </w:r>
      <w:r>
        <w:rPr>
          <w:sz w:val="28"/>
          <w:szCs w:val="28"/>
        </w:rPr>
        <w:t>播种一种习惯</w:t>
      </w:r>
      <w:r>
        <w:rPr>
          <w:sz w:val="28"/>
          <w:szCs w:val="28"/>
        </w:rPr>
        <w:t>,</w:t>
      </w:r>
      <w:r>
        <w:rPr>
          <w:sz w:val="28"/>
          <w:szCs w:val="28"/>
        </w:rPr>
        <w:t>收获一种性格</w:t>
      </w:r>
      <w:r>
        <w:rPr>
          <w:sz w:val="28"/>
          <w:szCs w:val="28"/>
        </w:rPr>
        <w:t>;</w:t>
      </w:r>
      <w:r>
        <w:rPr>
          <w:sz w:val="28"/>
          <w:szCs w:val="28"/>
        </w:rPr>
        <w:t>播种一种性格</w:t>
      </w:r>
      <w:r>
        <w:rPr>
          <w:sz w:val="28"/>
          <w:szCs w:val="28"/>
        </w:rPr>
        <w:t>,</w:t>
      </w:r>
      <w:r>
        <w:rPr>
          <w:sz w:val="28"/>
          <w:szCs w:val="28"/>
        </w:rPr>
        <w:t>收获一种命运。</w:t>
      </w:r>
      <w:r>
        <w:rPr>
          <w:sz w:val="28"/>
          <w:szCs w:val="28"/>
        </w:rPr>
        <w:t>作为老师，如果善于引导孩子播种好的学习习惯，就能收获良好的学习成效。有人说数学的学习和语文不一样，语文在于积累，数学更注重思维的锻炼。我却觉得，数学的学习有时候和语文一样，可以积累，只不过这种积累是形成一种良好的数学习惯。</w:t>
      </w:r>
    </w:p>
    <w:p w:rsidR="001A7D14" w:rsidRDefault="00FB25D2">
      <w:pPr>
        <w:ind w:firstLine="420"/>
        <w:rPr>
          <w:sz w:val="28"/>
          <w:szCs w:val="28"/>
        </w:rPr>
      </w:pPr>
      <w:r>
        <w:rPr>
          <w:sz w:val="28"/>
          <w:szCs w:val="28"/>
        </w:rPr>
        <w:t xml:space="preserve"> </w:t>
      </w:r>
      <w:r>
        <w:rPr>
          <w:sz w:val="28"/>
          <w:szCs w:val="28"/>
        </w:rPr>
        <w:t>小学一年级第二学期开始，学生得学习编写简单的应用题，这个对于能言善辩的城里孩子来说也许不是问题，但是对于农村相对腼腆，不善于表达的孩子来说却是一大难题。为了避免孩子在这个阶段形成学习障碍，在前一阶段，我已注重培养学生的数学口头表达能力，我按循序渐进的顺序，把这个学习过程分为三个阶段。第</w:t>
      </w:r>
      <w:r>
        <w:rPr>
          <w:sz w:val="28"/>
          <w:szCs w:val="28"/>
        </w:rPr>
        <w:t>一阶段，读。读题，是我在教学中用得最多的一种教学方法，既是为了帮助理解题目的意思，也是养成他们良好的学习习惯，更重要的是通过读题，练习应用题的编写。第二阶段，说题。说，是语文口语交际训练的项目，在数学教学上如果用得恰当，一样事半功倍。在讲完书本上的例题后，我通常会变换题中的数字，形成另一条应用题，在提供了数字后，我会让学生模仿例题说说新的题目，在说的过程中，他们形成了新的数学概念，更重要的是在练习说的过程中，他们无意中学着编写应用题，当这种行为成为习惯时，编写应用题已经深深地烙在他们脑海里了。第三阶段，写。</w:t>
      </w:r>
      <w:r>
        <w:rPr>
          <w:sz w:val="28"/>
          <w:szCs w:val="28"/>
        </w:rPr>
        <w:t>编写应用题看似最难，其实经过了前两个阶段的练习，这时候已经是水到渠成，编写应用题这个学习难点自然迎刃而解了。</w:t>
      </w:r>
    </w:p>
    <w:p w:rsidR="001A7D14" w:rsidRDefault="00FB25D2">
      <w:pPr>
        <w:ind w:firstLine="420"/>
        <w:rPr>
          <w:sz w:val="28"/>
          <w:szCs w:val="28"/>
        </w:rPr>
      </w:pPr>
      <w:r>
        <w:rPr>
          <w:sz w:val="28"/>
          <w:szCs w:val="28"/>
        </w:rPr>
        <w:t xml:space="preserve"> </w:t>
      </w:r>
      <w:r>
        <w:rPr>
          <w:sz w:val="28"/>
          <w:szCs w:val="28"/>
        </w:rPr>
        <w:t>归根结底，知识是生活的积累，是习惯的积累，让学生在生活中，学习中养成学习数学的习惯，对于提高学生的学习兴趣，达到良好的学习效果，是非常有帮助的。与其抱怨学生笨，学得慢，不</w:t>
      </w:r>
      <w:r>
        <w:rPr>
          <w:sz w:val="28"/>
          <w:szCs w:val="28"/>
        </w:rPr>
        <w:lastRenderedPageBreak/>
        <w:t>如思考如何让学生养良好成好的学习习惯。好的习惯是成功的一半，要想让孩子心里那棵数学小树快快成长，习惯是最好的</w:t>
      </w:r>
      <w:r>
        <w:rPr>
          <w:sz w:val="28"/>
          <w:szCs w:val="28"/>
        </w:rPr>
        <w:t>“</w:t>
      </w:r>
      <w:r>
        <w:rPr>
          <w:sz w:val="28"/>
          <w:szCs w:val="28"/>
        </w:rPr>
        <w:t>花肥</w:t>
      </w:r>
      <w:r>
        <w:rPr>
          <w:sz w:val="28"/>
          <w:szCs w:val="28"/>
        </w:rPr>
        <w:t>”</w:t>
      </w:r>
      <w:r>
        <w:rPr>
          <w:sz w:val="28"/>
          <w:szCs w:val="28"/>
        </w:rPr>
        <w:t>。</w:t>
      </w:r>
    </w:p>
    <w:p w:rsidR="001A7D14" w:rsidRDefault="00FB25D2">
      <w:pPr>
        <w:ind w:firstLine="420"/>
        <w:rPr>
          <w:sz w:val="28"/>
          <w:szCs w:val="28"/>
        </w:rPr>
      </w:pPr>
      <w:r>
        <w:rPr>
          <w:sz w:val="28"/>
          <w:szCs w:val="28"/>
        </w:rPr>
        <w:t xml:space="preserve"> </w:t>
      </w:r>
      <w:r>
        <w:rPr>
          <w:sz w:val="28"/>
          <w:szCs w:val="28"/>
        </w:rPr>
        <w:t>教学</w:t>
      </w:r>
      <w:r>
        <w:rPr>
          <w:sz w:val="28"/>
          <w:szCs w:val="28"/>
        </w:rPr>
        <w:t>,</w:t>
      </w:r>
      <w:r>
        <w:rPr>
          <w:sz w:val="28"/>
          <w:szCs w:val="28"/>
        </w:rPr>
        <w:t>顾名思义就是教和学的结合，教师如能在实践中不断地学习、探索、研究，并结合当地的实际，定能找到适合学生成</w:t>
      </w:r>
      <w:r>
        <w:rPr>
          <w:sz w:val="28"/>
          <w:szCs w:val="28"/>
        </w:rPr>
        <w:t>长和发展的最佳学习方法。虽然教无定法，学无定法，但让学生养成良好的学习习惯，让学生在熟悉的生活中学习数学，必然会使学生思路畅通，热情高涨，充满生机和活力，从而体验到成功的快乐，进而激发强烈的求知欲望。这样，数学这颗种子，一定能在农村这块土壤上生根发芽，开发结果。</w:t>
      </w:r>
    </w:p>
    <w:sectPr w:rsidR="001A7D14" w:rsidSect="001A7D14">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75C"/>
    <w:multiLevelType w:val="singleLevel"/>
    <w:tmpl w:val="CD12C820"/>
    <w:name w:val="Bullet 3"/>
    <w:lvl w:ilvl="0">
      <w:start w:val="1"/>
      <w:numFmt w:val="lowerLetter"/>
      <w:lvlText w:val="%1"/>
      <w:lvlJc w:val="left"/>
      <w:pPr>
        <w:tabs>
          <w:tab w:val="num" w:pos="0"/>
        </w:tabs>
        <w:ind w:left="0" w:firstLine="0"/>
      </w:pPr>
    </w:lvl>
  </w:abstractNum>
  <w:abstractNum w:abstractNumId="1">
    <w:nsid w:val="173161E0"/>
    <w:multiLevelType w:val="singleLevel"/>
    <w:tmpl w:val="410CE6F2"/>
    <w:name w:val="Bullet 4"/>
    <w:lvl w:ilvl="0">
      <w:start w:val="1"/>
      <w:numFmt w:val="lowerRoman"/>
      <w:lvlText w:val="%1"/>
      <w:lvlJc w:val="left"/>
      <w:pPr>
        <w:tabs>
          <w:tab w:val="num" w:pos="0"/>
        </w:tabs>
        <w:ind w:left="0" w:firstLine="0"/>
      </w:pPr>
    </w:lvl>
  </w:abstractNum>
  <w:abstractNum w:abstractNumId="2">
    <w:nsid w:val="215579E5"/>
    <w:multiLevelType w:val="multilevel"/>
    <w:tmpl w:val="3D7877A8"/>
    <w:name w:val="编号列表 1"/>
    <w:lvl w:ilvl="0">
      <w:start w:val="1"/>
      <w:numFmt w:val="japaneseCounting"/>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3">
    <w:nsid w:val="45D242D2"/>
    <w:multiLevelType w:val="singleLevel"/>
    <w:tmpl w:val="7E40DACE"/>
    <w:name w:val="Bullet 5"/>
    <w:lvl w:ilvl="0">
      <w:start w:val="1"/>
      <w:numFmt w:val="decimal"/>
      <w:lvlText w:val="%1"/>
      <w:lvlJc w:val="left"/>
      <w:pPr>
        <w:tabs>
          <w:tab w:val="num" w:pos="0"/>
        </w:tabs>
        <w:ind w:left="0" w:firstLine="0"/>
      </w:pPr>
    </w:lvl>
  </w:abstractNum>
  <w:abstractNum w:abstractNumId="4">
    <w:nsid w:val="790051B3"/>
    <w:multiLevelType w:val="singleLevel"/>
    <w:tmpl w:val="00EA88A2"/>
    <w:name w:val="Bullet 2"/>
    <w:lvl w:ilvl="0">
      <w:start w:val="1"/>
      <w:numFmt w:val="japaneseCounting"/>
      <w:lvlText w:val="%1"/>
      <w:lvlJc w:val="left"/>
      <w:pPr>
        <w:tabs>
          <w:tab w:val="num" w:pos="0"/>
        </w:tabs>
        <w:ind w:left="0" w:firstLine="0"/>
      </w:pPr>
    </w:lvl>
  </w:abstractNum>
  <w:abstractNum w:abstractNumId="5">
    <w:nsid w:val="7CDF558D"/>
    <w:multiLevelType w:val="multilevel"/>
    <w:tmpl w:val="EE40ADA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1A7D14"/>
    <w:rsid w:val="001A7D14"/>
    <w:rsid w:val="00FB2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A7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qFormat/>
    <w:rsid w:val="001A7D14"/>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ListParagraph" w:customStyle="1">
    <w:name w:val="List Paragraph"/>
    <w:qFormat/>
    <w:basedOn w:val=""/>
    <w:pPr>
      <w:ind w:firstLine="420"/>
    </w:pPr>
  </w:style>
  <w:style w:type="character" w:styleId="" w:default="1">
    <w:name w:val="Default Paragraph Font"/>
    <w:rPr>
      <w:kern w:val="0"/>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2017-10-23T03:52:00Z</dcterms:created>
  <dcterms:modified xsi:type="dcterms:W3CDTF">2017-10-23T03:52:00Z</dcterms:modified>
</cp:coreProperties>
</file>