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2E2E2E"/>
          <w:spacing w:val="0"/>
          <w:sz w:val="36"/>
          <w:szCs w:val="36"/>
          <w:bdr w:val="none" w:color="auto" w:sz="0" w:space="0"/>
          <w:shd w:val="clear" w:fill="FFFFFF"/>
        </w:rPr>
      </w:pPr>
      <w:r>
        <w:rPr>
          <w:rFonts w:hint="eastAsia" w:ascii="宋体" w:hAnsi="宋体" w:eastAsia="宋体" w:cs="宋体"/>
          <w:b/>
          <w:i w:val="0"/>
          <w:caps w:val="0"/>
          <w:color w:val="2E2E2E"/>
          <w:spacing w:val="0"/>
          <w:sz w:val="36"/>
          <w:szCs w:val="36"/>
          <w:bdr w:val="none" w:color="auto" w:sz="0" w:space="0"/>
          <w:shd w:val="clear" w:fill="FFFFFF"/>
        </w:rPr>
        <w:t>浅谈中国社会主义市场经济理论的历史考察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Fonts w:hint="eastAsia"/>
        </w:rPr>
      </w:pPr>
      <w:r>
        <w:rPr>
          <w:rFonts w:hint="eastAsia" w:ascii="宋体" w:hAnsi="宋体" w:eastAsia="宋体" w:cs="宋体"/>
          <w:b w:val="0"/>
          <w:i w:val="0"/>
          <w:caps w:val="0"/>
          <w:color w:val="000000"/>
          <w:spacing w:val="0"/>
          <w:sz w:val="21"/>
          <w:szCs w:val="21"/>
          <w:shd w:val="clear" w:fill="FFFFFF"/>
        </w:rPr>
        <w:t>作者:曹明 单位:中南财经政法大学马克思主义学院</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社会主义市场经济理论是中国化马克思主义理论的重要组成部分，其形成和发展大致可以分为三个阶段，即十一届三中全会到邓小平南方谈话发表和中共十四大召开，是社会主义市场经济理论的孕育阶段；十四大到十八届三中全会召开，是社会主义市场经济在实践中不断完善、市场地位愈发重要的阶段；十八届三中全会以来，市场在经济发展中起到决定性作用，社会主义市场经济理论的发展也进入了新的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改革；社会主义市场经济；依法治国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中国经济体制改革的一个核心问题，就是要从根本上改变束缚生产力发展的原有经济体制，建立充满生机与活力的新经济体制。1992年中共十四大确立了经济体制改革的目标是建立社会主义市场经济体制。今天，社会主义市场经济体制的建设已经跃然成为中国不断深化改革、实现社会主义现代化建设的最重要的一环。从党的十四大以来的20多年间，对政府和市场关系，我们一直在根据实践拓展和认识深化寻找新的科学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一、中国社会主义市场经济体制概念的提出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自中共执政以来，对于市场与政府的关系的探索一直在不断深化发展，但长期以来存在一个误区,“传统的观念认为，市场经济是资本主义特有的东西，计划经济才是社会主义经济的基本特征。”十一届三中全会以后，我党积极探索社会主义经济建设的规律，破除了认识僵化的桎梏，使我国经济体制改革逐步地融入了更多的市场因素。“十二大提出以计划经济为主，市场调节为辅；十二届三中全会指出商品经济是社会经济发展不可逾越的阶段，我国社会主义经济是公有制基础上的有计划商品经济；十三大提出社会主义有计划商品经济的体制应该是计划与市场内在统一的体制；十三届四中全会后，提出建立适应有计划商品经济发展的计划经济与市场调节相结合的经济体制和运行机制。特别是邓小平同志今年初重要谈话进一步指出，计划经济不等于社会主义，资本主义也有计划；市场经济不等于资本主义，社会主义也有市场。计划和市场都是经济手段。计划多一点还是市场多一点，不是社会主义与资本主义的本质区别。这个精辟论断，从根本上解除了把计划经济和市场经济看作属于社会基本制度范畴的思想束缚，使我们在计划与市场关系问题上的认识有了新的重大突破。”在此基础上党的十四大确立了我国经济体制改革的目标就是建立社会主义市场经济体制。大会报告中明确指出：“我们要建立的社会主义市场经济体制，就是要使市场在社会主义国家宏观调控下对资源配置起基础性作用，使经济活动遵循价值规律的要求，适应供求关系的变化；通过价格杠杆和竞争机制的功能，把资源配置到效益较好的环节中去，并给企业以压力和动力，实现优胜劣汰；运用市场对各种经济信号反应比较灵敏的优点，促进生产和需求的及时协调。”这是我们党在经济体制改革过程中重大的历史性突破，是经过长期艰辛探索取得的极具里程碑意义的理论和实践成果。依照中共十四大确立的建立社会主义市场经济的经济体制改革目标，中共十四届三中全会于1993年11月11日至14日在京举行。这次全会通过了《中共中央关于建立社会主义市场经济体制若干问题的决定》，把党的十四大确定的经济体制改革的目标和基本原则加以系统化、具体化，在我党的历史上第一次较为系统地设计了社会主义市场经济体制的基本框架，特别突出了现代企业制度、市场体系、宏观调控机制、分配制度以及社会保障制度这五个方面的有机结合，为建立健全社会主义市场经济体制描绘了一个全新的蓝图，是我国建立社会主义市场经济体制的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二、中国社会主义市场经济体制建设的不断完善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以邓小平的《南方谈话》的发表和中共十四大的召开为标志，我国经济体制改革进入了建立社会主义市场经济体制为目标的历史时期。对于社会主义市场经济体制的认识以实践为基础在不断完善。党的十五大提出：“建设有中国特色社会主义的经济，就是在社会主义条件下发展市场经济，不断解放和发展生产力。”“坚持和完善社会主义市场经济体制，使市场在国家宏观调控下对资源配置起基础性作用。”党的十六大提出“在更大程度上发挥市场在资源配置中的基础性作用，健全统一、开放、竞争、有序的现代市场体系。”此后党的十七大提出“要深化对社会主义市场经济规律的认识，从制度上更好发挥市场在资源配置中的基础性作用，形成有利于科学发展的宏观调控体系。”党的十八大进一步提出“更大程度更广范围发挥市场在资源配置中的基础性作用。”“经济体制改革的核心问题是处理好政府和市场的关系，必须更加尊重市场规律，更好发挥政府作用。”以史为据，论由史出，不难看出自十五大以来的党的历次大会对于社会主义市场经济的认识，简单地说就是“市场”与“政府”（或市场与计划）之间关系的认识是层层递进的，尤其是对于经济实践中市场机制的作用，随着经济体制改革的不断深入，市场的作用越来越被党和人民重视起来。完善社会主义市场经济体制的主线就是以我国的经济建设的实践为依据，一步步地扩大市场因素对于经济运行的影响力，尽可能地发挥出市场的积极作用。客观上已经形成了一条市场作用由“基础性”向“决定性”转变的路径。历史和实践证明，建设中国特色的社会主义经济的过程中，在资源配置方面，市场无疑是最有效的形式之一。我国国内生产总值（GDP）1994年为4.85万亿元，2014年为63.65万亿元，近二十年间GDP的增长超过了12%，虽然这个简单的数据不能说明全部问题，但从某些方面也证明我国经济体制改革已经取得的巨大的成就。与此同时，习近平总书记也提到：“中国改革经历了三十多年，已经进入深水区，可以说，容易的、皆大欢喜的改革已经完成了，好吃的肉都吃掉了，剩下的都是难啃的硬骨头。”这也就要求我们以更大的勇气和魄力将改革推进下去，因此经济体制改革的新要求和新目标就摆在我们的面前。社会主义市场经济体制的逐步建立，无疑是借鉴了和发展了西方经济学中诸多有益的部分，当然，随着在西方发达国家的经济纵深发展，西方正统经济学（OrthodoxEconomics）理论本身的缺陷越来越多地暴露出来,为弥补这些缺陷而进行的努力取得了诸多理论上的进展。中国特色的社会主义市场经济无疑是对西方经济学理论的扬长避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三、中国社会主义市场经济理论新篇的开启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十八届三中全会的召开，拉开了我国全面深化改革的序幕，全会提出了在经济运行的过程中，使市场在资源配置中起决定性作用的新论断，标志着中国特色社会主义市场经济建设新篇的开启。习近平总书记对此指出：“关于使市场在资源配置中起决定性作用和更好发挥政府作用。这是这次全会决定提出的一个重大理论观点。这是因为，经济体制改革仍然是全面深化改革的重点，经济体制改革的核心问题仍然是处理好政府和市场关系。”“经过20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这些问题不解决好，完善的社会主义市场经济体制是难以形成的。”上述这些问题的客观存在，就要求我们，坚持马克思主义基本原理同推进马克思主义中国化相结合，更加自觉的尊重市场规律，了解我国市场的具体运行情况，处理好政府与市场之间的关系，将市场的积极作用充分发挥出来，依靠我国社会主义市场经济体系的不断健全来逐步地、有针对性地解决这些问题，才能保证我国经济的持续快速发展。从理论研究的层面来看，健全中国特色社会主义市场经济体制的主线，就是要在坚持马克思主义基本原理的基础之上，继续地维护并巩固我国以公有制为主体，多种所有制共同发展的社会主义初级阶段基本经济制度，并在深刻理解和把握我国经济内在运行规律的同时，不失时机地进行体制和机制上的革新，持续推进马克思主义中国化。不断地完善我国的社会主义市场经济体制，继而破除社会经济中各个领域所存在的那些不利于科学发展的因素，促进国民经济又好又快发展。因此，我国市场经济体制改革进入新的阶段，是我党在不断推进马克思主义中国化的历程中取得的又一重大成果。让市场在资源配置中起决定性作用并且更好地发挥政府作用，有利于切实地指导我们在经济体制改革实践中处理好政府与市场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四、全面深化改革背景下，社会主义市场经济理论的发展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2014年10月27日，中共中央总书记习近平主持召开中央全面深化改革领导小组第六次会议并发表重要讲话。他指出：“党的十八届四中全会通过了全面推进依法治国的决定，与党的十八届三中全会通过的全面深化改革的决定形成了姊妹篇。全面深化改革需要法治保障，全面推进依法治国也需要深化改革。”十八届四中全会通过了《中共中央关于全面推进依法治国若干重大问题的决定》，进一步强调了社会主义市场经济本质就是法制经济。只有不断地加强经济领域的立法、执法和司法，才能更加有效地保障社会公平，为国民经济又好又快发展提供法律保障，为我国市场经济体制改革做出进一步规划，社会主义法治经济体制的建设有了更加明确的方向。该文献对于经济领域的重点立法概括来说有5点，即：①健全以公平为核心原则的产权保护制度；②加强企业社会责任立法；③完善激励创新的产权制度、知识产权保护制度和促进科技成果转化的体制机制；④加强市场法律制度建设，编纂民法典，制定和完善发展规划等方面法律法规，促进商品和要素自由流动、公平交易、平等使用；⑤依法加强和改善宏观调控、市场监管，反对垄断，促进合理竞争，维护公平竞争的市场秩序等。这些方针的贯彻和政策的实施，对于进一步规范市场，保障公平有着极其重要的现实意义。构建一个更加完善的社会主义市场经济体制，是从源头上杜绝一系列经济犯罪，市场失灵等问题的根本措施。十八届三中全会提出了使市场在资源配置中起决定性作用和更好发挥政府作用的论断，而成功践行这个理论必须要法律与制度的保障，十八届三中全会，承前启后，为进一步健全社会主义市场经济的法制体系提出了科学的指导。社会主义市场经济本质上是法制经济。使市场在资源配置中起决定性作用和更好发挥政府作用，必须以保护产权、维护契约、统一市场、平等交换、公平竞争、有效监管为基本导向，完善社会主义市场经济法律制度。社会主义市场经济需要社会主义法治建设的支撑，只有在完善的法制体系内才能培育出完善的市场经济体制。依法治国是社会主义市场经济发展的重要保障。在经济发展的同时，根据实践的需要不断地完善法治建设，使经济改革与政治体制相统一，从而实现我国政治经济的全面协调可持续发展。2015年10月26日至29日，党的十八届五中全会通过了《中共中央关于制定国民经济和社会发展第十三个五年规划的建议》和《中国共产党第十八届中央委员会第五次全体会议公报》，全会强调，如期实现全面建成小康社会奋斗目标，推动经济社会持续健康发展，必须遵循以下原则：坚持人民主体地位，坚持科学发展，坚持深化改革，坚持依法治国，坚持统筹国内国际两个大局，坚持党的领导。这也为社会主义市场经济理论与实践的发展，更进一步地指明了方向，提供了平台。社会主义市场经济理论的发展必将在“十三五”期间再一次取得突破。社会主义市场经济理论从无到有，从初有雏形到构架完善，在这个理论的指导下，我们开启了中国经济发展的宏伟篇章，创造了世界经济发展史上的奇迹，实践检验真理，真理指导实践。未来改革发展的征程中，在经济领域，我们必须坚持社会主义市场经济体制的正确方向，开创中国社会主义现代化建设新局面。实践发展永不停息，深化改革永无止境，经济体制改革和政治体制改革必须相辅相成，我只有在不断地推进改革、地解放思想，消除思维上的误区，才能将我们是实践活动从形而上学的桎梏中解放出来，不折腾、不绕弯，思维清醒，精力充沛地投入我国改革发展的浪潮中，为实现中华民族伟大复兴的中国梦贡献出自己绵薄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[1]习近平.关于《中共中央关于全面深化改革若干重大问题的决定》的说明[N].人民日报，2013-11-15.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[2]江泽民.加快改革开放和现代化建设步伐，夺取有中国特色社会主义事业的更大胜利[J].求实，1992（11）.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[3]江泽民.高举邓小平理论伟大旗帜，把建设有中国特色社会主义事业全面推向二十一世纪[J].人民论坛，1997（10）.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[4]江泽民.全面建设小康社会开创中国特色社会主义事业新局面[N].人民日报，2002-11-09.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[5]胡锦涛.高举中国特色社会主义伟大旗帜，为夺取全面建设小康社会新胜利而奋斗[N].人民日报，2007-10-25.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[6]胡锦涛.坚定不移沿着中国特色社会主义道路前进为全面建成小康社会而奋斗[N].人民日报，2012-11-09.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[7]习近平.敢于啃硬骨头，敢于涉险滩[N].人民日报，2014-07-04.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[8]新华社.中共中央关于全面推进依法治国若干重大问题的决定[N].光明日报，2014-10-29.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96E37"/>
    <w:rsid w:val="0A8C6F61"/>
    <w:rsid w:val="4A366E53"/>
    <w:rsid w:val="50296E37"/>
    <w:rsid w:val="52E16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2017-10-19T08:42:00Z</dcterms:created>
  <dc:creator>Administrator</dc:creator>
  <cp:lastModifiedBy>Administrator</cp:lastModifiedBy>
  <dcterms:modified xsi:type="dcterms:W3CDTF">2017-10-19T09:02:16Z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