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75" w:lineRule="atLeast"/>
        <w:ind w:left="0" w:right="0"/>
        <w:jc w:val="center"/>
        <w:rPr>
          <w:b/>
          <w:i w:val="0"/>
          <w:caps w:val="0"/>
          <w:color w:val="2E2E2E"/>
          <w:spacing w:val="0"/>
          <w:sz w:val="36"/>
          <w:szCs w:val="36"/>
          <w:bdr w:val="none" w:color="auto" w:sz="0" w:space="0"/>
          <w:shd w:val="clear" w:fill="FFFFFF"/>
        </w:rPr>
      </w:pPr>
      <w:bookmarkStart w:id="0" w:name="_GoBack"/>
      <w:r>
        <w:rPr>
          <w:b/>
          <w:i w:val="0"/>
          <w:caps w:val="0"/>
          <w:color w:val="2E2E2E"/>
          <w:spacing w:val="0"/>
          <w:sz w:val="36"/>
          <w:szCs w:val="36"/>
          <w:bdr w:val="none" w:color="auto" w:sz="0" w:space="0"/>
          <w:shd w:val="clear" w:fill="FFFFFF"/>
        </w:rPr>
        <w:t>农村农业产业结构调整的困难与对策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作者:黄韩 单位:大化瑶族自治县羌圩乡农业技术推广站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我国的政策改革过程中，农村贫穷、农民困苦、农产停滞三种大范围的“三农”问题一直亟待解决，解决这三大问题是我国发展至今仍未提出相应实施政策的一大难题。“三农”问题给我国9亿多农民的生存发展带来了严峻的挑战，直接阻碍了我国的生产发展以及国际地位的提升，因此急需针对性地解决的问题。而针对农村的农业产业结构调整政策的实施，又是解决“三农”问题的关键环节，这直接关乎农村农业的进一步发展状况[1]。我国针对农村进行农业产业调整过程中，也面临着很大的问题困扰，直接对我国的“三农”问题造成了影响，因此也成为当前亟待解决的难题之一。为了解决当前我国偏远山区农村的农业产业结构调整过程中，农产品停滞造成的农民穷困现象，调整农业差异结构就成为了农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经济提升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工作中的重中之重。本文通过对某一偏远山区进行分析，从而针对其农业产业调整过程中遇到的问题，提出相应解决措施。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1我国山区农村产业结构调整的问题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当前，我国的农村产业结构调整过程中，仍面临着诸多的问题，导致我国的农村产业结构调整现状不佳有多方面的因素，本文通过多方面因素的探究，分析我国的山区农村产业结构调整中的问题所在。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1.1农民居住分散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我国的偏远山区，农村居民的居住往往地广人稀，居住地相隔甚远，正是居住的分散性，导致农民资源不能及时整合，组织效果也不够明显，结构较为分裂，从而不利于山区的农村结构调整[2]。与此同时，我国的农村在长期的发展进程中，形成的以村为划分单位的管理模式，使农村居民对边界的定义，以及行政的限定标准，高出了农村的农业等资源发展高度。产业结构决定了各个农村区域分界的资源，致使对农产农业的结构瓦解，但我国农村当前此种政治权利以及边界分化的现象，是偏远山区农村的产业结构调整过程中无法改变的。从而成为了当前偏远山区农村结构调整中的一大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1.2偏远山区思想落后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由于偏远山区所处的地理位置较为偏僻，广大的农民思想不能跟随社会发展潮流，导致思想意识较为落后，逐渐形成了机会主义，以及搭便车的思想，对我国农村结构的调整造成了阻碍。在山区农村的农民形成的思想中，机会主义与搭便车思想往往共同存在且十分常见。由于农村制度的不断变革，使改革过后的农村达不到社会的整体水平标准。而调整偏远山区的农村结构过程中，也较为经常出现此类情况，使推行的调整政策实施之后农户的经济效益低于社会的收益，从而失去了多方面的优势。另外，调整偏远山区的农村产业结构是一个公开的政策改革行为，因此率先实行的结构政策所形成的农民收益就得不到一定的保障。此政策实施的标准较低，在学习调整的过程中，超额利润却不能全部弥补调整之前所造成的风险和成本投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2产业结构调整的相应对策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2.1提高偏远山区农村资源技术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要想解决偏远山区的农村产业结构调整中的问题，就要提高农村的资源以及产业技术。通过挑选劳动力，转移农村原本的剩余劳动力，从而提高农村的社会生产效率。如果农村剩余了大量的劳动力，调整优化农村的结构，所获得的经济效益几乎不存在。与此同时，缩小农村与城市之间的距离，从而让农民更具自信心，偏远山区的农村在发展中才能更加发挥自身的优势，使农村产业结构的调整顺利进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2.2农民意识的转换，解放农民思想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调整农村的产业结构的过程中，农民才是其主体部分，因此需要采用正确的舆论效应，以及定期的思想宣传工作开展，培养转换农民的意识。与此同时，还需要农村所获效益的冲击，农民的意识才能跳出传统局限性，对农村产业结构的调整达到突破效果。此外，还要加大对偏远地区农村的政策完善，人才及资金的多方面扶持。虽然政府一直在农村地区实施“三农”问题的解决政策，但真正落实的惠农扶持政策并不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3结语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只有调整偏远地区的农村产业结构中存在的问题，从而探索新型的农业，才能调整结构形式，不断改革优化政策，从而解决农村产业结构调整中的问题，推进农村的发展。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参考文献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[1]易玉婕.广西全州县大西江镇农村农业产业结构调整的问题及解决对策[J].北京农业，2014（12）：286.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20" w:lineRule="atLeast"/>
        <w:ind w:left="226" w:right="226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[2]段玉洁.浅谈农村产业结构调整面临的问题及对策[J].中国科技博览，2013（35）：124.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67285"/>
    <w:rsid w:val="01210C7B"/>
    <w:rsid w:val="04D5219C"/>
    <w:rsid w:val="06190E50"/>
    <w:rsid w:val="19D53DB5"/>
    <w:rsid w:val="1D154C46"/>
    <w:rsid w:val="300C6699"/>
    <w:rsid w:val="53F67285"/>
    <w:rsid w:val="54AC0CE9"/>
    <w:rsid w:val="6F564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2017-10-19T07:14:00Z</dcterms:created>
  <dc:creator>Administrator</dc:creator>
  <cp:lastModifiedBy>Administrator</cp:lastModifiedBy>
  <dcterms:modified xsi:type="dcterms:W3CDTF">2017-10-19T08:07:41Z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