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B37" w:rsidRDefault="00F7343F" w:rsidP="00E05960">
      <w:pPr>
        <w:jc w:val="center"/>
        <w:rPr>
          <w:rFonts w:ascii="Times New Roman" w:eastAsia="黑体" w:hAnsi="Times New Roman" w:cs="Times New Roman"/>
          <w:sz w:val="44"/>
          <w:szCs w:val="44"/>
        </w:rPr>
      </w:pPr>
      <w:r w:rsidRPr="004028CA">
        <w:rPr>
          <w:rFonts w:ascii="Times New Roman" w:eastAsia="黑体" w:hAnsi="Times New Roman" w:cs="Times New Roman"/>
          <w:sz w:val="44"/>
          <w:szCs w:val="44"/>
        </w:rPr>
        <w:t>红外光谱法在塑料电缆</w:t>
      </w:r>
      <w:r w:rsidR="007F69A7" w:rsidRPr="004028CA">
        <w:rPr>
          <w:rFonts w:ascii="Times New Roman" w:eastAsia="黑体" w:hAnsi="Times New Roman" w:cs="Times New Roman"/>
          <w:sz w:val="44"/>
          <w:szCs w:val="44"/>
        </w:rPr>
        <w:t>热老化</w:t>
      </w:r>
      <w:r w:rsidRPr="004028CA">
        <w:rPr>
          <w:rFonts w:ascii="Times New Roman" w:eastAsia="黑体" w:hAnsi="Times New Roman" w:cs="Times New Roman"/>
          <w:sz w:val="44"/>
          <w:szCs w:val="44"/>
        </w:rPr>
        <w:t>绝缘失效</w:t>
      </w:r>
      <w:r w:rsidR="004708E4" w:rsidRPr="004028CA">
        <w:rPr>
          <w:rFonts w:ascii="Times New Roman" w:eastAsia="黑体" w:hAnsi="Times New Roman" w:cs="Times New Roman"/>
          <w:sz w:val="44"/>
          <w:szCs w:val="44"/>
        </w:rPr>
        <w:t>机理</w:t>
      </w:r>
    </w:p>
    <w:p w:rsidR="00E601B8" w:rsidRPr="004028CA" w:rsidRDefault="00F7343F" w:rsidP="00E05960">
      <w:pPr>
        <w:jc w:val="center"/>
        <w:rPr>
          <w:rFonts w:ascii="Times New Roman" w:eastAsia="黑体" w:hAnsi="Times New Roman" w:cs="Times New Roman"/>
          <w:sz w:val="44"/>
          <w:szCs w:val="44"/>
        </w:rPr>
      </w:pPr>
      <w:r w:rsidRPr="004028CA">
        <w:rPr>
          <w:rFonts w:ascii="Times New Roman" w:eastAsia="黑体" w:hAnsi="Times New Roman" w:cs="Times New Roman"/>
          <w:sz w:val="44"/>
          <w:szCs w:val="44"/>
        </w:rPr>
        <w:t>研究中的应用</w:t>
      </w:r>
    </w:p>
    <w:p w:rsidR="0074433F" w:rsidRPr="00193B37" w:rsidRDefault="0074433F" w:rsidP="00F8577C">
      <w:pPr>
        <w:jc w:val="center"/>
        <w:rPr>
          <w:rFonts w:ascii="Times New Roman" w:eastAsia="楷体" w:hAnsi="Times New Roman" w:cs="Times New Roman"/>
          <w:szCs w:val="21"/>
        </w:rPr>
      </w:pPr>
      <w:r w:rsidRPr="00193B37">
        <w:rPr>
          <w:rFonts w:ascii="Times New Roman" w:eastAsia="楷体" w:hAnsi="Times New Roman" w:cs="Times New Roman"/>
          <w:szCs w:val="21"/>
        </w:rPr>
        <w:t>章</w:t>
      </w:r>
      <w:r w:rsidR="00714BA8" w:rsidRPr="00193B37">
        <w:rPr>
          <w:rFonts w:ascii="Times New Roman" w:eastAsia="楷体" w:hAnsi="Times New Roman" w:cs="Times New Roman"/>
          <w:szCs w:val="21"/>
        </w:rPr>
        <w:t xml:space="preserve">  </w:t>
      </w:r>
      <w:r w:rsidRPr="00193B37">
        <w:rPr>
          <w:rFonts w:ascii="Times New Roman" w:eastAsia="楷体" w:hAnsi="Times New Roman" w:cs="Times New Roman"/>
          <w:szCs w:val="21"/>
        </w:rPr>
        <w:t>颖</w:t>
      </w:r>
    </w:p>
    <w:p w:rsidR="0074433F" w:rsidRPr="00193B37" w:rsidRDefault="00D72A98" w:rsidP="00F8577C">
      <w:pPr>
        <w:jc w:val="center"/>
        <w:rPr>
          <w:rFonts w:ascii="Times New Roman" w:eastAsia="宋体" w:hAnsi="Times New Roman" w:cs="Times New Roman"/>
          <w:sz w:val="18"/>
          <w:szCs w:val="18"/>
        </w:rPr>
      </w:pPr>
      <w:r w:rsidRPr="00193B37">
        <w:rPr>
          <w:rFonts w:ascii="Times New Roman" w:eastAsia="宋体" w:hAnsi="Times New Roman" w:cs="Times New Roman"/>
          <w:sz w:val="18"/>
          <w:szCs w:val="18"/>
        </w:rPr>
        <w:t>（</w:t>
      </w:r>
      <w:r w:rsidR="009D4BB5" w:rsidRPr="00193B37">
        <w:rPr>
          <w:rFonts w:ascii="Times New Roman" w:eastAsia="宋体" w:hAnsi="Times New Roman" w:cs="Times New Roman"/>
          <w:sz w:val="18"/>
          <w:szCs w:val="18"/>
        </w:rPr>
        <w:t>石嘴山市消防支队</w:t>
      </w:r>
      <w:r w:rsidR="00F35150">
        <w:rPr>
          <w:rFonts w:ascii="Times New Roman" w:eastAsia="宋体" w:hAnsi="Times New Roman" w:cs="Times New Roman" w:hint="eastAsia"/>
          <w:sz w:val="18"/>
          <w:szCs w:val="18"/>
        </w:rPr>
        <w:t xml:space="preserve"> </w:t>
      </w:r>
      <w:r w:rsidR="00FA7873" w:rsidRPr="00193B37">
        <w:rPr>
          <w:rFonts w:ascii="Times New Roman" w:eastAsia="宋体" w:hAnsi="Times New Roman" w:cs="Times New Roman"/>
          <w:sz w:val="18"/>
          <w:szCs w:val="18"/>
        </w:rPr>
        <w:t>宁夏</w:t>
      </w:r>
      <w:r w:rsidR="00FA7873" w:rsidRPr="00193B37">
        <w:rPr>
          <w:rFonts w:ascii="Times New Roman" w:eastAsia="宋体" w:hAnsi="Times New Roman" w:cs="Times New Roman"/>
          <w:sz w:val="18"/>
          <w:szCs w:val="18"/>
        </w:rPr>
        <w:t xml:space="preserve"> </w:t>
      </w:r>
      <w:r w:rsidR="00FA7873" w:rsidRPr="00193B37">
        <w:rPr>
          <w:rFonts w:ascii="Times New Roman" w:eastAsia="宋体" w:hAnsi="Times New Roman" w:cs="Times New Roman"/>
          <w:sz w:val="18"/>
          <w:szCs w:val="18"/>
        </w:rPr>
        <w:t>石嘴山</w:t>
      </w:r>
      <w:r w:rsidR="00FA7873" w:rsidRPr="00193B37">
        <w:rPr>
          <w:rFonts w:ascii="Times New Roman" w:eastAsia="宋体" w:hAnsi="Times New Roman" w:cs="Times New Roman"/>
          <w:sz w:val="18"/>
          <w:szCs w:val="18"/>
        </w:rPr>
        <w:t xml:space="preserve"> 753000</w:t>
      </w:r>
      <w:r w:rsidRPr="00193B37">
        <w:rPr>
          <w:rFonts w:ascii="Times New Roman" w:eastAsia="宋体" w:hAnsi="Times New Roman" w:cs="Times New Roman"/>
          <w:sz w:val="18"/>
          <w:szCs w:val="18"/>
        </w:rPr>
        <w:t>）</w:t>
      </w:r>
    </w:p>
    <w:p w:rsidR="00473AA1" w:rsidRPr="005C3740" w:rsidRDefault="00473AA1" w:rsidP="00E05960">
      <w:pPr>
        <w:ind w:firstLineChars="200" w:firstLine="420"/>
        <w:rPr>
          <w:rFonts w:ascii="Times New Roman" w:hAnsi="Times New Roman" w:cs="Times New Roman"/>
        </w:rPr>
      </w:pPr>
    </w:p>
    <w:p w:rsidR="00CB7049" w:rsidRPr="005C3740" w:rsidRDefault="007F7E9D" w:rsidP="00A95CB9">
      <w:pPr>
        <w:ind w:firstLineChars="200" w:firstLine="360"/>
        <w:rPr>
          <w:rFonts w:ascii="Times New Roman" w:hAnsi="Times New Roman" w:cs="Times New Roman"/>
        </w:rPr>
      </w:pPr>
      <w:bookmarkStart w:id="0" w:name="OLE_LINK1"/>
      <w:bookmarkStart w:id="1" w:name="OLE_LINK2"/>
      <w:r w:rsidRPr="00AC37A9">
        <w:rPr>
          <w:rFonts w:ascii="仿宋" w:eastAsia="仿宋" w:hAnsi="仿宋" w:cs="Times New Roman"/>
          <w:b/>
          <w:sz w:val="18"/>
          <w:szCs w:val="18"/>
        </w:rPr>
        <w:t>摘</w:t>
      </w:r>
      <w:r w:rsidR="00E679EB" w:rsidRPr="00AC37A9">
        <w:rPr>
          <w:rFonts w:ascii="仿宋" w:eastAsia="仿宋" w:hAnsi="仿宋" w:cs="Times New Roman"/>
          <w:b/>
          <w:sz w:val="18"/>
          <w:szCs w:val="18"/>
        </w:rPr>
        <w:t xml:space="preserve">  </w:t>
      </w:r>
      <w:r w:rsidRPr="00AC37A9">
        <w:rPr>
          <w:rFonts w:ascii="仿宋" w:eastAsia="仿宋" w:hAnsi="仿宋" w:cs="Times New Roman"/>
          <w:b/>
          <w:sz w:val="18"/>
          <w:szCs w:val="18"/>
        </w:rPr>
        <w:t>要：</w:t>
      </w:r>
      <w:r w:rsidR="00E679EB" w:rsidRPr="005C3740">
        <w:rPr>
          <w:rFonts w:ascii="Times New Roman" w:eastAsia="宋体" w:hAnsi="Times New Roman" w:cs="Times New Roman"/>
          <w:sz w:val="18"/>
          <w:szCs w:val="18"/>
        </w:rPr>
        <w:t>选用市场上常见的</w:t>
      </w:r>
      <w:r w:rsidR="00E679EB" w:rsidRPr="005C3740">
        <w:rPr>
          <w:rFonts w:ascii="Times New Roman" w:eastAsia="宋体" w:hAnsi="Times New Roman" w:cs="Times New Roman"/>
          <w:sz w:val="18"/>
          <w:szCs w:val="18"/>
        </w:rPr>
        <w:t>RVV</w:t>
      </w:r>
      <w:r w:rsidR="00E679EB" w:rsidRPr="005C3740">
        <w:rPr>
          <w:rFonts w:ascii="Times New Roman" w:eastAsia="宋体" w:hAnsi="Times New Roman" w:cs="Times New Roman"/>
          <w:sz w:val="18"/>
          <w:szCs w:val="18"/>
        </w:rPr>
        <w:t>、</w:t>
      </w:r>
      <w:r w:rsidR="00E679EB" w:rsidRPr="005C3740">
        <w:rPr>
          <w:rFonts w:ascii="Times New Roman" w:eastAsia="宋体" w:hAnsi="Times New Roman" w:cs="Times New Roman"/>
          <w:sz w:val="18"/>
          <w:szCs w:val="18"/>
        </w:rPr>
        <w:t>YJV</w:t>
      </w:r>
      <w:r w:rsidR="00E679EB" w:rsidRPr="005C3740">
        <w:rPr>
          <w:rFonts w:ascii="Times New Roman" w:eastAsia="宋体" w:hAnsi="Times New Roman" w:cs="Times New Roman"/>
          <w:sz w:val="18"/>
          <w:szCs w:val="18"/>
        </w:rPr>
        <w:t>和</w:t>
      </w:r>
      <w:r w:rsidR="00E679EB" w:rsidRPr="005C3740">
        <w:rPr>
          <w:rFonts w:ascii="Times New Roman" w:eastAsia="宋体" w:hAnsi="Times New Roman" w:cs="Times New Roman"/>
          <w:sz w:val="18"/>
          <w:szCs w:val="18"/>
        </w:rPr>
        <w:t>ZR-YJV</w:t>
      </w:r>
      <w:r w:rsidR="00E679EB" w:rsidRPr="005C3740">
        <w:rPr>
          <w:rFonts w:ascii="Times New Roman" w:eastAsia="宋体" w:hAnsi="Times New Roman" w:cs="Times New Roman"/>
          <w:sz w:val="18"/>
          <w:szCs w:val="18"/>
        </w:rPr>
        <w:t>电缆</w:t>
      </w:r>
      <w:r w:rsidR="00CA0BB8" w:rsidRPr="005C3740">
        <w:rPr>
          <w:rFonts w:ascii="Times New Roman" w:eastAsia="宋体" w:hAnsi="Times New Roman" w:cs="Times New Roman"/>
          <w:sz w:val="18"/>
          <w:szCs w:val="18"/>
        </w:rPr>
        <w:t>作为</w:t>
      </w:r>
      <w:r w:rsidR="00E679EB" w:rsidRPr="005C3740">
        <w:rPr>
          <w:rFonts w:ascii="Times New Roman" w:eastAsia="宋体" w:hAnsi="Times New Roman" w:cs="Times New Roman"/>
          <w:sz w:val="18"/>
          <w:szCs w:val="18"/>
        </w:rPr>
        <w:t>研究对象</w:t>
      </w:r>
      <w:r w:rsidR="00CA0BB8" w:rsidRPr="005C3740">
        <w:rPr>
          <w:rFonts w:ascii="Times New Roman" w:eastAsia="宋体" w:hAnsi="Times New Roman" w:cs="Times New Roman"/>
          <w:sz w:val="18"/>
          <w:szCs w:val="18"/>
        </w:rPr>
        <w:t>，</w:t>
      </w:r>
      <w:r w:rsidR="00F81CC4" w:rsidRPr="005C3740">
        <w:rPr>
          <w:rFonts w:ascii="Times New Roman" w:eastAsia="宋体" w:hAnsi="Times New Roman" w:cs="Times New Roman"/>
          <w:sz w:val="18"/>
          <w:szCs w:val="18"/>
        </w:rPr>
        <w:t>通过热老化试验箱</w:t>
      </w:r>
      <w:r w:rsidR="00933A53" w:rsidRPr="005C3740">
        <w:rPr>
          <w:rFonts w:ascii="Times New Roman" w:eastAsia="宋体" w:hAnsi="Times New Roman" w:cs="Times New Roman"/>
          <w:sz w:val="18"/>
          <w:szCs w:val="18"/>
        </w:rPr>
        <w:t>和大电流发生器</w:t>
      </w:r>
      <w:r w:rsidR="00F81CC4" w:rsidRPr="005C3740">
        <w:rPr>
          <w:rFonts w:ascii="Times New Roman" w:eastAsia="宋体" w:hAnsi="Times New Roman" w:cs="Times New Roman"/>
          <w:sz w:val="18"/>
          <w:szCs w:val="18"/>
        </w:rPr>
        <w:t>制备不同老化程度的电缆样品</w:t>
      </w:r>
      <w:r w:rsidR="00216B42" w:rsidRPr="005C3740">
        <w:rPr>
          <w:rFonts w:ascii="Times New Roman" w:eastAsia="宋体" w:hAnsi="Times New Roman" w:cs="Times New Roman"/>
          <w:sz w:val="18"/>
          <w:szCs w:val="18"/>
        </w:rPr>
        <w:t>，</w:t>
      </w:r>
      <w:r w:rsidR="00F460FE" w:rsidRPr="005C3740">
        <w:rPr>
          <w:rFonts w:ascii="Times New Roman" w:eastAsia="宋体" w:hAnsi="Times New Roman" w:cs="Times New Roman"/>
          <w:sz w:val="18"/>
          <w:szCs w:val="18"/>
        </w:rPr>
        <w:t>利用傅立叶变换红外光谱仪对不同老化程度的电缆绝缘和护套材料进行分析。</w:t>
      </w:r>
      <w:r w:rsidR="00426C89" w:rsidRPr="005C3740">
        <w:rPr>
          <w:rFonts w:ascii="Times New Roman" w:eastAsia="宋体" w:hAnsi="Times New Roman" w:cs="Times New Roman"/>
          <w:sz w:val="18"/>
          <w:szCs w:val="18"/>
        </w:rPr>
        <w:t>研究发现，</w:t>
      </w:r>
      <w:r w:rsidR="003229DD" w:rsidRPr="005C3740">
        <w:rPr>
          <w:rFonts w:ascii="Times New Roman" w:eastAsia="宋体" w:hAnsi="Times New Roman" w:cs="Times New Roman"/>
          <w:sz w:val="18"/>
          <w:szCs w:val="18"/>
        </w:rPr>
        <w:t>当</w:t>
      </w:r>
      <w:r w:rsidR="003229DD" w:rsidRPr="005C3740">
        <w:rPr>
          <w:rFonts w:ascii="Times New Roman" w:eastAsia="宋体" w:hAnsi="Times New Roman" w:cs="Times New Roman"/>
          <w:sz w:val="18"/>
          <w:szCs w:val="18"/>
        </w:rPr>
        <w:t>PVC</w:t>
      </w:r>
      <w:r w:rsidR="00B07AE9" w:rsidRPr="005C3740">
        <w:rPr>
          <w:rFonts w:ascii="Times New Roman" w:eastAsia="宋体" w:hAnsi="Times New Roman" w:cs="Times New Roman"/>
          <w:sz w:val="18"/>
          <w:szCs w:val="18"/>
        </w:rPr>
        <w:t>电缆料在</w:t>
      </w:r>
      <w:r w:rsidR="00B07AE9" w:rsidRPr="005C3740">
        <w:rPr>
          <w:rFonts w:ascii="Times New Roman" w:eastAsia="宋体" w:hAnsi="Times New Roman" w:cs="Times New Roman"/>
          <w:sz w:val="18"/>
          <w:szCs w:val="18"/>
        </w:rPr>
        <w:t>3392 cm</w:t>
      </w:r>
      <w:r w:rsidR="00B07AE9" w:rsidRPr="005C3740">
        <w:rPr>
          <w:rFonts w:ascii="Times New Roman" w:eastAsia="宋体" w:hAnsi="Times New Roman" w:cs="Times New Roman"/>
          <w:sz w:val="18"/>
          <w:szCs w:val="18"/>
          <w:vertAlign w:val="superscript"/>
        </w:rPr>
        <w:t>-1</w:t>
      </w:r>
      <w:r w:rsidR="00B07AE9" w:rsidRPr="005C3740">
        <w:rPr>
          <w:rFonts w:ascii="Times New Roman" w:eastAsia="宋体" w:hAnsi="Times New Roman" w:cs="Times New Roman"/>
          <w:sz w:val="18"/>
          <w:szCs w:val="18"/>
        </w:rPr>
        <w:t>（</w:t>
      </w:r>
      <w:r w:rsidR="00B07AE9" w:rsidRPr="005C3740">
        <w:rPr>
          <w:rFonts w:ascii="Times New Roman" w:eastAsia="宋体" w:hAnsi="Times New Roman" w:cs="Times New Roman"/>
          <w:sz w:val="18"/>
          <w:szCs w:val="18"/>
        </w:rPr>
        <w:t>O</w:t>
      </w:r>
      <w:r w:rsidR="00B07AE9" w:rsidRPr="005C3740">
        <w:rPr>
          <w:rFonts w:ascii="Times New Roman" w:eastAsia="宋体" w:hAnsi="Times New Roman" w:cs="Times New Roman"/>
          <w:sz w:val="18"/>
          <w:szCs w:val="18"/>
        </w:rPr>
        <w:t>－</w:t>
      </w:r>
      <w:r w:rsidR="00B07AE9" w:rsidRPr="005C3740">
        <w:rPr>
          <w:rFonts w:ascii="Times New Roman" w:eastAsia="宋体" w:hAnsi="Times New Roman" w:cs="Times New Roman"/>
          <w:sz w:val="18"/>
          <w:szCs w:val="18"/>
        </w:rPr>
        <w:t>H</w:t>
      </w:r>
      <w:r w:rsidR="00B07AE9" w:rsidRPr="005C3740">
        <w:rPr>
          <w:rFonts w:ascii="Times New Roman" w:eastAsia="宋体" w:hAnsi="Times New Roman" w:cs="Times New Roman"/>
          <w:sz w:val="18"/>
          <w:szCs w:val="18"/>
        </w:rPr>
        <w:t>伸缩振动）和</w:t>
      </w:r>
      <w:r w:rsidR="00B07AE9" w:rsidRPr="005C3740">
        <w:rPr>
          <w:rFonts w:ascii="Times New Roman" w:eastAsia="宋体" w:hAnsi="Times New Roman" w:cs="Times New Roman"/>
          <w:sz w:val="18"/>
          <w:szCs w:val="18"/>
        </w:rPr>
        <w:t>1635 cm</w:t>
      </w:r>
      <w:r w:rsidR="00B07AE9" w:rsidRPr="005C3740">
        <w:rPr>
          <w:rFonts w:ascii="Times New Roman" w:eastAsia="宋体" w:hAnsi="Times New Roman" w:cs="Times New Roman"/>
          <w:sz w:val="18"/>
          <w:szCs w:val="18"/>
          <w:vertAlign w:val="superscript"/>
        </w:rPr>
        <w:t>-1</w:t>
      </w:r>
      <w:r w:rsidR="00B07AE9" w:rsidRPr="005C3740">
        <w:rPr>
          <w:rFonts w:ascii="Times New Roman" w:eastAsia="宋体" w:hAnsi="Times New Roman" w:cs="Times New Roman"/>
          <w:sz w:val="18"/>
          <w:szCs w:val="18"/>
        </w:rPr>
        <w:t>（</w:t>
      </w:r>
      <w:r w:rsidR="00B07AE9" w:rsidRPr="005C3740">
        <w:rPr>
          <w:rFonts w:ascii="Times New Roman" w:eastAsia="宋体" w:hAnsi="Times New Roman" w:cs="Times New Roman"/>
          <w:sz w:val="18"/>
          <w:szCs w:val="18"/>
        </w:rPr>
        <w:t>C</w:t>
      </w:r>
      <w:r w:rsidR="00B07AE9" w:rsidRPr="005C3740">
        <w:rPr>
          <w:rFonts w:ascii="Times New Roman" w:eastAsia="宋体" w:hAnsi="Times New Roman" w:cs="Times New Roman"/>
          <w:sz w:val="18"/>
          <w:szCs w:val="18"/>
        </w:rPr>
        <w:t>＝</w:t>
      </w:r>
      <w:r w:rsidR="00B07AE9" w:rsidRPr="005C3740">
        <w:rPr>
          <w:rFonts w:ascii="Times New Roman" w:eastAsia="宋体" w:hAnsi="Times New Roman" w:cs="Times New Roman"/>
          <w:sz w:val="18"/>
          <w:szCs w:val="18"/>
        </w:rPr>
        <w:t>C</w:t>
      </w:r>
      <w:r w:rsidR="00B07AE9" w:rsidRPr="005C3740">
        <w:rPr>
          <w:rFonts w:ascii="Times New Roman" w:eastAsia="宋体" w:hAnsi="Times New Roman" w:cs="Times New Roman"/>
          <w:sz w:val="18"/>
          <w:szCs w:val="18"/>
        </w:rPr>
        <w:t>伸缩振动）处，</w:t>
      </w:r>
      <w:r w:rsidR="003229DD" w:rsidRPr="005C3740">
        <w:rPr>
          <w:rFonts w:ascii="Times New Roman" w:eastAsia="宋体" w:hAnsi="Times New Roman" w:cs="Times New Roman"/>
          <w:sz w:val="18"/>
          <w:szCs w:val="18"/>
        </w:rPr>
        <w:t>XLPE</w:t>
      </w:r>
      <w:r w:rsidR="003229DD" w:rsidRPr="005C3740">
        <w:rPr>
          <w:rFonts w:ascii="Times New Roman" w:eastAsia="宋体" w:hAnsi="Times New Roman" w:cs="Times New Roman"/>
          <w:sz w:val="18"/>
          <w:szCs w:val="18"/>
        </w:rPr>
        <w:t>电缆料在</w:t>
      </w:r>
      <w:r w:rsidR="003229DD" w:rsidRPr="005C3740">
        <w:rPr>
          <w:rFonts w:ascii="Times New Roman" w:eastAsia="宋体" w:hAnsi="Times New Roman" w:cs="Times New Roman"/>
          <w:sz w:val="18"/>
          <w:szCs w:val="18"/>
        </w:rPr>
        <w:t>1732 cm</w:t>
      </w:r>
      <w:r w:rsidR="003229DD" w:rsidRPr="005C3740">
        <w:rPr>
          <w:rFonts w:ascii="Times New Roman" w:eastAsia="宋体" w:hAnsi="Times New Roman" w:cs="Times New Roman"/>
          <w:sz w:val="18"/>
          <w:szCs w:val="18"/>
          <w:vertAlign w:val="superscript"/>
        </w:rPr>
        <w:t>-1</w:t>
      </w:r>
      <w:r w:rsidR="003229DD" w:rsidRPr="005C3740">
        <w:rPr>
          <w:rFonts w:ascii="Times New Roman" w:eastAsia="宋体" w:hAnsi="Times New Roman" w:cs="Times New Roman"/>
          <w:sz w:val="18"/>
          <w:szCs w:val="18"/>
        </w:rPr>
        <w:t>（</w:t>
      </w:r>
      <w:r w:rsidR="003229DD" w:rsidRPr="005C3740">
        <w:rPr>
          <w:rFonts w:ascii="Times New Roman" w:eastAsia="宋体" w:hAnsi="Times New Roman" w:cs="Times New Roman"/>
          <w:sz w:val="18"/>
          <w:szCs w:val="18"/>
        </w:rPr>
        <w:t>C</w:t>
      </w:r>
      <w:r w:rsidR="003229DD" w:rsidRPr="005C3740">
        <w:rPr>
          <w:rFonts w:ascii="Times New Roman" w:eastAsia="宋体" w:hAnsi="Times New Roman" w:cs="Times New Roman"/>
          <w:sz w:val="18"/>
          <w:szCs w:val="18"/>
        </w:rPr>
        <w:t>＝</w:t>
      </w:r>
      <w:r w:rsidR="003229DD" w:rsidRPr="005C3740">
        <w:rPr>
          <w:rFonts w:ascii="Times New Roman" w:eastAsia="宋体" w:hAnsi="Times New Roman" w:cs="Times New Roman"/>
          <w:sz w:val="18"/>
          <w:szCs w:val="18"/>
        </w:rPr>
        <w:t>O</w:t>
      </w:r>
      <w:r w:rsidR="003229DD" w:rsidRPr="005C3740">
        <w:rPr>
          <w:rFonts w:ascii="Times New Roman" w:eastAsia="宋体" w:hAnsi="Times New Roman" w:cs="Times New Roman"/>
          <w:sz w:val="18"/>
          <w:szCs w:val="18"/>
        </w:rPr>
        <w:t>伸缩振动）、</w:t>
      </w:r>
      <w:r w:rsidR="003229DD" w:rsidRPr="005C3740">
        <w:rPr>
          <w:rFonts w:ascii="Times New Roman" w:eastAsia="宋体" w:hAnsi="Times New Roman" w:cs="Times New Roman"/>
          <w:sz w:val="18"/>
          <w:szCs w:val="18"/>
        </w:rPr>
        <w:t>1170 cm</w:t>
      </w:r>
      <w:r w:rsidR="003229DD" w:rsidRPr="005C3740">
        <w:rPr>
          <w:rFonts w:ascii="Times New Roman" w:eastAsia="宋体" w:hAnsi="Times New Roman" w:cs="Times New Roman"/>
          <w:sz w:val="18"/>
          <w:szCs w:val="18"/>
          <w:vertAlign w:val="superscript"/>
        </w:rPr>
        <w:t>-1</w:t>
      </w:r>
      <w:r w:rsidR="003229DD" w:rsidRPr="005C3740">
        <w:rPr>
          <w:rFonts w:ascii="Times New Roman" w:eastAsia="宋体" w:hAnsi="Times New Roman" w:cs="Times New Roman"/>
          <w:sz w:val="18"/>
          <w:szCs w:val="18"/>
        </w:rPr>
        <w:t>和</w:t>
      </w:r>
      <w:r w:rsidR="003229DD" w:rsidRPr="005C3740">
        <w:rPr>
          <w:rFonts w:ascii="Times New Roman" w:eastAsia="宋体" w:hAnsi="Times New Roman" w:cs="Times New Roman"/>
          <w:sz w:val="18"/>
          <w:szCs w:val="18"/>
        </w:rPr>
        <w:t>1066 cm</w:t>
      </w:r>
      <w:r w:rsidR="003229DD" w:rsidRPr="005C3740">
        <w:rPr>
          <w:rFonts w:ascii="Times New Roman" w:eastAsia="宋体" w:hAnsi="Times New Roman" w:cs="Times New Roman"/>
          <w:sz w:val="18"/>
          <w:szCs w:val="18"/>
          <w:vertAlign w:val="superscript"/>
        </w:rPr>
        <w:t>-1</w:t>
      </w:r>
      <w:r w:rsidR="003229DD" w:rsidRPr="005C3740">
        <w:rPr>
          <w:rFonts w:ascii="Times New Roman" w:eastAsia="宋体" w:hAnsi="Times New Roman" w:cs="Times New Roman"/>
          <w:sz w:val="18"/>
          <w:szCs w:val="18"/>
        </w:rPr>
        <w:t>（</w:t>
      </w:r>
      <w:r w:rsidR="003229DD" w:rsidRPr="005C3740">
        <w:rPr>
          <w:rFonts w:ascii="Times New Roman" w:eastAsia="宋体" w:hAnsi="Times New Roman" w:cs="Times New Roman"/>
          <w:sz w:val="18"/>
          <w:szCs w:val="18"/>
        </w:rPr>
        <w:t>C</w:t>
      </w:r>
      <w:r w:rsidR="003229DD" w:rsidRPr="005C3740">
        <w:rPr>
          <w:rFonts w:ascii="Times New Roman" w:eastAsia="宋体" w:hAnsi="Times New Roman" w:cs="Times New Roman"/>
          <w:sz w:val="18"/>
          <w:szCs w:val="18"/>
        </w:rPr>
        <w:t>－</w:t>
      </w:r>
      <w:r w:rsidR="003229DD" w:rsidRPr="005C3740">
        <w:rPr>
          <w:rFonts w:ascii="Times New Roman" w:eastAsia="宋体" w:hAnsi="Times New Roman" w:cs="Times New Roman"/>
          <w:sz w:val="18"/>
          <w:szCs w:val="18"/>
        </w:rPr>
        <w:t>O</w:t>
      </w:r>
      <w:r w:rsidR="003229DD" w:rsidRPr="005C3740">
        <w:rPr>
          <w:rFonts w:ascii="Times New Roman" w:eastAsia="宋体" w:hAnsi="Times New Roman" w:cs="Times New Roman"/>
          <w:sz w:val="18"/>
          <w:szCs w:val="18"/>
        </w:rPr>
        <w:t>伸缩振动）处出现特征吸收谱带，表明它们已达到了危险老化程度，很可能发生漏电、短路故障引发火灾</w:t>
      </w:r>
      <w:r w:rsidR="00A5485F" w:rsidRPr="005C3740">
        <w:rPr>
          <w:rFonts w:ascii="Times New Roman" w:eastAsia="宋体" w:hAnsi="Times New Roman" w:cs="Times New Roman"/>
          <w:sz w:val="18"/>
          <w:szCs w:val="18"/>
        </w:rPr>
        <w:t>，验证了红外光谱法</w:t>
      </w:r>
      <w:r w:rsidR="00093FC4" w:rsidRPr="005C3740">
        <w:rPr>
          <w:rFonts w:ascii="Times New Roman" w:eastAsia="宋体" w:hAnsi="Times New Roman" w:cs="Times New Roman"/>
          <w:sz w:val="18"/>
          <w:szCs w:val="18"/>
        </w:rPr>
        <w:t>协助认定</w:t>
      </w:r>
      <w:r w:rsidR="00A5485F" w:rsidRPr="005C3740">
        <w:rPr>
          <w:rFonts w:ascii="Times New Roman" w:eastAsia="宋体" w:hAnsi="Times New Roman" w:cs="Times New Roman"/>
          <w:sz w:val="18"/>
          <w:szCs w:val="18"/>
        </w:rPr>
        <w:t>电气线路火灾原因</w:t>
      </w:r>
      <w:r w:rsidR="00093FC4" w:rsidRPr="005C3740">
        <w:rPr>
          <w:rFonts w:ascii="Times New Roman" w:eastAsia="宋体" w:hAnsi="Times New Roman" w:cs="Times New Roman"/>
          <w:sz w:val="18"/>
          <w:szCs w:val="18"/>
        </w:rPr>
        <w:t>的可行性</w:t>
      </w:r>
      <w:r w:rsidR="00A5485F" w:rsidRPr="005C3740">
        <w:rPr>
          <w:rFonts w:ascii="Times New Roman" w:eastAsia="宋体" w:hAnsi="Times New Roman" w:cs="Times New Roman"/>
          <w:sz w:val="18"/>
          <w:szCs w:val="18"/>
        </w:rPr>
        <w:t>。</w:t>
      </w:r>
    </w:p>
    <w:p w:rsidR="00CE1DB4" w:rsidRPr="005C3740" w:rsidRDefault="007F7E9D" w:rsidP="00A95CB9">
      <w:pPr>
        <w:ind w:firstLineChars="200" w:firstLine="360"/>
        <w:rPr>
          <w:rFonts w:ascii="Times New Roman" w:hAnsi="Times New Roman" w:cs="Times New Roman"/>
        </w:rPr>
      </w:pPr>
      <w:r w:rsidRPr="00AC37A9">
        <w:rPr>
          <w:rFonts w:ascii="仿宋" w:eastAsia="仿宋" w:hAnsi="仿宋" w:cs="Times New Roman"/>
          <w:b/>
          <w:sz w:val="18"/>
          <w:szCs w:val="18"/>
        </w:rPr>
        <w:t>关键词：</w:t>
      </w:r>
      <w:r w:rsidR="003A3B4F" w:rsidRPr="005C3740">
        <w:rPr>
          <w:rFonts w:ascii="Times New Roman" w:eastAsia="宋体" w:hAnsi="Times New Roman" w:cs="Times New Roman"/>
          <w:sz w:val="18"/>
          <w:szCs w:val="18"/>
        </w:rPr>
        <w:t>红外光谱；</w:t>
      </w:r>
      <w:r w:rsidR="004A3447" w:rsidRPr="005C3740">
        <w:rPr>
          <w:rFonts w:ascii="Times New Roman" w:eastAsia="宋体" w:hAnsi="Times New Roman" w:cs="Times New Roman"/>
          <w:sz w:val="18"/>
          <w:szCs w:val="18"/>
        </w:rPr>
        <w:t>塑料电缆；</w:t>
      </w:r>
      <w:r w:rsidR="00460F62" w:rsidRPr="005C3740">
        <w:rPr>
          <w:rFonts w:ascii="Times New Roman" w:eastAsia="宋体" w:hAnsi="Times New Roman" w:cs="Times New Roman"/>
          <w:sz w:val="18"/>
          <w:szCs w:val="18"/>
        </w:rPr>
        <w:t>热</w:t>
      </w:r>
      <w:r w:rsidR="004A3447" w:rsidRPr="005C3740">
        <w:rPr>
          <w:rFonts w:ascii="Times New Roman" w:eastAsia="宋体" w:hAnsi="Times New Roman" w:cs="Times New Roman"/>
          <w:sz w:val="18"/>
          <w:szCs w:val="18"/>
        </w:rPr>
        <w:t>老化；</w:t>
      </w:r>
      <w:bookmarkEnd w:id="0"/>
      <w:bookmarkEnd w:id="1"/>
      <w:r w:rsidR="00460F62" w:rsidRPr="005C3740">
        <w:rPr>
          <w:rFonts w:ascii="Times New Roman" w:eastAsia="宋体" w:hAnsi="Times New Roman" w:cs="Times New Roman"/>
          <w:sz w:val="18"/>
          <w:szCs w:val="18"/>
        </w:rPr>
        <w:t>绝缘失效</w:t>
      </w:r>
    </w:p>
    <w:p w:rsidR="000E3FD3" w:rsidRPr="004E0780" w:rsidRDefault="00CC6E2F" w:rsidP="004E0780">
      <w:pPr>
        <w:rPr>
          <w:rFonts w:ascii="黑体" w:eastAsia="黑体" w:hAnsi="黑体" w:cs="Times New Roman"/>
          <w:sz w:val="28"/>
          <w:szCs w:val="28"/>
        </w:rPr>
      </w:pPr>
      <w:r>
        <w:rPr>
          <w:rFonts w:ascii="黑体" w:eastAsia="黑体" w:hAnsi="黑体" w:cs="Times New Roman" w:hint="eastAsia"/>
          <w:sz w:val="28"/>
          <w:szCs w:val="28"/>
        </w:rPr>
        <w:t>0</w:t>
      </w:r>
      <w:r w:rsidR="006028DA" w:rsidRPr="004E0780">
        <w:rPr>
          <w:rFonts w:ascii="黑体" w:eastAsia="黑体" w:hAnsi="黑体" w:cs="Times New Roman"/>
          <w:sz w:val="28"/>
          <w:szCs w:val="28"/>
        </w:rPr>
        <w:t xml:space="preserve">　</w:t>
      </w:r>
      <w:r w:rsidR="000E3FD3" w:rsidRPr="004E0780">
        <w:rPr>
          <w:rFonts w:ascii="黑体" w:eastAsia="黑体" w:hAnsi="黑体" w:cs="Times New Roman"/>
          <w:sz w:val="28"/>
          <w:szCs w:val="28"/>
        </w:rPr>
        <w:t>引言</w:t>
      </w:r>
    </w:p>
    <w:p w:rsidR="006E5A0E" w:rsidRPr="00D915CB" w:rsidRDefault="002E6F0D"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电缆</w:t>
      </w:r>
      <w:r w:rsidR="00460F62" w:rsidRPr="00D915CB">
        <w:rPr>
          <w:rFonts w:ascii="Times New Roman" w:hAnsi="Times New Roman" w:cs="Times New Roman"/>
          <w:sz w:val="18"/>
          <w:szCs w:val="18"/>
        </w:rPr>
        <w:t>热</w:t>
      </w:r>
      <w:r w:rsidRPr="00D915CB">
        <w:rPr>
          <w:rFonts w:ascii="Times New Roman" w:hAnsi="Times New Roman" w:cs="Times New Roman"/>
          <w:sz w:val="18"/>
          <w:szCs w:val="18"/>
        </w:rPr>
        <w:t>老化、绝缘失效易引发火灾，</w:t>
      </w:r>
      <w:r w:rsidR="00B339D0" w:rsidRPr="00D915CB">
        <w:rPr>
          <w:rFonts w:ascii="Times New Roman" w:hAnsi="Times New Roman" w:cs="Times New Roman"/>
          <w:sz w:val="18"/>
          <w:szCs w:val="18"/>
        </w:rPr>
        <w:t>通过研究热老化对电缆料内部结构及成分变化的影响，</w:t>
      </w:r>
      <w:r w:rsidR="00191482" w:rsidRPr="00D915CB">
        <w:rPr>
          <w:rFonts w:ascii="Times New Roman" w:hAnsi="Times New Roman" w:cs="Times New Roman"/>
          <w:sz w:val="18"/>
          <w:szCs w:val="18"/>
        </w:rPr>
        <w:t>找出电缆绝缘失效随老化程度变化</w:t>
      </w:r>
      <w:r w:rsidR="007909D9" w:rsidRPr="00D915CB">
        <w:rPr>
          <w:rFonts w:ascii="Times New Roman" w:hAnsi="Times New Roman" w:cs="Times New Roman"/>
          <w:sz w:val="18"/>
          <w:szCs w:val="18"/>
        </w:rPr>
        <w:t>的</w:t>
      </w:r>
      <w:r w:rsidR="00191482" w:rsidRPr="00D915CB">
        <w:rPr>
          <w:rFonts w:ascii="Times New Roman" w:hAnsi="Times New Roman" w:cs="Times New Roman"/>
          <w:sz w:val="18"/>
          <w:szCs w:val="18"/>
        </w:rPr>
        <w:t>规律。</w:t>
      </w:r>
      <w:r w:rsidR="00FA7AC5" w:rsidRPr="00D915CB">
        <w:rPr>
          <w:rFonts w:ascii="Times New Roman" w:hAnsi="Times New Roman" w:cs="Times New Roman"/>
          <w:sz w:val="18"/>
          <w:szCs w:val="18"/>
        </w:rPr>
        <w:t>在今后</w:t>
      </w:r>
      <w:r w:rsidR="00C030D5" w:rsidRPr="00D915CB">
        <w:rPr>
          <w:rFonts w:ascii="Times New Roman" w:hAnsi="Times New Roman" w:cs="Times New Roman"/>
          <w:sz w:val="18"/>
          <w:szCs w:val="18"/>
        </w:rPr>
        <w:t>的</w:t>
      </w:r>
      <w:r w:rsidR="00FA7AC5" w:rsidRPr="00D915CB">
        <w:rPr>
          <w:rFonts w:ascii="Times New Roman" w:hAnsi="Times New Roman" w:cs="Times New Roman"/>
          <w:sz w:val="18"/>
          <w:szCs w:val="18"/>
        </w:rPr>
        <w:t>电气线路火灾原因认定时，可根据线路老化发生在全线而非局部这一客观事实，提取火场故障线缆未过火部分的绝缘、护套材料进行</w:t>
      </w:r>
      <w:r w:rsidR="00CD6278" w:rsidRPr="00D915CB">
        <w:rPr>
          <w:rFonts w:ascii="Times New Roman" w:hAnsi="Times New Roman" w:cs="Times New Roman"/>
          <w:sz w:val="18"/>
          <w:szCs w:val="18"/>
        </w:rPr>
        <w:t>红外</w:t>
      </w:r>
      <w:r w:rsidR="00FA7AC5" w:rsidRPr="00D915CB">
        <w:rPr>
          <w:rFonts w:ascii="Times New Roman" w:hAnsi="Times New Roman" w:cs="Times New Roman"/>
          <w:sz w:val="18"/>
          <w:szCs w:val="18"/>
        </w:rPr>
        <w:t>分析，利用本文结论判断该线缆的热老化程度，确定其绝缘失效并引发火灾的可能性，为火灾物证技术鉴定人员提供一种可靠的辅助证明手段。</w:t>
      </w:r>
    </w:p>
    <w:p w:rsidR="0015667E" w:rsidRPr="004E0780" w:rsidRDefault="00CC6E2F" w:rsidP="004E0780">
      <w:pPr>
        <w:rPr>
          <w:rFonts w:ascii="黑体" w:eastAsia="黑体" w:hAnsi="黑体" w:cs="Times New Roman"/>
          <w:sz w:val="28"/>
          <w:szCs w:val="28"/>
        </w:rPr>
      </w:pPr>
      <w:r>
        <w:rPr>
          <w:rFonts w:ascii="黑体" w:eastAsia="黑体" w:hAnsi="黑体" w:cs="Times New Roman" w:hint="eastAsia"/>
          <w:sz w:val="28"/>
          <w:szCs w:val="28"/>
        </w:rPr>
        <w:t>1</w:t>
      </w:r>
      <w:r w:rsidR="00773A2E" w:rsidRPr="004E0780">
        <w:rPr>
          <w:rFonts w:ascii="黑体" w:eastAsia="黑体" w:hAnsi="黑体" w:cs="Times New Roman"/>
          <w:sz w:val="28"/>
          <w:szCs w:val="28"/>
        </w:rPr>
        <w:t xml:space="preserve">　</w:t>
      </w:r>
      <w:r w:rsidR="00C12165" w:rsidRPr="004E0780">
        <w:rPr>
          <w:rFonts w:ascii="黑体" w:eastAsia="黑体" w:hAnsi="黑体" w:cs="Times New Roman"/>
          <w:sz w:val="28"/>
          <w:szCs w:val="28"/>
        </w:rPr>
        <w:t>样品制备</w:t>
      </w:r>
    </w:p>
    <w:p w:rsidR="00A135BE" w:rsidRPr="00D915CB" w:rsidRDefault="00576588"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选用</w:t>
      </w:r>
      <w:r w:rsidR="00A96D45" w:rsidRPr="00D915CB">
        <w:rPr>
          <w:rFonts w:ascii="Times New Roman" w:hAnsi="Times New Roman" w:cs="Times New Roman"/>
          <w:sz w:val="18"/>
          <w:szCs w:val="18"/>
        </w:rPr>
        <w:t>市场上常见的</w:t>
      </w:r>
      <w:r w:rsidR="00A96D45" w:rsidRPr="00D915CB">
        <w:rPr>
          <w:rFonts w:ascii="Times New Roman" w:hAnsi="Times New Roman" w:cs="Times New Roman"/>
          <w:sz w:val="18"/>
          <w:szCs w:val="18"/>
        </w:rPr>
        <w:t>RVV</w:t>
      </w:r>
      <w:r w:rsidR="00A96D45" w:rsidRPr="00D915CB">
        <w:rPr>
          <w:rFonts w:ascii="Times New Roman" w:hAnsi="Times New Roman" w:cs="Times New Roman"/>
          <w:sz w:val="18"/>
          <w:szCs w:val="18"/>
        </w:rPr>
        <w:t>、</w:t>
      </w:r>
      <w:r w:rsidR="00A96D45" w:rsidRPr="00D915CB">
        <w:rPr>
          <w:rFonts w:ascii="Times New Roman" w:hAnsi="Times New Roman" w:cs="Times New Roman"/>
          <w:sz w:val="18"/>
          <w:szCs w:val="18"/>
        </w:rPr>
        <w:t>YJV</w:t>
      </w:r>
      <w:r w:rsidR="00A96D45" w:rsidRPr="00D915CB">
        <w:rPr>
          <w:rFonts w:ascii="Times New Roman" w:hAnsi="Times New Roman" w:cs="Times New Roman"/>
          <w:sz w:val="18"/>
          <w:szCs w:val="18"/>
        </w:rPr>
        <w:t>和</w:t>
      </w:r>
      <w:r w:rsidR="00A96D45" w:rsidRPr="00D915CB">
        <w:rPr>
          <w:rFonts w:ascii="Times New Roman" w:hAnsi="Times New Roman" w:cs="Times New Roman"/>
          <w:sz w:val="18"/>
          <w:szCs w:val="18"/>
        </w:rPr>
        <w:t>ZR-YJV</w:t>
      </w:r>
      <w:r w:rsidR="00A96D45" w:rsidRPr="00D915CB">
        <w:rPr>
          <w:rFonts w:ascii="Times New Roman" w:hAnsi="Times New Roman" w:cs="Times New Roman"/>
          <w:sz w:val="18"/>
          <w:szCs w:val="18"/>
        </w:rPr>
        <w:t>电缆为原料</w:t>
      </w:r>
      <w:r w:rsidR="003D374E" w:rsidRPr="00D915CB">
        <w:rPr>
          <w:rFonts w:ascii="Times New Roman" w:hAnsi="Times New Roman" w:cs="Times New Roman"/>
          <w:sz w:val="18"/>
          <w:szCs w:val="18"/>
        </w:rPr>
        <w:t>，</w:t>
      </w:r>
      <w:r w:rsidR="00A135BE" w:rsidRPr="00D915CB">
        <w:rPr>
          <w:rFonts w:ascii="Times New Roman" w:hAnsi="Times New Roman" w:cs="Times New Roman"/>
          <w:sz w:val="18"/>
          <w:szCs w:val="18"/>
        </w:rPr>
        <w:t>具体规格如表</w:t>
      </w:r>
      <w:r w:rsidR="00A135BE" w:rsidRPr="00D915CB">
        <w:rPr>
          <w:rFonts w:ascii="Times New Roman" w:hAnsi="Times New Roman" w:cs="Times New Roman"/>
          <w:sz w:val="18"/>
          <w:szCs w:val="18"/>
        </w:rPr>
        <w:t>1</w:t>
      </w:r>
      <w:r w:rsidR="00A135BE" w:rsidRPr="00D915CB">
        <w:rPr>
          <w:rFonts w:ascii="Times New Roman" w:hAnsi="Times New Roman" w:cs="Times New Roman"/>
          <w:sz w:val="18"/>
          <w:szCs w:val="18"/>
        </w:rPr>
        <w:t>所示。</w:t>
      </w:r>
    </w:p>
    <w:p w:rsidR="00251A2B" w:rsidRPr="006B7EFA" w:rsidRDefault="00A135BE" w:rsidP="001C6D08">
      <w:pPr>
        <w:jc w:val="center"/>
        <w:rPr>
          <w:rFonts w:ascii="宋体" w:eastAsia="宋体" w:hAnsi="宋体" w:cs="Times New Roman"/>
          <w:b/>
        </w:rPr>
      </w:pPr>
      <w:r w:rsidRPr="006B7EFA">
        <w:rPr>
          <w:rFonts w:ascii="宋体" w:eastAsia="宋体" w:hAnsi="宋体" w:cs="Times New Roman"/>
          <w:b/>
        </w:rPr>
        <w:t>表1　选用电缆的规格</w:t>
      </w:r>
      <w:bookmarkStart w:id="2" w:name="_GoBack"/>
      <w:bookmarkEnd w:id="2"/>
    </w:p>
    <w:tbl>
      <w:tblPr>
        <w:tblStyle w:val="a6"/>
        <w:tblW w:w="4868" w:type="pct"/>
        <w:tblInd w:w="244" w:type="dxa"/>
        <w:tblBorders>
          <w:insideH w:val="none" w:sz="0" w:space="0" w:color="auto"/>
          <w:insideV w:val="none" w:sz="0" w:space="0" w:color="auto"/>
        </w:tblBorders>
        <w:tblLook w:val="04A0"/>
      </w:tblPr>
      <w:tblGrid>
        <w:gridCol w:w="838"/>
        <w:gridCol w:w="993"/>
        <w:gridCol w:w="1172"/>
        <w:gridCol w:w="1083"/>
        <w:gridCol w:w="2288"/>
        <w:gridCol w:w="2558"/>
      </w:tblGrid>
      <w:tr w:rsidR="00593574" w:rsidRPr="00B845B3" w:rsidTr="00B11DA7">
        <w:tc>
          <w:tcPr>
            <w:tcW w:w="469" w:type="pct"/>
            <w:tcBorders>
              <w:top w:val="single" w:sz="12" w:space="0" w:color="auto"/>
              <w:bottom w:val="single" w:sz="8" w:space="0" w:color="auto"/>
            </w:tcBorders>
          </w:tcPr>
          <w:p w:rsidR="00593574" w:rsidRPr="00B845B3" w:rsidRDefault="00593574" w:rsidP="00B11DA7">
            <w:pPr>
              <w:pStyle w:val="aa"/>
            </w:pPr>
            <w:r w:rsidRPr="00B845B3">
              <w:t>型号</w:t>
            </w:r>
          </w:p>
        </w:tc>
        <w:tc>
          <w:tcPr>
            <w:tcW w:w="556" w:type="pct"/>
            <w:tcBorders>
              <w:top w:val="single" w:sz="12" w:space="0" w:color="auto"/>
              <w:bottom w:val="single" w:sz="8" w:space="0" w:color="auto"/>
            </w:tcBorders>
          </w:tcPr>
          <w:p w:rsidR="00593574" w:rsidRPr="00B845B3" w:rsidRDefault="00593574" w:rsidP="00B11DA7">
            <w:pPr>
              <w:pStyle w:val="aa"/>
            </w:pPr>
            <w:r w:rsidRPr="00B845B3">
              <w:t>导体芯数</w:t>
            </w:r>
          </w:p>
        </w:tc>
        <w:tc>
          <w:tcPr>
            <w:tcW w:w="656" w:type="pct"/>
            <w:tcBorders>
              <w:top w:val="single" w:sz="12" w:space="0" w:color="auto"/>
              <w:bottom w:val="single" w:sz="8" w:space="0" w:color="auto"/>
            </w:tcBorders>
          </w:tcPr>
          <w:p w:rsidR="00593574" w:rsidRPr="00B845B3" w:rsidRDefault="00593574" w:rsidP="00B11DA7">
            <w:pPr>
              <w:pStyle w:val="aa"/>
            </w:pPr>
            <w:r w:rsidRPr="00B845B3">
              <w:t>标称截面积</w:t>
            </w:r>
          </w:p>
        </w:tc>
        <w:tc>
          <w:tcPr>
            <w:tcW w:w="606" w:type="pct"/>
            <w:tcBorders>
              <w:top w:val="single" w:sz="12" w:space="0" w:color="auto"/>
              <w:bottom w:val="single" w:sz="8" w:space="0" w:color="auto"/>
            </w:tcBorders>
          </w:tcPr>
          <w:p w:rsidR="00593574" w:rsidRPr="00B845B3" w:rsidRDefault="00593574" w:rsidP="00B11DA7">
            <w:pPr>
              <w:pStyle w:val="aa"/>
            </w:pPr>
            <w:r w:rsidRPr="00B845B3">
              <w:t>额定电压</w:t>
            </w:r>
          </w:p>
        </w:tc>
        <w:tc>
          <w:tcPr>
            <w:tcW w:w="1281" w:type="pct"/>
            <w:tcBorders>
              <w:top w:val="single" w:sz="12" w:space="0" w:color="auto"/>
              <w:bottom w:val="single" w:sz="8" w:space="0" w:color="auto"/>
            </w:tcBorders>
          </w:tcPr>
          <w:p w:rsidR="00593574" w:rsidRPr="00B845B3" w:rsidRDefault="00593574" w:rsidP="00B11DA7">
            <w:pPr>
              <w:pStyle w:val="aa"/>
            </w:pPr>
            <w:r w:rsidRPr="00B845B3">
              <w:t>绝缘类型及厚度</w:t>
            </w:r>
          </w:p>
        </w:tc>
        <w:tc>
          <w:tcPr>
            <w:tcW w:w="1433" w:type="pct"/>
            <w:tcBorders>
              <w:top w:val="single" w:sz="12" w:space="0" w:color="auto"/>
              <w:bottom w:val="single" w:sz="8" w:space="0" w:color="auto"/>
            </w:tcBorders>
          </w:tcPr>
          <w:p w:rsidR="00593574" w:rsidRPr="00B845B3" w:rsidRDefault="00593574" w:rsidP="00B11DA7">
            <w:pPr>
              <w:pStyle w:val="aa"/>
            </w:pPr>
            <w:r w:rsidRPr="00B845B3">
              <w:t>护套类型及厚度</w:t>
            </w:r>
          </w:p>
        </w:tc>
      </w:tr>
      <w:tr w:rsidR="00593574" w:rsidRPr="00B845B3" w:rsidTr="00B11DA7">
        <w:tc>
          <w:tcPr>
            <w:tcW w:w="469" w:type="pct"/>
            <w:tcBorders>
              <w:top w:val="single" w:sz="8" w:space="0" w:color="auto"/>
            </w:tcBorders>
          </w:tcPr>
          <w:p w:rsidR="00593574" w:rsidRPr="00B845B3" w:rsidRDefault="00593574" w:rsidP="00B11DA7">
            <w:pPr>
              <w:pStyle w:val="aa"/>
            </w:pPr>
            <w:r w:rsidRPr="00B845B3">
              <w:t>RVV</w:t>
            </w:r>
          </w:p>
        </w:tc>
        <w:tc>
          <w:tcPr>
            <w:tcW w:w="556" w:type="pct"/>
            <w:tcBorders>
              <w:top w:val="single" w:sz="8" w:space="0" w:color="auto"/>
            </w:tcBorders>
          </w:tcPr>
          <w:p w:rsidR="00593574" w:rsidRPr="00B845B3" w:rsidRDefault="00593574" w:rsidP="00B11DA7">
            <w:pPr>
              <w:pStyle w:val="aa"/>
            </w:pPr>
            <w:r w:rsidRPr="00B845B3">
              <w:t>3</w:t>
            </w:r>
            <w:r w:rsidRPr="00B845B3">
              <w:t>芯</w:t>
            </w:r>
          </w:p>
        </w:tc>
        <w:tc>
          <w:tcPr>
            <w:tcW w:w="656" w:type="pct"/>
            <w:tcBorders>
              <w:top w:val="single" w:sz="8" w:space="0" w:color="auto"/>
            </w:tcBorders>
          </w:tcPr>
          <w:p w:rsidR="00593574" w:rsidRPr="00B845B3" w:rsidRDefault="00593574" w:rsidP="00B11DA7">
            <w:pPr>
              <w:pStyle w:val="aa"/>
            </w:pPr>
            <w:r w:rsidRPr="00B845B3">
              <w:t>2.5 mm</w:t>
            </w:r>
            <w:r w:rsidRPr="00B845B3">
              <w:rPr>
                <w:vertAlign w:val="superscript"/>
              </w:rPr>
              <w:t>2</w:t>
            </w:r>
          </w:p>
        </w:tc>
        <w:tc>
          <w:tcPr>
            <w:tcW w:w="606" w:type="pct"/>
            <w:tcBorders>
              <w:top w:val="single" w:sz="8" w:space="0" w:color="auto"/>
            </w:tcBorders>
          </w:tcPr>
          <w:p w:rsidR="00593574" w:rsidRPr="00B845B3" w:rsidRDefault="00593574" w:rsidP="00B11DA7">
            <w:pPr>
              <w:pStyle w:val="aa"/>
            </w:pPr>
            <w:r w:rsidRPr="00B845B3">
              <w:t>300/500 V</w:t>
            </w:r>
          </w:p>
        </w:tc>
        <w:tc>
          <w:tcPr>
            <w:tcW w:w="1281" w:type="pct"/>
            <w:tcBorders>
              <w:top w:val="single" w:sz="8" w:space="0" w:color="auto"/>
            </w:tcBorders>
          </w:tcPr>
          <w:p w:rsidR="00593574" w:rsidRDefault="00593574" w:rsidP="00B11DA7">
            <w:pPr>
              <w:pStyle w:val="aa"/>
            </w:pPr>
            <w:r w:rsidRPr="00B845B3">
              <w:t>PVC/D</w:t>
            </w:r>
            <w:r w:rsidRPr="00B845B3">
              <w:t>型聚氯乙烯混合物</w:t>
            </w:r>
          </w:p>
          <w:p w:rsidR="00593574" w:rsidRPr="00B845B3" w:rsidRDefault="00593574" w:rsidP="00B11DA7">
            <w:pPr>
              <w:pStyle w:val="aa"/>
            </w:pPr>
            <w:r w:rsidRPr="00B845B3">
              <w:t>厚</w:t>
            </w:r>
            <w:r w:rsidRPr="00B845B3">
              <w:t>0.8 mm</w:t>
            </w:r>
          </w:p>
        </w:tc>
        <w:tc>
          <w:tcPr>
            <w:tcW w:w="1433" w:type="pct"/>
            <w:tcBorders>
              <w:top w:val="single" w:sz="8" w:space="0" w:color="auto"/>
            </w:tcBorders>
          </w:tcPr>
          <w:p w:rsidR="00593574" w:rsidRDefault="00593574" w:rsidP="00B11DA7">
            <w:pPr>
              <w:pStyle w:val="aa"/>
            </w:pPr>
            <w:r w:rsidRPr="00B845B3">
              <w:t>PVC/ST</w:t>
            </w:r>
            <w:r w:rsidRPr="00FD73F6">
              <w:rPr>
                <w:vertAlign w:val="subscript"/>
              </w:rPr>
              <w:t>5</w:t>
            </w:r>
            <w:r w:rsidRPr="00B845B3">
              <w:t>型聚氯乙烯混合物</w:t>
            </w:r>
          </w:p>
          <w:p w:rsidR="00593574" w:rsidRPr="00B845B3" w:rsidRDefault="00593574" w:rsidP="00B11DA7">
            <w:pPr>
              <w:pStyle w:val="aa"/>
            </w:pPr>
            <w:r w:rsidRPr="00B845B3">
              <w:t>厚</w:t>
            </w:r>
            <w:r w:rsidRPr="00B845B3">
              <w:t>1.1 mm</w:t>
            </w:r>
          </w:p>
        </w:tc>
      </w:tr>
      <w:tr w:rsidR="00593574" w:rsidRPr="00CA1DE3" w:rsidTr="00B11DA7">
        <w:tc>
          <w:tcPr>
            <w:tcW w:w="469" w:type="pct"/>
          </w:tcPr>
          <w:p w:rsidR="00593574" w:rsidRPr="00CF50DE" w:rsidRDefault="00593574" w:rsidP="00B11DA7">
            <w:pPr>
              <w:pStyle w:val="aa"/>
            </w:pPr>
            <w:r>
              <w:rPr>
                <w:rFonts w:hint="eastAsia"/>
              </w:rPr>
              <w:t>YJV</w:t>
            </w:r>
          </w:p>
        </w:tc>
        <w:tc>
          <w:tcPr>
            <w:tcW w:w="556" w:type="pct"/>
          </w:tcPr>
          <w:p w:rsidR="00593574" w:rsidRPr="00B845B3" w:rsidRDefault="00593574" w:rsidP="00B11DA7">
            <w:pPr>
              <w:pStyle w:val="aa"/>
            </w:pPr>
            <w:r>
              <w:rPr>
                <w:rFonts w:hint="eastAsia"/>
              </w:rPr>
              <w:t>5</w:t>
            </w:r>
            <w:r w:rsidRPr="00B845B3">
              <w:t>芯</w:t>
            </w:r>
          </w:p>
        </w:tc>
        <w:tc>
          <w:tcPr>
            <w:tcW w:w="656" w:type="pct"/>
          </w:tcPr>
          <w:p w:rsidR="00593574" w:rsidRPr="00B845B3" w:rsidRDefault="00593574" w:rsidP="00B11DA7">
            <w:pPr>
              <w:pStyle w:val="aa"/>
            </w:pPr>
            <w:r w:rsidRPr="00B845B3">
              <w:t>2.5 mm</w:t>
            </w:r>
            <w:r w:rsidRPr="00B845B3">
              <w:rPr>
                <w:vertAlign w:val="superscript"/>
              </w:rPr>
              <w:t>2</w:t>
            </w:r>
          </w:p>
        </w:tc>
        <w:tc>
          <w:tcPr>
            <w:tcW w:w="606" w:type="pct"/>
          </w:tcPr>
          <w:p w:rsidR="00593574" w:rsidRPr="00B845B3" w:rsidRDefault="00593574" w:rsidP="00B11DA7">
            <w:pPr>
              <w:pStyle w:val="aa"/>
            </w:pPr>
            <w:r>
              <w:rPr>
                <w:rFonts w:hint="eastAsia"/>
              </w:rPr>
              <w:t>0.6/1 kV</w:t>
            </w:r>
          </w:p>
        </w:tc>
        <w:tc>
          <w:tcPr>
            <w:tcW w:w="1281" w:type="pct"/>
          </w:tcPr>
          <w:p w:rsidR="00593574" w:rsidRDefault="00593574" w:rsidP="00B11DA7">
            <w:pPr>
              <w:pStyle w:val="aa"/>
            </w:pPr>
            <w:r>
              <w:rPr>
                <w:rFonts w:hint="eastAsia"/>
              </w:rPr>
              <w:t>交联聚乙烯（</w:t>
            </w:r>
            <w:r>
              <w:rPr>
                <w:rFonts w:hint="eastAsia"/>
              </w:rPr>
              <w:t>XLPE</w:t>
            </w:r>
            <w:r>
              <w:rPr>
                <w:rFonts w:hint="eastAsia"/>
              </w:rPr>
              <w:t>）</w:t>
            </w:r>
          </w:p>
          <w:p w:rsidR="00593574" w:rsidRPr="00B845B3" w:rsidRDefault="00593574" w:rsidP="00B11DA7">
            <w:pPr>
              <w:pStyle w:val="aa"/>
            </w:pPr>
            <w:r>
              <w:rPr>
                <w:rFonts w:hint="eastAsia"/>
              </w:rPr>
              <w:t>厚</w:t>
            </w:r>
            <w:r>
              <w:rPr>
                <w:rFonts w:hint="eastAsia"/>
              </w:rPr>
              <w:t>0.7 mm</w:t>
            </w:r>
          </w:p>
        </w:tc>
        <w:tc>
          <w:tcPr>
            <w:tcW w:w="1433" w:type="pct"/>
          </w:tcPr>
          <w:p w:rsidR="00593574" w:rsidRDefault="00593574" w:rsidP="00B11DA7">
            <w:pPr>
              <w:pStyle w:val="aa"/>
            </w:pPr>
            <w:r w:rsidRPr="00B845B3">
              <w:t>PVC/ST</w:t>
            </w:r>
            <w:r>
              <w:rPr>
                <w:rFonts w:hint="eastAsia"/>
                <w:vertAlign w:val="subscript"/>
              </w:rPr>
              <w:t>1</w:t>
            </w:r>
            <w:r w:rsidRPr="00B845B3">
              <w:t>型聚氯乙烯混合物</w:t>
            </w:r>
          </w:p>
          <w:p w:rsidR="00593574" w:rsidRPr="00B845B3" w:rsidRDefault="00593574" w:rsidP="00B11DA7">
            <w:pPr>
              <w:pStyle w:val="aa"/>
            </w:pPr>
            <w:r>
              <w:rPr>
                <w:rFonts w:hint="eastAsia"/>
              </w:rPr>
              <w:t>厚</w:t>
            </w:r>
            <w:r>
              <w:rPr>
                <w:rFonts w:hint="eastAsia"/>
              </w:rPr>
              <w:t>1.8 mm</w:t>
            </w:r>
          </w:p>
        </w:tc>
      </w:tr>
      <w:tr w:rsidR="00593574" w:rsidRPr="00CA1DE3" w:rsidTr="00B11DA7">
        <w:tc>
          <w:tcPr>
            <w:tcW w:w="469" w:type="pct"/>
          </w:tcPr>
          <w:p w:rsidR="00593574" w:rsidRDefault="00593574" w:rsidP="00B11DA7">
            <w:pPr>
              <w:pStyle w:val="aa"/>
            </w:pPr>
            <w:r>
              <w:rPr>
                <w:rFonts w:hint="eastAsia"/>
              </w:rPr>
              <w:t>ZR-YJV</w:t>
            </w:r>
          </w:p>
        </w:tc>
        <w:tc>
          <w:tcPr>
            <w:tcW w:w="556" w:type="pct"/>
          </w:tcPr>
          <w:p w:rsidR="00593574" w:rsidRDefault="00593574" w:rsidP="00B11DA7">
            <w:pPr>
              <w:pStyle w:val="aa"/>
            </w:pPr>
            <w:r>
              <w:rPr>
                <w:rFonts w:hint="eastAsia"/>
              </w:rPr>
              <w:t>5</w:t>
            </w:r>
            <w:r w:rsidRPr="00B845B3">
              <w:t>芯</w:t>
            </w:r>
          </w:p>
        </w:tc>
        <w:tc>
          <w:tcPr>
            <w:tcW w:w="656" w:type="pct"/>
          </w:tcPr>
          <w:p w:rsidR="00593574" w:rsidRPr="00B845B3" w:rsidRDefault="00593574" w:rsidP="00B11DA7">
            <w:pPr>
              <w:pStyle w:val="aa"/>
            </w:pPr>
            <w:r w:rsidRPr="00B845B3">
              <w:t>2.5 mm</w:t>
            </w:r>
            <w:r w:rsidRPr="00B845B3">
              <w:rPr>
                <w:vertAlign w:val="superscript"/>
              </w:rPr>
              <w:t>2</w:t>
            </w:r>
          </w:p>
        </w:tc>
        <w:tc>
          <w:tcPr>
            <w:tcW w:w="606" w:type="pct"/>
          </w:tcPr>
          <w:p w:rsidR="00593574" w:rsidRDefault="00593574" w:rsidP="00B11DA7">
            <w:pPr>
              <w:pStyle w:val="aa"/>
            </w:pPr>
            <w:r>
              <w:rPr>
                <w:rFonts w:hint="eastAsia"/>
              </w:rPr>
              <w:t>0.6/1 kV</w:t>
            </w:r>
          </w:p>
        </w:tc>
        <w:tc>
          <w:tcPr>
            <w:tcW w:w="1281" w:type="pct"/>
          </w:tcPr>
          <w:p w:rsidR="00593574" w:rsidRDefault="00593574" w:rsidP="00B11DA7">
            <w:pPr>
              <w:pStyle w:val="aa"/>
            </w:pPr>
            <w:r>
              <w:rPr>
                <w:rFonts w:hint="eastAsia"/>
              </w:rPr>
              <w:t>交联聚乙烯（</w:t>
            </w:r>
            <w:r>
              <w:rPr>
                <w:rFonts w:hint="eastAsia"/>
              </w:rPr>
              <w:t>XLPE</w:t>
            </w:r>
            <w:r>
              <w:rPr>
                <w:rFonts w:hint="eastAsia"/>
              </w:rPr>
              <w:t>）</w:t>
            </w:r>
          </w:p>
          <w:p w:rsidR="00593574" w:rsidRDefault="00593574" w:rsidP="00B11DA7">
            <w:pPr>
              <w:pStyle w:val="aa"/>
            </w:pPr>
            <w:r>
              <w:rPr>
                <w:rFonts w:hint="eastAsia"/>
              </w:rPr>
              <w:t>厚</w:t>
            </w:r>
            <w:r>
              <w:rPr>
                <w:rFonts w:hint="eastAsia"/>
              </w:rPr>
              <w:t>0.7 mm</w:t>
            </w:r>
          </w:p>
        </w:tc>
        <w:tc>
          <w:tcPr>
            <w:tcW w:w="1433" w:type="pct"/>
          </w:tcPr>
          <w:p w:rsidR="00593574" w:rsidRDefault="00593574" w:rsidP="00B11DA7">
            <w:pPr>
              <w:pStyle w:val="aa"/>
            </w:pPr>
            <w:r w:rsidRPr="00B845B3">
              <w:t>PVC/ST</w:t>
            </w:r>
            <w:r>
              <w:rPr>
                <w:rFonts w:hint="eastAsia"/>
                <w:vertAlign w:val="subscript"/>
              </w:rPr>
              <w:t>2</w:t>
            </w:r>
            <w:r w:rsidRPr="00B845B3">
              <w:t>型聚氯乙烯混合物</w:t>
            </w:r>
          </w:p>
          <w:p w:rsidR="00593574" w:rsidRPr="00B845B3" w:rsidRDefault="00593574" w:rsidP="00B11DA7">
            <w:pPr>
              <w:pStyle w:val="aa"/>
            </w:pPr>
            <w:r>
              <w:rPr>
                <w:rFonts w:hint="eastAsia"/>
              </w:rPr>
              <w:t>厚</w:t>
            </w:r>
            <w:r>
              <w:rPr>
                <w:rFonts w:hint="eastAsia"/>
              </w:rPr>
              <w:t>1.8 mm</w:t>
            </w:r>
          </w:p>
        </w:tc>
      </w:tr>
    </w:tbl>
    <w:p w:rsidR="00001784" w:rsidRPr="005C3740" w:rsidRDefault="00001784" w:rsidP="00E05960">
      <w:pPr>
        <w:ind w:firstLineChars="200" w:firstLine="420"/>
        <w:rPr>
          <w:rFonts w:ascii="Times New Roman" w:hAnsi="Times New Roman" w:cs="Times New Roman"/>
        </w:rPr>
      </w:pPr>
      <w:bookmarkStart w:id="3" w:name="_Toc385487656"/>
    </w:p>
    <w:p w:rsidR="007F2BB5" w:rsidRPr="00D915CB" w:rsidRDefault="005053AF"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将全新的</w:t>
      </w:r>
      <w:r w:rsidRPr="00D915CB">
        <w:rPr>
          <w:rFonts w:ascii="Times New Roman" w:hAnsi="Times New Roman" w:cs="Times New Roman"/>
          <w:sz w:val="18"/>
          <w:szCs w:val="18"/>
        </w:rPr>
        <w:t>RVV</w:t>
      </w:r>
      <w:r w:rsidRPr="00D915CB">
        <w:rPr>
          <w:rFonts w:ascii="Times New Roman" w:hAnsi="Times New Roman" w:cs="Times New Roman"/>
          <w:sz w:val="18"/>
          <w:szCs w:val="18"/>
        </w:rPr>
        <w:t>、</w:t>
      </w:r>
      <w:r w:rsidRPr="00D915CB">
        <w:rPr>
          <w:rFonts w:ascii="Times New Roman" w:hAnsi="Times New Roman" w:cs="Times New Roman"/>
          <w:sz w:val="18"/>
          <w:szCs w:val="18"/>
        </w:rPr>
        <w:t>YJV</w:t>
      </w:r>
      <w:r w:rsidRPr="00D915CB">
        <w:rPr>
          <w:rFonts w:ascii="Times New Roman" w:hAnsi="Times New Roman" w:cs="Times New Roman"/>
          <w:sz w:val="18"/>
          <w:szCs w:val="18"/>
        </w:rPr>
        <w:t>和</w:t>
      </w:r>
      <w:r w:rsidRPr="00D915CB">
        <w:rPr>
          <w:rFonts w:ascii="Times New Roman" w:hAnsi="Times New Roman" w:cs="Times New Roman"/>
          <w:sz w:val="18"/>
          <w:szCs w:val="18"/>
        </w:rPr>
        <w:t>ZR-YJV</w:t>
      </w:r>
      <w:r w:rsidRPr="00D915CB">
        <w:rPr>
          <w:rFonts w:ascii="Times New Roman" w:hAnsi="Times New Roman" w:cs="Times New Roman"/>
          <w:sz w:val="18"/>
          <w:szCs w:val="18"/>
        </w:rPr>
        <w:t>电缆护套沿线芯轴向切开，除去内部所有元件，用冲模将护套冲切成哑铃试件</w:t>
      </w:r>
      <w:r w:rsidR="00C27B59" w:rsidRPr="00D915CB">
        <w:rPr>
          <w:rFonts w:ascii="Times New Roman" w:hAnsi="Times New Roman" w:cs="Times New Roman"/>
          <w:sz w:val="18"/>
          <w:szCs w:val="18"/>
        </w:rPr>
        <w:t>；</w:t>
      </w:r>
      <w:r w:rsidRPr="00D915CB">
        <w:rPr>
          <w:rFonts w:ascii="Times New Roman" w:hAnsi="Times New Roman" w:cs="Times New Roman"/>
          <w:sz w:val="18"/>
          <w:szCs w:val="18"/>
        </w:rPr>
        <w:t>取出绝缘线芯，去除所有外护层，在不损伤绝缘的条件下抽出导体，将绝缘制成</w:t>
      </w:r>
      <w:r w:rsidRPr="00D915CB">
        <w:rPr>
          <w:rFonts w:ascii="Times New Roman" w:hAnsi="Times New Roman" w:cs="Times New Roman"/>
          <w:sz w:val="18"/>
          <w:szCs w:val="18"/>
        </w:rPr>
        <w:t>7.5 cm</w:t>
      </w:r>
      <w:r w:rsidRPr="00D915CB">
        <w:rPr>
          <w:rFonts w:ascii="Times New Roman" w:hAnsi="Times New Roman" w:cs="Times New Roman"/>
          <w:sz w:val="18"/>
          <w:szCs w:val="18"/>
        </w:rPr>
        <w:t>长的管状试件。</w:t>
      </w:r>
      <w:r w:rsidR="000E37BC" w:rsidRPr="00D915CB">
        <w:rPr>
          <w:rFonts w:ascii="Times New Roman" w:hAnsi="Times New Roman" w:cs="Times New Roman"/>
          <w:sz w:val="18"/>
          <w:szCs w:val="18"/>
        </w:rPr>
        <w:t>根据</w:t>
      </w:r>
      <w:r w:rsidR="001D6B35" w:rsidRPr="00D915CB">
        <w:rPr>
          <w:rFonts w:ascii="Times New Roman" w:hAnsi="Times New Roman" w:cs="Times New Roman"/>
          <w:sz w:val="18"/>
          <w:szCs w:val="18"/>
        </w:rPr>
        <w:t>GB/T</w:t>
      </w:r>
      <w:r w:rsidR="001D6B35" w:rsidRPr="00D915CB">
        <w:rPr>
          <w:rFonts w:ascii="Times New Roman" w:hAnsi="Times New Roman" w:cs="Times New Roman" w:hint="eastAsia"/>
          <w:sz w:val="18"/>
          <w:szCs w:val="18"/>
        </w:rPr>
        <w:t xml:space="preserve"> </w:t>
      </w:r>
      <w:r w:rsidR="000E37BC" w:rsidRPr="00D915CB">
        <w:rPr>
          <w:rFonts w:ascii="Times New Roman" w:hAnsi="Times New Roman" w:cs="Times New Roman"/>
          <w:sz w:val="18"/>
          <w:szCs w:val="18"/>
        </w:rPr>
        <w:t>2951.12-2008</w:t>
      </w:r>
      <w:r w:rsidR="002D5E7A" w:rsidRPr="00D915CB">
        <w:rPr>
          <w:rFonts w:ascii="Times New Roman" w:hAnsi="Times New Roman" w:cs="Times New Roman"/>
          <w:sz w:val="18"/>
          <w:szCs w:val="18"/>
          <w:vertAlign w:val="superscript"/>
        </w:rPr>
        <w:t>[1]</w:t>
      </w:r>
      <w:r w:rsidR="000E37BC" w:rsidRPr="00D915CB">
        <w:rPr>
          <w:rFonts w:ascii="Times New Roman" w:hAnsi="Times New Roman" w:cs="Times New Roman"/>
          <w:sz w:val="18"/>
          <w:szCs w:val="18"/>
        </w:rPr>
        <w:t>中空气烘箱老化法的相关要求，将哑铃护套与管状绝缘试件垂直悬挂于</w:t>
      </w:r>
      <w:r w:rsidR="00A159CA" w:rsidRPr="00D915CB">
        <w:rPr>
          <w:rFonts w:ascii="Times New Roman" w:hAnsi="Times New Roman" w:cs="Times New Roman"/>
          <w:sz w:val="18"/>
          <w:szCs w:val="18"/>
        </w:rPr>
        <w:t>401A</w:t>
      </w:r>
      <w:r w:rsidR="00A159CA" w:rsidRPr="00D915CB">
        <w:rPr>
          <w:rFonts w:ascii="Times New Roman" w:hAnsi="Times New Roman" w:cs="Times New Roman"/>
          <w:sz w:val="18"/>
          <w:szCs w:val="18"/>
        </w:rPr>
        <w:t>型热老化试验箱</w:t>
      </w:r>
      <w:r w:rsidR="000E37BC" w:rsidRPr="00D915CB">
        <w:rPr>
          <w:rFonts w:ascii="Times New Roman" w:hAnsi="Times New Roman" w:cs="Times New Roman"/>
          <w:sz w:val="18"/>
          <w:szCs w:val="18"/>
        </w:rPr>
        <w:t>中部，保持</w:t>
      </w:r>
      <w:r w:rsidR="00E41383" w:rsidRPr="00D915CB">
        <w:rPr>
          <w:rFonts w:ascii="Times New Roman" w:hAnsi="Times New Roman" w:cs="Times New Roman"/>
          <w:sz w:val="18"/>
          <w:szCs w:val="18"/>
        </w:rPr>
        <w:t>各</w:t>
      </w:r>
      <w:r w:rsidR="000E37BC" w:rsidRPr="00D915CB">
        <w:rPr>
          <w:rFonts w:ascii="Times New Roman" w:hAnsi="Times New Roman" w:cs="Times New Roman"/>
          <w:sz w:val="18"/>
          <w:szCs w:val="18"/>
        </w:rPr>
        <w:t>试样之间</w:t>
      </w:r>
      <w:r w:rsidR="00E41383" w:rsidRPr="00D915CB">
        <w:rPr>
          <w:rFonts w:ascii="Times New Roman" w:hAnsi="Times New Roman" w:cs="Times New Roman"/>
          <w:sz w:val="18"/>
          <w:szCs w:val="18"/>
        </w:rPr>
        <w:t>、试样与箱壁之间</w:t>
      </w:r>
      <w:r w:rsidR="000E37BC" w:rsidRPr="00D915CB">
        <w:rPr>
          <w:rFonts w:ascii="Times New Roman" w:hAnsi="Times New Roman" w:cs="Times New Roman"/>
          <w:sz w:val="18"/>
          <w:szCs w:val="18"/>
        </w:rPr>
        <w:t>的间距不少于</w:t>
      </w:r>
      <w:r w:rsidR="000E37BC" w:rsidRPr="00D915CB">
        <w:rPr>
          <w:rFonts w:ascii="Times New Roman" w:hAnsi="Times New Roman" w:cs="Times New Roman"/>
          <w:sz w:val="18"/>
          <w:szCs w:val="18"/>
        </w:rPr>
        <w:t>2 cm</w:t>
      </w:r>
      <w:r w:rsidR="000E37BC" w:rsidRPr="00D915CB">
        <w:rPr>
          <w:rFonts w:ascii="Times New Roman" w:hAnsi="Times New Roman" w:cs="Times New Roman"/>
          <w:sz w:val="18"/>
          <w:szCs w:val="18"/>
        </w:rPr>
        <w:t>，</w:t>
      </w:r>
      <w:r w:rsidR="00997D31" w:rsidRPr="00D915CB">
        <w:rPr>
          <w:rFonts w:ascii="Times New Roman" w:hAnsi="Times New Roman" w:cs="Times New Roman"/>
          <w:sz w:val="18"/>
          <w:szCs w:val="18"/>
        </w:rPr>
        <w:t>试样放置情况如图</w:t>
      </w:r>
      <w:r w:rsidR="00997D31" w:rsidRPr="00D915CB">
        <w:rPr>
          <w:rFonts w:ascii="Times New Roman" w:hAnsi="Times New Roman" w:cs="Times New Roman"/>
          <w:sz w:val="18"/>
          <w:szCs w:val="18"/>
        </w:rPr>
        <w:t>1</w:t>
      </w:r>
      <w:r w:rsidR="00997D31" w:rsidRPr="00D915CB">
        <w:rPr>
          <w:rFonts w:ascii="Times New Roman" w:hAnsi="Times New Roman" w:cs="Times New Roman"/>
          <w:sz w:val="18"/>
          <w:szCs w:val="18"/>
        </w:rPr>
        <w:t>所示。</w:t>
      </w:r>
      <w:r w:rsidR="007F2BB5" w:rsidRPr="00D915CB">
        <w:rPr>
          <w:rFonts w:ascii="Times New Roman" w:hAnsi="Times New Roman" w:cs="Times New Roman"/>
          <w:sz w:val="18"/>
          <w:szCs w:val="18"/>
        </w:rPr>
        <w:t>根据</w:t>
      </w:r>
      <w:r w:rsidR="001D6B35" w:rsidRPr="00D915CB">
        <w:rPr>
          <w:rFonts w:ascii="Times New Roman" w:hAnsi="Times New Roman" w:cs="Times New Roman"/>
          <w:sz w:val="18"/>
          <w:szCs w:val="18"/>
        </w:rPr>
        <w:t>GB/T</w:t>
      </w:r>
      <w:r w:rsidR="001D6B35" w:rsidRPr="00D915CB">
        <w:rPr>
          <w:rFonts w:ascii="Times New Roman" w:hAnsi="Times New Roman" w:cs="Times New Roman" w:hint="eastAsia"/>
          <w:sz w:val="18"/>
          <w:szCs w:val="18"/>
        </w:rPr>
        <w:t xml:space="preserve"> </w:t>
      </w:r>
      <w:r w:rsidR="007F2BB5" w:rsidRPr="00D915CB">
        <w:rPr>
          <w:rFonts w:ascii="Times New Roman" w:hAnsi="Times New Roman" w:cs="Times New Roman"/>
          <w:sz w:val="18"/>
          <w:szCs w:val="18"/>
        </w:rPr>
        <w:t>5023.1-2008</w:t>
      </w:r>
      <w:r w:rsidR="00BE53C2" w:rsidRPr="00D915CB">
        <w:rPr>
          <w:rFonts w:ascii="Times New Roman" w:hAnsi="Times New Roman" w:cs="Times New Roman"/>
          <w:sz w:val="18"/>
          <w:szCs w:val="18"/>
          <w:vertAlign w:val="superscript"/>
        </w:rPr>
        <w:t>[2]</w:t>
      </w:r>
      <w:r w:rsidR="007F2BB5" w:rsidRPr="00D915CB">
        <w:rPr>
          <w:rFonts w:ascii="Times New Roman" w:hAnsi="Times New Roman" w:cs="Times New Roman"/>
          <w:sz w:val="18"/>
          <w:szCs w:val="18"/>
        </w:rPr>
        <w:t>和</w:t>
      </w:r>
      <w:r w:rsidR="007F2BB5" w:rsidRPr="00D915CB">
        <w:rPr>
          <w:rFonts w:ascii="Times New Roman" w:hAnsi="Times New Roman" w:cs="Times New Roman"/>
          <w:sz w:val="18"/>
          <w:szCs w:val="18"/>
        </w:rPr>
        <w:t>GB/T</w:t>
      </w:r>
      <w:r w:rsidR="001D6B35" w:rsidRPr="00D915CB">
        <w:rPr>
          <w:rFonts w:ascii="Times New Roman" w:hAnsi="Times New Roman" w:cs="Times New Roman" w:hint="eastAsia"/>
          <w:sz w:val="18"/>
          <w:szCs w:val="18"/>
        </w:rPr>
        <w:t xml:space="preserve"> </w:t>
      </w:r>
      <w:r w:rsidR="007F2BB5" w:rsidRPr="00D915CB">
        <w:rPr>
          <w:rFonts w:ascii="Times New Roman" w:hAnsi="Times New Roman" w:cs="Times New Roman"/>
          <w:sz w:val="18"/>
          <w:szCs w:val="18"/>
        </w:rPr>
        <w:t>12706.1-2008</w:t>
      </w:r>
      <w:r w:rsidR="003369D8" w:rsidRPr="00D915CB">
        <w:rPr>
          <w:rFonts w:ascii="Times New Roman" w:hAnsi="Times New Roman" w:cs="Times New Roman"/>
          <w:sz w:val="18"/>
          <w:szCs w:val="18"/>
          <w:vertAlign w:val="superscript"/>
        </w:rPr>
        <w:t>[3]</w:t>
      </w:r>
      <w:r w:rsidR="003369D8" w:rsidRPr="00D915CB">
        <w:rPr>
          <w:rFonts w:ascii="Times New Roman" w:hAnsi="Times New Roman" w:cs="Times New Roman"/>
          <w:sz w:val="18"/>
          <w:szCs w:val="18"/>
        </w:rPr>
        <w:t>，</w:t>
      </w:r>
      <w:r w:rsidR="008F6650" w:rsidRPr="00D915CB">
        <w:rPr>
          <w:rFonts w:ascii="Times New Roman" w:hAnsi="Times New Roman" w:cs="Times New Roman"/>
          <w:sz w:val="18"/>
          <w:szCs w:val="18"/>
        </w:rPr>
        <w:t>分别</w:t>
      </w:r>
      <w:r w:rsidR="007F2BB5" w:rsidRPr="00D915CB">
        <w:rPr>
          <w:rFonts w:ascii="Times New Roman" w:hAnsi="Times New Roman" w:cs="Times New Roman"/>
          <w:sz w:val="18"/>
          <w:szCs w:val="18"/>
        </w:rPr>
        <w:t>将</w:t>
      </w:r>
      <w:r w:rsidR="007F2BB5" w:rsidRPr="00D915CB">
        <w:rPr>
          <w:rFonts w:ascii="Times New Roman" w:hAnsi="Times New Roman" w:cs="Times New Roman"/>
          <w:sz w:val="18"/>
          <w:szCs w:val="18"/>
        </w:rPr>
        <w:t>RVV</w:t>
      </w:r>
      <w:r w:rsidR="008F6650" w:rsidRPr="00D915CB">
        <w:rPr>
          <w:rFonts w:ascii="Times New Roman" w:hAnsi="Times New Roman" w:cs="Times New Roman"/>
          <w:sz w:val="18"/>
          <w:szCs w:val="18"/>
        </w:rPr>
        <w:t>绝缘和护套</w:t>
      </w:r>
      <w:r w:rsidR="007F2BB5" w:rsidRPr="00D915CB">
        <w:rPr>
          <w:rFonts w:ascii="Times New Roman" w:hAnsi="Times New Roman" w:cs="Times New Roman"/>
          <w:sz w:val="18"/>
          <w:szCs w:val="18"/>
        </w:rPr>
        <w:t>、</w:t>
      </w:r>
      <w:r w:rsidR="007F2BB5" w:rsidRPr="00D915CB">
        <w:rPr>
          <w:rFonts w:ascii="Times New Roman" w:hAnsi="Times New Roman" w:cs="Times New Roman"/>
          <w:sz w:val="18"/>
          <w:szCs w:val="18"/>
        </w:rPr>
        <w:t>YJV</w:t>
      </w:r>
      <w:r w:rsidR="007F2BB5" w:rsidRPr="00D915CB">
        <w:rPr>
          <w:rFonts w:ascii="Times New Roman" w:hAnsi="Times New Roman" w:cs="Times New Roman"/>
          <w:sz w:val="18"/>
          <w:szCs w:val="18"/>
        </w:rPr>
        <w:t>和</w:t>
      </w:r>
      <w:r w:rsidR="007F2BB5" w:rsidRPr="00D915CB">
        <w:rPr>
          <w:rFonts w:ascii="Times New Roman" w:hAnsi="Times New Roman" w:cs="Times New Roman"/>
          <w:sz w:val="18"/>
          <w:szCs w:val="18"/>
        </w:rPr>
        <w:t>ZR-YJV</w:t>
      </w:r>
      <w:r w:rsidR="007F2BB5" w:rsidRPr="00D915CB">
        <w:rPr>
          <w:rFonts w:ascii="Times New Roman" w:hAnsi="Times New Roman" w:cs="Times New Roman"/>
          <w:sz w:val="18"/>
          <w:szCs w:val="18"/>
        </w:rPr>
        <w:t>护套、</w:t>
      </w:r>
      <w:r w:rsidR="007F2BB5" w:rsidRPr="00D915CB">
        <w:rPr>
          <w:rFonts w:ascii="Times New Roman" w:hAnsi="Times New Roman" w:cs="Times New Roman"/>
          <w:sz w:val="18"/>
          <w:szCs w:val="18"/>
        </w:rPr>
        <w:t>YJV</w:t>
      </w:r>
      <w:r w:rsidR="007F2BB5" w:rsidRPr="00D915CB">
        <w:rPr>
          <w:rFonts w:ascii="Times New Roman" w:hAnsi="Times New Roman" w:cs="Times New Roman"/>
          <w:sz w:val="18"/>
          <w:szCs w:val="18"/>
        </w:rPr>
        <w:t>和</w:t>
      </w:r>
      <w:r w:rsidR="007F2BB5" w:rsidRPr="00D915CB">
        <w:rPr>
          <w:rFonts w:ascii="Times New Roman" w:hAnsi="Times New Roman" w:cs="Times New Roman"/>
          <w:sz w:val="18"/>
          <w:szCs w:val="18"/>
        </w:rPr>
        <w:t>ZR-YJV</w:t>
      </w:r>
      <w:r w:rsidR="007F2BB5" w:rsidRPr="00D915CB">
        <w:rPr>
          <w:rFonts w:ascii="Times New Roman" w:hAnsi="Times New Roman" w:cs="Times New Roman"/>
          <w:sz w:val="18"/>
          <w:szCs w:val="18"/>
        </w:rPr>
        <w:t>绝缘的老化温度定为</w:t>
      </w:r>
      <w:r w:rsidR="007F2BB5" w:rsidRPr="00D915CB">
        <w:rPr>
          <w:rFonts w:ascii="Times New Roman" w:hAnsi="Times New Roman" w:cs="Times New Roman"/>
          <w:sz w:val="18"/>
          <w:szCs w:val="18"/>
        </w:rPr>
        <w:t>80</w:t>
      </w:r>
      <w:r w:rsidR="007F2BB5" w:rsidRPr="00D915CB">
        <w:rPr>
          <w:rFonts w:ascii="宋体" w:eastAsia="宋体" w:hAnsi="宋体" w:cs="宋体" w:hint="eastAsia"/>
          <w:sz w:val="18"/>
          <w:szCs w:val="18"/>
        </w:rPr>
        <w:t>℃</w:t>
      </w:r>
      <w:r w:rsidR="007F2BB5" w:rsidRPr="00D915CB">
        <w:rPr>
          <w:rFonts w:ascii="Times New Roman" w:hAnsi="Times New Roman" w:cs="Times New Roman"/>
          <w:sz w:val="18"/>
          <w:szCs w:val="18"/>
        </w:rPr>
        <w:t>、</w:t>
      </w:r>
      <w:r w:rsidR="007F2BB5" w:rsidRPr="00D915CB">
        <w:rPr>
          <w:rFonts w:ascii="Times New Roman" w:hAnsi="Times New Roman" w:cs="Times New Roman"/>
          <w:sz w:val="18"/>
          <w:szCs w:val="18"/>
        </w:rPr>
        <w:t>100</w:t>
      </w:r>
      <w:r w:rsidR="007F2BB5" w:rsidRPr="00D915CB">
        <w:rPr>
          <w:rFonts w:ascii="宋体" w:eastAsia="宋体" w:hAnsi="宋体" w:cs="宋体" w:hint="eastAsia"/>
          <w:sz w:val="18"/>
          <w:szCs w:val="18"/>
        </w:rPr>
        <w:t>℃</w:t>
      </w:r>
      <w:r w:rsidR="007F2BB5" w:rsidRPr="00D915CB">
        <w:rPr>
          <w:rFonts w:ascii="Times New Roman" w:hAnsi="Times New Roman" w:cs="Times New Roman"/>
          <w:sz w:val="18"/>
          <w:szCs w:val="18"/>
        </w:rPr>
        <w:t>、</w:t>
      </w:r>
      <w:r w:rsidR="007F2BB5" w:rsidRPr="00D915CB">
        <w:rPr>
          <w:rFonts w:ascii="Times New Roman" w:hAnsi="Times New Roman" w:cs="Times New Roman"/>
          <w:sz w:val="18"/>
          <w:szCs w:val="18"/>
        </w:rPr>
        <w:t>135</w:t>
      </w:r>
      <w:r w:rsidR="007F2BB5" w:rsidRPr="00D915CB">
        <w:rPr>
          <w:rFonts w:ascii="宋体" w:eastAsia="宋体" w:hAnsi="宋体" w:cs="宋体" w:hint="eastAsia"/>
          <w:sz w:val="18"/>
          <w:szCs w:val="18"/>
        </w:rPr>
        <w:t>℃</w:t>
      </w:r>
      <w:r w:rsidR="007F4AF7" w:rsidRPr="00D915CB">
        <w:rPr>
          <w:rFonts w:ascii="Times New Roman" w:hAnsi="Times New Roman" w:cs="Times New Roman"/>
          <w:sz w:val="18"/>
          <w:szCs w:val="18"/>
        </w:rPr>
        <w:t>，</w:t>
      </w:r>
      <w:r w:rsidR="007F2BB5" w:rsidRPr="00D915CB">
        <w:rPr>
          <w:rFonts w:ascii="Times New Roman" w:hAnsi="Times New Roman" w:cs="Times New Roman"/>
          <w:sz w:val="18"/>
          <w:szCs w:val="18"/>
        </w:rPr>
        <w:t>以</w:t>
      </w:r>
      <w:r w:rsidR="007F2BB5" w:rsidRPr="00D915CB">
        <w:rPr>
          <w:rFonts w:ascii="Times New Roman" w:hAnsi="Times New Roman" w:cs="Times New Roman"/>
          <w:sz w:val="18"/>
          <w:szCs w:val="18"/>
        </w:rPr>
        <w:t>7</w:t>
      </w:r>
      <w:r w:rsidR="007F2BB5" w:rsidRPr="00D915CB">
        <w:rPr>
          <w:rFonts w:ascii="Times New Roman" w:hAnsi="Times New Roman" w:cs="Times New Roman"/>
          <w:sz w:val="18"/>
          <w:szCs w:val="18"/>
        </w:rPr>
        <w:t>天为周期定时从老化箱中将试样取出并做好标记，</w:t>
      </w:r>
      <w:r w:rsidR="007F4AF7" w:rsidRPr="00D915CB">
        <w:rPr>
          <w:rFonts w:ascii="Times New Roman" w:hAnsi="Times New Roman" w:cs="Times New Roman"/>
          <w:sz w:val="18"/>
          <w:szCs w:val="18"/>
        </w:rPr>
        <w:t>制得不同标准热老化程度的</w:t>
      </w:r>
      <w:r w:rsidR="00B54D9A" w:rsidRPr="00D915CB">
        <w:rPr>
          <w:rFonts w:ascii="Times New Roman" w:hAnsi="Times New Roman" w:cs="Times New Roman"/>
          <w:sz w:val="18"/>
          <w:szCs w:val="18"/>
        </w:rPr>
        <w:t>电缆料样品</w:t>
      </w:r>
      <w:r w:rsidR="007F2BB5" w:rsidRPr="00D915CB">
        <w:rPr>
          <w:rFonts w:ascii="Times New Roman" w:hAnsi="Times New Roman" w:cs="Times New Roman"/>
          <w:sz w:val="18"/>
          <w:szCs w:val="18"/>
        </w:rPr>
        <w:t>。</w:t>
      </w:r>
    </w:p>
    <w:p w:rsidR="000D06CE" w:rsidRPr="00D915CB" w:rsidRDefault="000D06CE"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将全新的</w:t>
      </w:r>
      <w:r w:rsidRPr="00D915CB">
        <w:rPr>
          <w:rFonts w:ascii="Times New Roman" w:hAnsi="Times New Roman" w:cs="Times New Roman"/>
          <w:sz w:val="18"/>
          <w:szCs w:val="18"/>
        </w:rPr>
        <w:t>RVV</w:t>
      </w:r>
      <w:r w:rsidRPr="00D915CB">
        <w:rPr>
          <w:rFonts w:ascii="Times New Roman" w:hAnsi="Times New Roman" w:cs="Times New Roman"/>
          <w:sz w:val="18"/>
          <w:szCs w:val="18"/>
        </w:rPr>
        <w:t>、</w:t>
      </w:r>
      <w:r w:rsidRPr="00D915CB">
        <w:rPr>
          <w:rFonts w:ascii="Times New Roman" w:hAnsi="Times New Roman" w:cs="Times New Roman"/>
          <w:sz w:val="18"/>
          <w:szCs w:val="18"/>
        </w:rPr>
        <w:t>YJV</w:t>
      </w:r>
      <w:r w:rsidRPr="00D915CB">
        <w:rPr>
          <w:rFonts w:ascii="Times New Roman" w:hAnsi="Times New Roman" w:cs="Times New Roman"/>
          <w:sz w:val="18"/>
          <w:szCs w:val="18"/>
        </w:rPr>
        <w:t>和</w:t>
      </w:r>
      <w:r w:rsidRPr="00D915CB">
        <w:rPr>
          <w:rFonts w:ascii="Times New Roman" w:hAnsi="Times New Roman" w:cs="Times New Roman"/>
          <w:sz w:val="18"/>
          <w:szCs w:val="18"/>
        </w:rPr>
        <w:t>ZR-YJV</w:t>
      </w:r>
      <w:r w:rsidRPr="00D915CB">
        <w:rPr>
          <w:rFonts w:ascii="Times New Roman" w:hAnsi="Times New Roman" w:cs="Times New Roman"/>
          <w:sz w:val="18"/>
          <w:szCs w:val="18"/>
        </w:rPr>
        <w:t>电缆截成</w:t>
      </w:r>
      <w:r w:rsidRPr="00D915CB">
        <w:rPr>
          <w:rFonts w:ascii="Times New Roman" w:hAnsi="Times New Roman" w:cs="Times New Roman"/>
          <w:sz w:val="18"/>
          <w:szCs w:val="18"/>
        </w:rPr>
        <w:t>1 m</w:t>
      </w:r>
      <w:r w:rsidRPr="00D915CB">
        <w:rPr>
          <w:rFonts w:ascii="Times New Roman" w:hAnsi="Times New Roman" w:cs="Times New Roman"/>
          <w:sz w:val="18"/>
          <w:szCs w:val="18"/>
        </w:rPr>
        <w:t>长的样段，用壁纸刀将护套两端沿电缆轴向切开</w:t>
      </w:r>
      <w:r w:rsidRPr="00D915CB">
        <w:rPr>
          <w:rFonts w:ascii="Times New Roman" w:hAnsi="Times New Roman" w:cs="Times New Roman"/>
          <w:sz w:val="18"/>
          <w:szCs w:val="18"/>
        </w:rPr>
        <w:t>12 cm</w:t>
      </w:r>
      <w:r w:rsidRPr="00D915CB">
        <w:rPr>
          <w:rFonts w:ascii="Times New Roman" w:hAnsi="Times New Roman" w:cs="Times New Roman"/>
          <w:sz w:val="18"/>
          <w:szCs w:val="18"/>
        </w:rPr>
        <w:t>并剥去</w:t>
      </w:r>
      <w:r w:rsidR="00A6207F" w:rsidRPr="00D915CB">
        <w:rPr>
          <w:rFonts w:ascii="Times New Roman" w:hAnsi="Times New Roman" w:cs="Times New Roman"/>
          <w:sz w:val="18"/>
          <w:szCs w:val="18"/>
        </w:rPr>
        <w:t>；</w:t>
      </w:r>
      <w:r w:rsidRPr="00D915CB">
        <w:rPr>
          <w:rFonts w:ascii="Times New Roman" w:hAnsi="Times New Roman" w:cs="Times New Roman"/>
          <w:sz w:val="18"/>
          <w:szCs w:val="18"/>
        </w:rPr>
        <w:t>剪去露出的包覆材料和填充材料，用剥线钳将其中相邻两根线芯两端的绝缘剥去</w:t>
      </w:r>
      <w:r w:rsidRPr="00D915CB">
        <w:rPr>
          <w:rFonts w:ascii="Times New Roman" w:hAnsi="Times New Roman" w:cs="Times New Roman"/>
          <w:sz w:val="18"/>
          <w:szCs w:val="18"/>
        </w:rPr>
        <w:t>6 cm</w:t>
      </w:r>
      <w:r w:rsidRPr="00D915CB">
        <w:rPr>
          <w:rFonts w:ascii="Times New Roman" w:hAnsi="Times New Roman" w:cs="Times New Roman"/>
          <w:sz w:val="18"/>
          <w:szCs w:val="18"/>
        </w:rPr>
        <w:t>。</w:t>
      </w:r>
      <w:r w:rsidR="00514456" w:rsidRPr="00D915CB">
        <w:rPr>
          <w:rFonts w:ascii="Times New Roman" w:hAnsi="Times New Roman" w:cs="Times New Roman"/>
          <w:sz w:val="18"/>
          <w:szCs w:val="18"/>
        </w:rPr>
        <w:t>将电缆段两端裸露的两根铜</w:t>
      </w:r>
      <w:r w:rsidR="00514456" w:rsidRPr="00D915CB">
        <w:rPr>
          <w:rFonts w:ascii="Times New Roman" w:hAnsi="Times New Roman" w:cs="Times New Roman"/>
          <w:sz w:val="18"/>
          <w:szCs w:val="18"/>
        </w:rPr>
        <w:lastRenderedPageBreak/>
        <w:t>芯拧在一起，分别压接到</w:t>
      </w:r>
      <w:r w:rsidR="00514456" w:rsidRPr="00D915CB">
        <w:rPr>
          <w:rFonts w:ascii="Times New Roman" w:hAnsi="Times New Roman" w:cs="Times New Roman"/>
          <w:sz w:val="18"/>
          <w:szCs w:val="18"/>
        </w:rPr>
        <w:t>KSL-1000</w:t>
      </w:r>
      <w:r w:rsidR="00514456" w:rsidRPr="00D915CB">
        <w:rPr>
          <w:rFonts w:ascii="Times New Roman" w:hAnsi="Times New Roman" w:cs="Times New Roman"/>
          <w:sz w:val="18"/>
          <w:szCs w:val="18"/>
        </w:rPr>
        <w:t>型大电流发生器输出端的两个接线柱上。</w:t>
      </w:r>
      <w:r w:rsidR="00A6207F" w:rsidRPr="00D915CB">
        <w:rPr>
          <w:rFonts w:ascii="Times New Roman" w:hAnsi="Times New Roman" w:cs="Times New Roman"/>
          <w:sz w:val="18"/>
          <w:szCs w:val="18"/>
        </w:rPr>
        <w:t>再</w:t>
      </w:r>
      <w:r w:rsidR="00514456" w:rsidRPr="00D915CB">
        <w:rPr>
          <w:rFonts w:ascii="Times New Roman" w:hAnsi="Times New Roman" w:cs="Times New Roman"/>
          <w:sz w:val="18"/>
          <w:szCs w:val="18"/>
        </w:rPr>
        <w:t>用交流电钳形电表的钳口中央卡住输出线，确保钳口紧密闭合</w:t>
      </w:r>
      <w:r w:rsidR="009C10F4" w:rsidRPr="00D915CB">
        <w:rPr>
          <w:rFonts w:ascii="Times New Roman" w:hAnsi="Times New Roman" w:cs="Times New Roman"/>
          <w:sz w:val="18"/>
          <w:szCs w:val="18"/>
        </w:rPr>
        <w:t>，</w:t>
      </w:r>
      <w:r w:rsidR="00B60D00" w:rsidRPr="00D915CB">
        <w:rPr>
          <w:rFonts w:ascii="Times New Roman" w:hAnsi="Times New Roman" w:cs="Times New Roman"/>
          <w:sz w:val="18"/>
          <w:szCs w:val="18"/>
        </w:rPr>
        <w:t>老化装置如图</w:t>
      </w:r>
      <w:r w:rsidR="00B60D00" w:rsidRPr="00D915CB">
        <w:rPr>
          <w:rFonts w:ascii="Times New Roman" w:hAnsi="Times New Roman" w:cs="Times New Roman"/>
          <w:sz w:val="18"/>
          <w:szCs w:val="18"/>
        </w:rPr>
        <w:t>2</w:t>
      </w:r>
      <w:r w:rsidR="00B60D00" w:rsidRPr="00D915CB">
        <w:rPr>
          <w:rFonts w:ascii="Times New Roman" w:hAnsi="Times New Roman" w:cs="Times New Roman"/>
          <w:sz w:val="18"/>
          <w:szCs w:val="18"/>
        </w:rPr>
        <w:t>所示。</w:t>
      </w:r>
      <w:r w:rsidR="00890A30" w:rsidRPr="00D915CB">
        <w:rPr>
          <w:rFonts w:ascii="Times New Roman" w:hAnsi="Times New Roman" w:cs="Times New Roman"/>
          <w:sz w:val="18"/>
          <w:szCs w:val="18"/>
        </w:rPr>
        <w:t>根据</w:t>
      </w:r>
      <w:r w:rsidR="00890A30" w:rsidRPr="00D915CB">
        <w:rPr>
          <w:rFonts w:ascii="Times New Roman" w:hAnsi="Times New Roman" w:cs="Times New Roman"/>
          <w:sz w:val="18"/>
          <w:szCs w:val="18"/>
        </w:rPr>
        <w:t>IEC 60364-5-523</w:t>
      </w:r>
      <w:r w:rsidR="00890A30" w:rsidRPr="00D915CB">
        <w:rPr>
          <w:rFonts w:ascii="Times New Roman" w:hAnsi="Times New Roman" w:cs="Times New Roman"/>
          <w:sz w:val="18"/>
          <w:szCs w:val="18"/>
          <w:vertAlign w:val="superscript"/>
        </w:rPr>
        <w:t>[4]</w:t>
      </w:r>
      <w:r w:rsidR="00890A30" w:rsidRPr="00D915CB">
        <w:rPr>
          <w:rFonts w:ascii="Times New Roman" w:hAnsi="Times New Roman" w:cs="Times New Roman"/>
          <w:sz w:val="18"/>
          <w:szCs w:val="18"/>
        </w:rPr>
        <w:t>，</w:t>
      </w:r>
      <w:r w:rsidR="00005BF8" w:rsidRPr="00D915CB">
        <w:rPr>
          <w:rFonts w:ascii="Times New Roman" w:hAnsi="Times New Roman" w:cs="Times New Roman"/>
          <w:sz w:val="18"/>
          <w:szCs w:val="18"/>
        </w:rPr>
        <w:t>分别</w:t>
      </w:r>
      <w:r w:rsidR="00733B32" w:rsidRPr="00D915CB">
        <w:rPr>
          <w:rFonts w:ascii="Times New Roman" w:hAnsi="Times New Roman" w:cs="Times New Roman"/>
          <w:sz w:val="18"/>
          <w:szCs w:val="18"/>
        </w:rPr>
        <w:t>对</w:t>
      </w:r>
      <w:r w:rsidR="00733B32" w:rsidRPr="00D915CB">
        <w:rPr>
          <w:rFonts w:ascii="Times New Roman" w:hAnsi="Times New Roman" w:cs="Times New Roman"/>
          <w:sz w:val="18"/>
          <w:szCs w:val="18"/>
        </w:rPr>
        <w:t>RVV</w:t>
      </w:r>
      <w:r w:rsidR="00733B32" w:rsidRPr="00D915CB">
        <w:rPr>
          <w:rFonts w:ascii="Times New Roman" w:hAnsi="Times New Roman" w:cs="Times New Roman"/>
          <w:sz w:val="18"/>
          <w:szCs w:val="18"/>
        </w:rPr>
        <w:t>、</w:t>
      </w:r>
      <w:r w:rsidR="00733B32" w:rsidRPr="00D915CB">
        <w:rPr>
          <w:rFonts w:ascii="Times New Roman" w:hAnsi="Times New Roman" w:cs="Times New Roman"/>
          <w:sz w:val="18"/>
          <w:szCs w:val="18"/>
        </w:rPr>
        <w:t>YJV</w:t>
      </w:r>
      <w:r w:rsidR="00733B32" w:rsidRPr="00D915CB">
        <w:rPr>
          <w:rFonts w:ascii="Times New Roman" w:hAnsi="Times New Roman" w:cs="Times New Roman"/>
          <w:sz w:val="18"/>
          <w:szCs w:val="18"/>
        </w:rPr>
        <w:t>和</w:t>
      </w:r>
      <w:r w:rsidR="00733B32" w:rsidRPr="00D915CB">
        <w:rPr>
          <w:rFonts w:ascii="Times New Roman" w:hAnsi="Times New Roman" w:cs="Times New Roman"/>
          <w:sz w:val="18"/>
          <w:szCs w:val="18"/>
        </w:rPr>
        <w:t>ZR-YJV</w:t>
      </w:r>
      <w:r w:rsidR="00733B32" w:rsidRPr="00D915CB">
        <w:rPr>
          <w:rFonts w:ascii="Times New Roman" w:hAnsi="Times New Roman" w:cs="Times New Roman"/>
          <w:sz w:val="18"/>
          <w:szCs w:val="18"/>
        </w:rPr>
        <w:t>电缆试样</w:t>
      </w:r>
      <w:r w:rsidR="00653D00" w:rsidRPr="00D915CB">
        <w:rPr>
          <w:rFonts w:ascii="Times New Roman" w:hAnsi="Times New Roman" w:cs="Times New Roman"/>
          <w:sz w:val="18"/>
          <w:szCs w:val="18"/>
        </w:rPr>
        <w:t>以</w:t>
      </w:r>
      <w:r w:rsidR="00653D00" w:rsidRPr="00D915CB">
        <w:rPr>
          <w:rFonts w:ascii="Times New Roman" w:hAnsi="Times New Roman" w:cs="Times New Roman"/>
          <w:sz w:val="18"/>
          <w:szCs w:val="18"/>
        </w:rPr>
        <w:t>54 A</w:t>
      </w:r>
      <w:r w:rsidR="00653D00" w:rsidRPr="00D915CB">
        <w:rPr>
          <w:rFonts w:ascii="Times New Roman" w:hAnsi="Times New Roman" w:cs="Times New Roman"/>
          <w:sz w:val="18"/>
          <w:szCs w:val="18"/>
        </w:rPr>
        <w:t>、</w:t>
      </w:r>
      <w:r w:rsidR="00653D00" w:rsidRPr="00D915CB">
        <w:rPr>
          <w:rFonts w:ascii="Times New Roman" w:hAnsi="Times New Roman" w:cs="Times New Roman"/>
          <w:sz w:val="18"/>
          <w:szCs w:val="18"/>
        </w:rPr>
        <w:t>60 A</w:t>
      </w:r>
      <w:r w:rsidR="00653D00" w:rsidRPr="00D915CB">
        <w:rPr>
          <w:rFonts w:ascii="Times New Roman" w:hAnsi="Times New Roman" w:cs="Times New Roman"/>
          <w:sz w:val="18"/>
          <w:szCs w:val="18"/>
        </w:rPr>
        <w:t>和</w:t>
      </w:r>
      <w:r w:rsidR="00653D00" w:rsidRPr="00D915CB">
        <w:rPr>
          <w:rFonts w:ascii="Times New Roman" w:hAnsi="Times New Roman" w:cs="Times New Roman"/>
          <w:sz w:val="18"/>
          <w:szCs w:val="18"/>
        </w:rPr>
        <w:t>60 A</w:t>
      </w:r>
      <w:r w:rsidR="00653D00" w:rsidRPr="00D915CB">
        <w:rPr>
          <w:rFonts w:ascii="Times New Roman" w:hAnsi="Times New Roman" w:cs="Times New Roman"/>
          <w:sz w:val="18"/>
          <w:szCs w:val="18"/>
        </w:rPr>
        <w:t>的电流进行过载老化，</w:t>
      </w:r>
      <w:r w:rsidR="00005BF8" w:rsidRPr="00D915CB">
        <w:rPr>
          <w:rFonts w:ascii="Times New Roman" w:hAnsi="Times New Roman" w:cs="Times New Roman"/>
          <w:sz w:val="18"/>
          <w:szCs w:val="18"/>
        </w:rPr>
        <w:t>以每天</w:t>
      </w:r>
      <w:r w:rsidR="00005BF8" w:rsidRPr="00D915CB">
        <w:rPr>
          <w:rFonts w:ascii="Times New Roman" w:hAnsi="Times New Roman" w:cs="Times New Roman"/>
          <w:sz w:val="18"/>
          <w:szCs w:val="18"/>
        </w:rPr>
        <w:t>10 h</w:t>
      </w:r>
      <w:r w:rsidR="00005BF8" w:rsidRPr="00D915CB">
        <w:rPr>
          <w:rFonts w:ascii="Times New Roman" w:hAnsi="Times New Roman" w:cs="Times New Roman"/>
          <w:sz w:val="18"/>
          <w:szCs w:val="18"/>
        </w:rPr>
        <w:t>作为老化周期，</w:t>
      </w:r>
      <w:r w:rsidR="004B413E" w:rsidRPr="00D915CB">
        <w:rPr>
          <w:rFonts w:ascii="Times New Roman" w:hAnsi="Times New Roman" w:cs="Times New Roman"/>
          <w:sz w:val="18"/>
          <w:szCs w:val="18"/>
        </w:rPr>
        <w:t>制得不同过载老化程度的电缆料样品。</w:t>
      </w:r>
    </w:p>
    <w:p w:rsidR="000E37BC" w:rsidRPr="005C3740" w:rsidRDefault="000E37BC" w:rsidP="00E05960">
      <w:pPr>
        <w:ind w:firstLineChars="200" w:firstLine="420"/>
        <w:rPr>
          <w:rFonts w:ascii="Times New Roman" w:hAnsi="Times New Roman" w:cs="Times New Roman"/>
        </w:rPr>
      </w:pPr>
    </w:p>
    <w:p w:rsidR="00AD5FE6" w:rsidRPr="005C3740" w:rsidRDefault="000E37BC" w:rsidP="00452A24">
      <w:pPr>
        <w:jc w:val="center"/>
        <w:rPr>
          <w:rFonts w:ascii="Times New Roman" w:hAnsi="Times New Roman" w:cs="Times New Roman"/>
        </w:rPr>
      </w:pPr>
      <w:r w:rsidRPr="005C3740">
        <w:rPr>
          <w:rFonts w:ascii="Times New Roman" w:hAnsi="Times New Roman" w:cs="Times New Roman"/>
          <w:noProof/>
        </w:rPr>
        <w:drawing>
          <wp:inline distT="0" distB="0" distL="0" distR="0">
            <wp:extent cx="2399821" cy="1800000"/>
            <wp:effectExtent l="0" t="4762"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5.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399821" cy="1800000"/>
                    </a:xfrm>
                    <a:prstGeom prst="rect">
                      <a:avLst/>
                    </a:prstGeom>
                  </pic:spPr>
                </pic:pic>
              </a:graphicData>
            </a:graphic>
          </wp:inline>
        </w:drawing>
      </w:r>
      <w:r w:rsidR="00452A24">
        <w:rPr>
          <w:rFonts w:ascii="Times New Roman" w:hAnsi="Times New Roman" w:cs="Times New Roman" w:hint="eastAsia"/>
        </w:rPr>
        <w:t xml:space="preserve">    </w:t>
      </w:r>
      <w:r w:rsidR="00AD5FE6" w:rsidRPr="005C3740">
        <w:rPr>
          <w:rFonts w:ascii="Times New Roman" w:hAnsi="Times New Roman" w:cs="Times New Roman"/>
          <w:noProof/>
        </w:rPr>
        <w:drawing>
          <wp:inline distT="0" distB="0" distL="0" distR="0">
            <wp:extent cx="3195057" cy="162000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5.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5057" cy="1620000"/>
                    </a:xfrm>
                    <a:prstGeom prst="rect">
                      <a:avLst/>
                    </a:prstGeom>
                  </pic:spPr>
                </pic:pic>
              </a:graphicData>
            </a:graphic>
          </wp:inline>
        </w:drawing>
      </w:r>
    </w:p>
    <w:p w:rsidR="00AD5FE6" w:rsidRDefault="00CB35C9" w:rsidP="006B7EFA">
      <w:pPr>
        <w:ind w:firstLineChars="200" w:firstLine="422"/>
        <w:jc w:val="left"/>
        <w:rPr>
          <w:rFonts w:ascii="宋体" w:eastAsia="宋体" w:hAnsi="宋体" w:cs="Times New Roman"/>
          <w:b/>
        </w:rPr>
      </w:pPr>
      <w:r w:rsidRPr="006B7EFA">
        <w:rPr>
          <w:rFonts w:ascii="宋体" w:eastAsia="宋体" w:hAnsi="宋体" w:cs="Times New Roman"/>
          <w:b/>
        </w:rPr>
        <w:t>图1  标准热老化试样放置图</w:t>
      </w:r>
      <w:r w:rsidR="00113016" w:rsidRPr="006B7EFA">
        <w:rPr>
          <w:rFonts w:ascii="宋体" w:eastAsia="宋体" w:hAnsi="宋体" w:cs="Times New Roman"/>
          <w:b/>
        </w:rPr>
        <w:t xml:space="preserve">               </w:t>
      </w:r>
      <w:r w:rsidR="00AD5FE6" w:rsidRPr="006B7EFA">
        <w:rPr>
          <w:rFonts w:ascii="宋体" w:eastAsia="宋体" w:hAnsi="宋体" w:cs="Times New Roman"/>
          <w:b/>
        </w:rPr>
        <w:t>图2  过载老化试验装置图</w:t>
      </w:r>
    </w:p>
    <w:bookmarkEnd w:id="3"/>
    <w:p w:rsidR="003D3D4B" w:rsidRPr="005C3740" w:rsidRDefault="003D3D4B" w:rsidP="00E05960">
      <w:pPr>
        <w:ind w:firstLineChars="200" w:firstLine="420"/>
        <w:rPr>
          <w:rFonts w:ascii="Times New Roman" w:hAnsi="Times New Roman" w:cs="Times New Roman"/>
        </w:rPr>
      </w:pPr>
    </w:p>
    <w:p w:rsidR="00A135BE" w:rsidRPr="00D915CB" w:rsidRDefault="00403157"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利用</w:t>
      </w:r>
      <w:r w:rsidRPr="00D915CB">
        <w:rPr>
          <w:rFonts w:ascii="Times New Roman" w:hAnsi="Times New Roman" w:cs="Times New Roman"/>
          <w:sz w:val="18"/>
          <w:szCs w:val="18"/>
        </w:rPr>
        <w:t>Avatar 370DTGS</w:t>
      </w:r>
      <w:r w:rsidRPr="00D915CB">
        <w:rPr>
          <w:rFonts w:ascii="Times New Roman" w:hAnsi="Times New Roman" w:cs="Times New Roman"/>
          <w:sz w:val="18"/>
          <w:szCs w:val="18"/>
        </w:rPr>
        <w:t>型</w:t>
      </w:r>
      <w:r w:rsidRPr="00D915CB">
        <w:rPr>
          <w:rFonts w:ascii="Times New Roman" w:hAnsi="Times New Roman" w:cs="Times New Roman"/>
          <w:sz w:val="18"/>
          <w:szCs w:val="18"/>
        </w:rPr>
        <w:t>FTIR</w:t>
      </w:r>
      <w:r w:rsidRPr="00D915CB">
        <w:rPr>
          <w:rFonts w:ascii="Times New Roman" w:hAnsi="Times New Roman" w:cs="Times New Roman"/>
          <w:sz w:val="18"/>
          <w:szCs w:val="18"/>
        </w:rPr>
        <w:t>光谱仪</w:t>
      </w:r>
      <w:r w:rsidR="001C7FD1" w:rsidRPr="00D915CB">
        <w:rPr>
          <w:rFonts w:ascii="Times New Roman" w:hAnsi="Times New Roman" w:cs="Times New Roman"/>
          <w:sz w:val="18"/>
          <w:szCs w:val="18"/>
        </w:rPr>
        <w:t>对未老化及不同老化程度的电缆样品进行红外分析</w:t>
      </w:r>
      <w:r w:rsidR="00534205" w:rsidRPr="00D915CB">
        <w:rPr>
          <w:rFonts w:ascii="Times New Roman" w:hAnsi="Times New Roman" w:cs="Times New Roman"/>
          <w:sz w:val="18"/>
          <w:szCs w:val="18"/>
        </w:rPr>
        <w:t>。</w:t>
      </w:r>
      <w:r w:rsidR="00CA6470" w:rsidRPr="00D915CB">
        <w:rPr>
          <w:rFonts w:ascii="Times New Roman" w:hAnsi="Times New Roman" w:cs="Times New Roman"/>
          <w:sz w:val="18"/>
          <w:szCs w:val="18"/>
        </w:rPr>
        <w:t>借助</w:t>
      </w:r>
      <w:r w:rsidR="00CA6470" w:rsidRPr="00D915CB">
        <w:rPr>
          <w:rFonts w:ascii="Times New Roman" w:hAnsi="Times New Roman" w:cs="Times New Roman"/>
          <w:sz w:val="18"/>
          <w:szCs w:val="18"/>
        </w:rPr>
        <w:t>EZ OMNIC</w:t>
      </w:r>
      <w:r w:rsidR="00CA6470" w:rsidRPr="00D915CB">
        <w:rPr>
          <w:rFonts w:ascii="Times New Roman" w:hAnsi="Times New Roman" w:cs="Times New Roman"/>
          <w:sz w:val="18"/>
          <w:szCs w:val="18"/>
        </w:rPr>
        <w:t>软件</w:t>
      </w:r>
      <w:r w:rsidR="00960B02" w:rsidRPr="00D915CB">
        <w:rPr>
          <w:rFonts w:ascii="Times New Roman" w:hAnsi="Times New Roman" w:cs="Times New Roman"/>
          <w:sz w:val="18"/>
          <w:szCs w:val="18"/>
        </w:rPr>
        <w:t>读出实验结果并</w:t>
      </w:r>
      <w:r w:rsidR="00B5010D" w:rsidRPr="00D915CB">
        <w:rPr>
          <w:rFonts w:ascii="Times New Roman" w:hAnsi="Times New Roman" w:cs="Times New Roman"/>
          <w:sz w:val="18"/>
          <w:szCs w:val="18"/>
        </w:rPr>
        <w:t>对</w:t>
      </w:r>
      <w:r w:rsidR="00CA6470" w:rsidRPr="00D915CB">
        <w:rPr>
          <w:rFonts w:ascii="Times New Roman" w:hAnsi="Times New Roman" w:cs="Times New Roman"/>
          <w:sz w:val="18"/>
          <w:szCs w:val="18"/>
        </w:rPr>
        <w:t>光谱</w:t>
      </w:r>
      <w:r w:rsidR="00960B02" w:rsidRPr="00D915CB">
        <w:rPr>
          <w:rFonts w:ascii="Times New Roman" w:hAnsi="Times New Roman" w:cs="Times New Roman"/>
          <w:sz w:val="18"/>
          <w:szCs w:val="18"/>
        </w:rPr>
        <w:t>进行</w:t>
      </w:r>
      <w:r w:rsidR="00CA6470" w:rsidRPr="00D915CB">
        <w:rPr>
          <w:rFonts w:ascii="Times New Roman" w:hAnsi="Times New Roman" w:cs="Times New Roman"/>
          <w:sz w:val="18"/>
          <w:szCs w:val="18"/>
        </w:rPr>
        <w:t>处理与分析。</w:t>
      </w:r>
    </w:p>
    <w:p w:rsidR="00773A2E" w:rsidRPr="004E0780" w:rsidRDefault="00CC6E2F" w:rsidP="004E0780">
      <w:pPr>
        <w:rPr>
          <w:rFonts w:ascii="黑体" w:eastAsia="黑体" w:hAnsi="黑体" w:cs="Times New Roman"/>
          <w:sz w:val="28"/>
          <w:szCs w:val="28"/>
        </w:rPr>
      </w:pPr>
      <w:r>
        <w:rPr>
          <w:rFonts w:ascii="黑体" w:eastAsia="黑体" w:hAnsi="黑体" w:cs="Times New Roman" w:hint="eastAsia"/>
          <w:sz w:val="28"/>
          <w:szCs w:val="28"/>
        </w:rPr>
        <w:t>2</w:t>
      </w:r>
      <w:r w:rsidR="00905735" w:rsidRPr="004E0780">
        <w:rPr>
          <w:rFonts w:ascii="黑体" w:eastAsia="黑体" w:hAnsi="黑体" w:cs="Times New Roman"/>
          <w:sz w:val="28"/>
          <w:szCs w:val="28"/>
        </w:rPr>
        <w:t xml:space="preserve">　实验结果</w:t>
      </w:r>
      <w:r w:rsidR="004525B2" w:rsidRPr="004E0780">
        <w:rPr>
          <w:rFonts w:ascii="黑体" w:eastAsia="黑体" w:hAnsi="黑体" w:cs="Times New Roman"/>
          <w:sz w:val="28"/>
          <w:szCs w:val="28"/>
        </w:rPr>
        <w:t>与讨论</w:t>
      </w:r>
    </w:p>
    <w:p w:rsidR="00F57634" w:rsidRPr="00CC6E2F" w:rsidRDefault="00CC6E2F" w:rsidP="00417FD4">
      <w:pPr>
        <w:rPr>
          <w:rFonts w:ascii="黑体" w:eastAsia="黑体" w:hAnsi="黑体" w:cs="Times New Roman"/>
          <w:sz w:val="18"/>
          <w:szCs w:val="18"/>
        </w:rPr>
      </w:pPr>
      <w:r w:rsidRPr="00CC6E2F">
        <w:rPr>
          <w:rFonts w:ascii="黑体" w:eastAsia="黑体" w:hAnsi="黑体" w:cs="Times New Roman" w:hint="eastAsia"/>
          <w:sz w:val="18"/>
          <w:szCs w:val="18"/>
        </w:rPr>
        <w:t>2</w:t>
      </w:r>
      <w:r w:rsidR="00F57634" w:rsidRPr="00CC6E2F">
        <w:rPr>
          <w:rFonts w:ascii="黑体" w:eastAsia="黑体" w:hAnsi="黑体" w:cs="Times New Roman"/>
          <w:sz w:val="18"/>
          <w:szCs w:val="18"/>
        </w:rPr>
        <w:t>.1</w:t>
      </w:r>
      <w:r w:rsidR="00417FD4" w:rsidRPr="00CC6E2F">
        <w:rPr>
          <w:rFonts w:ascii="黑体" w:eastAsia="黑体" w:hAnsi="黑体" w:cs="Times New Roman" w:hint="eastAsia"/>
          <w:sz w:val="18"/>
          <w:szCs w:val="18"/>
        </w:rPr>
        <w:t xml:space="preserve">　</w:t>
      </w:r>
      <w:r w:rsidR="00405171" w:rsidRPr="00CC6E2F">
        <w:rPr>
          <w:rFonts w:ascii="黑体" w:eastAsia="黑体" w:hAnsi="黑体" w:cs="Times New Roman"/>
          <w:sz w:val="18"/>
          <w:szCs w:val="18"/>
        </w:rPr>
        <w:t>不同标准热老化程度</w:t>
      </w:r>
      <w:r w:rsidR="00F57634" w:rsidRPr="00CC6E2F">
        <w:rPr>
          <w:rFonts w:ascii="黑体" w:eastAsia="黑体" w:hAnsi="黑体" w:cs="Times New Roman"/>
          <w:sz w:val="18"/>
          <w:szCs w:val="18"/>
        </w:rPr>
        <w:t>电缆料的红外光谱分析</w:t>
      </w:r>
    </w:p>
    <w:p w:rsidR="00F46CE1" w:rsidRPr="00D915CB" w:rsidRDefault="00F46CE1" w:rsidP="00D915CB">
      <w:pPr>
        <w:ind w:firstLineChars="200" w:firstLine="360"/>
        <w:rPr>
          <w:rFonts w:ascii="Times New Roman" w:eastAsia="宋体" w:hAnsi="Times New Roman" w:cs="Times New Roman"/>
          <w:sz w:val="18"/>
          <w:szCs w:val="18"/>
        </w:rPr>
      </w:pPr>
      <w:r w:rsidRPr="00D915CB">
        <w:rPr>
          <w:rFonts w:ascii="Times New Roman" w:eastAsia="宋体" w:hAnsi="Times New Roman" w:cs="Times New Roman"/>
          <w:sz w:val="18"/>
          <w:szCs w:val="18"/>
        </w:rPr>
        <w:t>图</w:t>
      </w:r>
      <w:r w:rsidRPr="00D915CB">
        <w:rPr>
          <w:rFonts w:ascii="Times New Roman" w:eastAsia="宋体" w:hAnsi="Times New Roman" w:cs="Times New Roman"/>
          <w:sz w:val="18"/>
          <w:szCs w:val="18"/>
        </w:rPr>
        <w:t>3</w:t>
      </w:r>
      <w:r w:rsidRPr="00D915CB">
        <w:rPr>
          <w:rFonts w:ascii="Times New Roman" w:eastAsia="宋体" w:hAnsi="Times New Roman" w:cs="Times New Roman"/>
          <w:sz w:val="18"/>
          <w:szCs w:val="18"/>
        </w:rPr>
        <w:t>为不同标准热老化程度电缆料的红外光谱对比图。</w:t>
      </w:r>
    </w:p>
    <w:p w:rsidR="00CC1ABA" w:rsidRPr="00FC5A5A" w:rsidRDefault="00CC1ABA" w:rsidP="00E05960">
      <w:pPr>
        <w:ind w:firstLineChars="200" w:firstLine="420"/>
        <w:rPr>
          <w:rFonts w:ascii="Times New Roman" w:eastAsia="宋体" w:hAnsi="Times New Roman" w:cs="Times New Roman"/>
        </w:rPr>
      </w:pPr>
    </w:p>
    <w:p w:rsidR="00C97E86" w:rsidRPr="005C3740" w:rsidRDefault="006E7C18" w:rsidP="00452A24">
      <w:pPr>
        <w:rPr>
          <w:rFonts w:ascii="Times New Roman" w:hAnsi="Times New Roman" w:cs="Times New Roman"/>
        </w:rPr>
      </w:pPr>
      <w:r w:rsidRPr="005C3740">
        <w:rPr>
          <w:rFonts w:ascii="Times New Roman" w:hAnsi="Times New Roman" w:cs="Times New Roman"/>
        </w:rPr>
        <w:object w:dxaOrig="13673" w:dyaOrig="7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95pt;height:114.6pt" o:ole="">
            <v:imagedata r:id="rId9" o:title=""/>
          </v:shape>
          <o:OLEObject Type="Embed" ProgID="Origin50.Graph" ShapeID="_x0000_i1025" DrawAspect="Content" ObjectID="_1569842900" r:id="rId10"/>
        </w:object>
      </w:r>
      <w:r w:rsidRPr="005C3740">
        <w:rPr>
          <w:rFonts w:ascii="Times New Roman" w:hAnsi="Times New Roman" w:cs="Times New Roman"/>
        </w:rPr>
        <w:t xml:space="preserve">   </w:t>
      </w:r>
      <w:r w:rsidRPr="005C3740">
        <w:rPr>
          <w:rFonts w:ascii="Times New Roman" w:hAnsi="Times New Roman" w:cs="Times New Roman"/>
        </w:rPr>
        <w:object w:dxaOrig="13609" w:dyaOrig="7518">
          <v:shape id="_x0000_i1026" type="#_x0000_t75" style="width:212.55pt;height:118.65pt" o:ole="">
            <v:imagedata r:id="rId11" o:title=""/>
          </v:shape>
          <o:OLEObject Type="Embed" ProgID="Origin50.Graph" ShapeID="_x0000_i1026" DrawAspect="Content" ObjectID="_1569842901" r:id="rId12"/>
        </w:object>
      </w:r>
    </w:p>
    <w:p w:rsidR="003B6EFE" w:rsidRPr="00FC5A5A" w:rsidRDefault="0056769A" w:rsidP="003E2B54">
      <w:pPr>
        <w:ind w:firstLineChars="800" w:firstLine="1440"/>
        <w:rPr>
          <w:rFonts w:ascii="Times New Roman" w:eastAsia="宋体" w:hAnsi="Times New Roman" w:cs="Times New Roman"/>
          <w:sz w:val="18"/>
          <w:szCs w:val="18"/>
        </w:rPr>
      </w:pPr>
      <w:r w:rsidRPr="00FC5A5A">
        <w:rPr>
          <w:rFonts w:ascii="Times New Roman" w:eastAsia="宋体" w:hAnsi="Times New Roman" w:cs="Times New Roman"/>
          <w:sz w:val="18"/>
          <w:szCs w:val="18"/>
        </w:rPr>
        <w:t>（</w:t>
      </w:r>
      <w:r w:rsidRPr="00FC5A5A">
        <w:rPr>
          <w:rFonts w:ascii="Times New Roman" w:eastAsia="宋体" w:hAnsi="Times New Roman" w:cs="Times New Roman"/>
          <w:sz w:val="18"/>
          <w:szCs w:val="18"/>
        </w:rPr>
        <w:t>a</w:t>
      </w:r>
      <w:r w:rsidRPr="00FC5A5A">
        <w:rPr>
          <w:rFonts w:ascii="Times New Roman" w:eastAsia="宋体" w:hAnsi="Times New Roman" w:cs="Times New Roman"/>
          <w:sz w:val="18"/>
          <w:szCs w:val="18"/>
        </w:rPr>
        <w:t>）</w:t>
      </w:r>
      <w:r w:rsidRPr="00FC5A5A">
        <w:rPr>
          <w:rFonts w:ascii="Times New Roman" w:eastAsia="宋体" w:hAnsi="Times New Roman" w:cs="Times New Roman"/>
          <w:sz w:val="18"/>
          <w:szCs w:val="18"/>
        </w:rPr>
        <w:t>RVV</w:t>
      </w:r>
      <w:r w:rsidRPr="00FC5A5A">
        <w:rPr>
          <w:rFonts w:ascii="Times New Roman" w:eastAsia="宋体" w:hAnsi="Times New Roman" w:cs="Times New Roman"/>
          <w:sz w:val="18"/>
          <w:szCs w:val="18"/>
        </w:rPr>
        <w:t>绝缘</w:t>
      </w:r>
      <w:r w:rsidR="009244C2" w:rsidRPr="00FC5A5A">
        <w:rPr>
          <w:rFonts w:ascii="Times New Roman" w:eastAsia="宋体" w:hAnsi="Times New Roman" w:cs="Times New Roman"/>
          <w:sz w:val="18"/>
          <w:szCs w:val="18"/>
        </w:rPr>
        <w:t xml:space="preserve">      </w:t>
      </w:r>
      <w:r w:rsidR="003E2B54" w:rsidRPr="00FC5A5A">
        <w:rPr>
          <w:rFonts w:ascii="Times New Roman" w:eastAsia="宋体" w:hAnsi="Times New Roman" w:cs="Times New Roman"/>
          <w:sz w:val="18"/>
          <w:szCs w:val="18"/>
        </w:rPr>
        <w:t xml:space="preserve">    </w:t>
      </w:r>
      <w:r w:rsidR="009244C2" w:rsidRPr="00FC5A5A">
        <w:rPr>
          <w:rFonts w:ascii="Times New Roman" w:eastAsia="宋体" w:hAnsi="Times New Roman" w:cs="Times New Roman"/>
          <w:sz w:val="18"/>
          <w:szCs w:val="18"/>
        </w:rPr>
        <w:t xml:space="preserve">        </w:t>
      </w:r>
      <w:r w:rsidR="000A6C75" w:rsidRPr="00FC5A5A">
        <w:rPr>
          <w:rFonts w:ascii="Times New Roman" w:eastAsia="宋体" w:hAnsi="Times New Roman" w:cs="Times New Roman"/>
          <w:sz w:val="18"/>
          <w:szCs w:val="18"/>
        </w:rPr>
        <w:t xml:space="preserve"> </w:t>
      </w:r>
      <w:r w:rsidR="00297B83" w:rsidRPr="00FC5A5A">
        <w:rPr>
          <w:rFonts w:ascii="Times New Roman" w:eastAsia="宋体" w:hAnsi="Times New Roman" w:cs="Times New Roman"/>
          <w:sz w:val="18"/>
          <w:szCs w:val="18"/>
        </w:rPr>
        <w:t xml:space="preserve">      </w:t>
      </w:r>
      <w:r w:rsidR="000A6C75" w:rsidRPr="00FC5A5A">
        <w:rPr>
          <w:rFonts w:ascii="Times New Roman" w:eastAsia="宋体" w:hAnsi="Times New Roman" w:cs="Times New Roman"/>
          <w:sz w:val="18"/>
          <w:szCs w:val="18"/>
        </w:rPr>
        <w:t xml:space="preserve">   </w:t>
      </w:r>
      <w:r w:rsidR="009244C2" w:rsidRPr="00FC5A5A">
        <w:rPr>
          <w:rFonts w:ascii="Times New Roman" w:eastAsia="宋体" w:hAnsi="Times New Roman" w:cs="Times New Roman"/>
          <w:sz w:val="18"/>
          <w:szCs w:val="18"/>
        </w:rPr>
        <w:t xml:space="preserve">    </w:t>
      </w:r>
      <w:r w:rsidR="00B76B51" w:rsidRPr="00FC5A5A">
        <w:rPr>
          <w:rFonts w:ascii="Times New Roman" w:eastAsia="宋体" w:hAnsi="Times New Roman" w:cs="Times New Roman"/>
          <w:sz w:val="18"/>
          <w:szCs w:val="18"/>
        </w:rPr>
        <w:t xml:space="preserve">   </w:t>
      </w:r>
      <w:r w:rsidR="00FC5A5A" w:rsidRPr="00FC5A5A">
        <w:rPr>
          <w:rFonts w:ascii="Times New Roman" w:eastAsia="宋体" w:hAnsi="Times New Roman" w:cs="Times New Roman"/>
          <w:sz w:val="18"/>
          <w:szCs w:val="18"/>
        </w:rPr>
        <w:t xml:space="preserve">   </w:t>
      </w:r>
      <w:r w:rsidR="00D20BB6" w:rsidRPr="00FC5A5A">
        <w:rPr>
          <w:rFonts w:ascii="Times New Roman" w:eastAsia="宋体" w:hAnsi="Times New Roman" w:cs="Times New Roman"/>
          <w:sz w:val="18"/>
          <w:szCs w:val="18"/>
        </w:rPr>
        <w:t>（</w:t>
      </w:r>
      <w:r w:rsidR="003B6EFE" w:rsidRPr="00FC5A5A">
        <w:rPr>
          <w:rFonts w:ascii="Times New Roman" w:eastAsia="宋体" w:hAnsi="Times New Roman" w:cs="Times New Roman"/>
          <w:sz w:val="18"/>
          <w:szCs w:val="18"/>
        </w:rPr>
        <w:t>b</w:t>
      </w:r>
      <w:r w:rsidR="00D20BB6" w:rsidRPr="00FC5A5A">
        <w:rPr>
          <w:rFonts w:ascii="Times New Roman" w:eastAsia="宋体" w:hAnsi="Times New Roman" w:cs="Times New Roman"/>
          <w:sz w:val="18"/>
          <w:szCs w:val="18"/>
        </w:rPr>
        <w:t>）</w:t>
      </w:r>
      <w:r w:rsidR="00D20BB6" w:rsidRPr="00FC5A5A">
        <w:rPr>
          <w:rFonts w:ascii="Times New Roman" w:eastAsia="宋体" w:hAnsi="Times New Roman" w:cs="Times New Roman"/>
          <w:sz w:val="18"/>
          <w:szCs w:val="18"/>
        </w:rPr>
        <w:t>RVV</w:t>
      </w:r>
      <w:r w:rsidR="003B6EFE" w:rsidRPr="00FC5A5A">
        <w:rPr>
          <w:rFonts w:ascii="Times New Roman" w:eastAsia="宋体" w:hAnsi="Times New Roman" w:cs="Times New Roman"/>
          <w:sz w:val="18"/>
          <w:szCs w:val="18"/>
        </w:rPr>
        <w:t>护套</w:t>
      </w:r>
    </w:p>
    <w:p w:rsidR="00475EF5" w:rsidRPr="005C3740" w:rsidRDefault="00475EF5" w:rsidP="00FC5A5A">
      <w:pPr>
        <w:rPr>
          <w:rFonts w:ascii="Times New Roman" w:hAnsi="Times New Roman" w:cs="Times New Roman"/>
        </w:rPr>
      </w:pPr>
      <w:r w:rsidRPr="005C3740">
        <w:rPr>
          <w:rFonts w:ascii="Times New Roman" w:hAnsi="Times New Roman" w:cs="Times New Roman"/>
        </w:rPr>
        <w:object w:dxaOrig="13617" w:dyaOrig="7518">
          <v:shape id="_x0000_i1027" type="#_x0000_t75" style="width:212.55pt;height:117.5pt" o:ole="">
            <v:imagedata r:id="rId13" o:title=""/>
          </v:shape>
          <o:OLEObject Type="Embed" ProgID="Origin50.Graph" ShapeID="_x0000_i1027" DrawAspect="Content" ObjectID="_1569842902" r:id="rId14"/>
        </w:object>
      </w:r>
      <w:r w:rsidRPr="005C3740">
        <w:rPr>
          <w:rFonts w:ascii="Times New Roman" w:hAnsi="Times New Roman" w:cs="Times New Roman"/>
        </w:rPr>
        <w:t xml:space="preserve">   </w:t>
      </w:r>
      <w:r w:rsidRPr="005C3740">
        <w:rPr>
          <w:rFonts w:ascii="Times New Roman" w:hAnsi="Times New Roman" w:cs="Times New Roman"/>
        </w:rPr>
        <w:object w:dxaOrig="13648" w:dyaOrig="7518">
          <v:shape id="_x0000_i1028" type="#_x0000_t75" style="width:213.1pt;height:104.25pt" o:ole="">
            <v:imagedata r:id="rId15" o:title=""/>
          </v:shape>
          <o:OLEObject Type="Embed" ProgID="Origin50.Graph" ShapeID="_x0000_i1028" DrawAspect="Content" ObjectID="_1569842903" r:id="rId16"/>
        </w:object>
      </w:r>
    </w:p>
    <w:p w:rsidR="00475EF5" w:rsidRPr="00186757" w:rsidRDefault="00475EF5" w:rsidP="00186757">
      <w:pPr>
        <w:ind w:firstLineChars="600" w:firstLine="1080"/>
        <w:rPr>
          <w:rFonts w:ascii="Times New Roman" w:eastAsia="宋体" w:hAnsi="Times New Roman" w:cs="Times New Roman"/>
          <w:sz w:val="18"/>
          <w:szCs w:val="18"/>
        </w:rPr>
      </w:pPr>
      <w:r w:rsidRPr="00186757">
        <w:rPr>
          <w:rFonts w:ascii="Times New Roman" w:eastAsia="宋体" w:hAnsi="Times New Roman" w:cs="Times New Roman"/>
          <w:sz w:val="18"/>
          <w:szCs w:val="18"/>
        </w:rPr>
        <w:t>（</w:t>
      </w:r>
      <w:r w:rsidR="000E4A6D" w:rsidRPr="00186757">
        <w:rPr>
          <w:rFonts w:ascii="Times New Roman" w:eastAsia="宋体" w:hAnsi="Times New Roman" w:cs="Times New Roman"/>
          <w:sz w:val="18"/>
          <w:szCs w:val="18"/>
        </w:rPr>
        <w:t>c</w:t>
      </w:r>
      <w:r w:rsidRPr="00186757">
        <w:rPr>
          <w:rFonts w:ascii="Times New Roman" w:eastAsia="宋体" w:hAnsi="Times New Roman" w:cs="Times New Roman"/>
          <w:sz w:val="18"/>
          <w:szCs w:val="18"/>
        </w:rPr>
        <w:t>）</w:t>
      </w:r>
      <w:r w:rsidRPr="00186757">
        <w:rPr>
          <w:rFonts w:ascii="Times New Roman" w:eastAsia="宋体" w:hAnsi="Times New Roman" w:cs="Times New Roman"/>
          <w:sz w:val="18"/>
          <w:szCs w:val="18"/>
        </w:rPr>
        <w:t>YJV</w:t>
      </w:r>
      <w:r w:rsidRPr="00186757">
        <w:rPr>
          <w:rFonts w:ascii="Times New Roman" w:eastAsia="宋体" w:hAnsi="Times New Roman" w:cs="Times New Roman"/>
          <w:sz w:val="18"/>
          <w:szCs w:val="18"/>
        </w:rPr>
        <w:t>、</w:t>
      </w:r>
      <w:r w:rsidRPr="00186757">
        <w:rPr>
          <w:rFonts w:ascii="Times New Roman" w:eastAsia="宋体" w:hAnsi="Times New Roman" w:cs="Times New Roman"/>
          <w:sz w:val="18"/>
          <w:szCs w:val="18"/>
        </w:rPr>
        <w:t>ZR-YJV</w:t>
      </w:r>
      <w:r w:rsidRPr="00186757">
        <w:rPr>
          <w:rFonts w:ascii="Times New Roman" w:eastAsia="宋体" w:hAnsi="Times New Roman" w:cs="Times New Roman"/>
          <w:sz w:val="18"/>
          <w:szCs w:val="18"/>
        </w:rPr>
        <w:t>绝缘</w:t>
      </w:r>
      <w:r w:rsidR="00AF6D45" w:rsidRPr="00186757">
        <w:rPr>
          <w:rFonts w:ascii="Times New Roman" w:eastAsia="宋体" w:hAnsi="Times New Roman" w:cs="Times New Roman"/>
          <w:sz w:val="18"/>
          <w:szCs w:val="18"/>
        </w:rPr>
        <w:t xml:space="preserve">                </w:t>
      </w:r>
      <w:r w:rsidR="00B76B51" w:rsidRPr="00186757">
        <w:rPr>
          <w:rFonts w:ascii="Times New Roman" w:eastAsia="宋体" w:hAnsi="Times New Roman" w:cs="Times New Roman"/>
          <w:sz w:val="18"/>
          <w:szCs w:val="18"/>
        </w:rPr>
        <w:t xml:space="preserve">           </w:t>
      </w:r>
      <w:r w:rsidR="00FC5A5A" w:rsidRPr="00186757">
        <w:rPr>
          <w:rFonts w:ascii="Times New Roman" w:eastAsia="宋体" w:hAnsi="Times New Roman" w:cs="Times New Roman" w:hint="eastAsia"/>
          <w:sz w:val="18"/>
          <w:szCs w:val="18"/>
        </w:rPr>
        <w:t xml:space="preserve"> </w:t>
      </w:r>
      <w:r w:rsidR="00B76B51" w:rsidRPr="00186757">
        <w:rPr>
          <w:rFonts w:ascii="Times New Roman" w:eastAsia="宋体" w:hAnsi="Times New Roman" w:cs="Times New Roman"/>
          <w:sz w:val="18"/>
          <w:szCs w:val="18"/>
        </w:rPr>
        <w:t xml:space="preserve">   </w:t>
      </w:r>
      <w:r w:rsidR="00186757" w:rsidRPr="00186757">
        <w:rPr>
          <w:rFonts w:ascii="Times New Roman" w:eastAsia="宋体" w:hAnsi="Times New Roman" w:cs="Times New Roman" w:hint="eastAsia"/>
          <w:sz w:val="18"/>
          <w:szCs w:val="18"/>
        </w:rPr>
        <w:t xml:space="preserve"> </w:t>
      </w:r>
      <w:r w:rsidR="00B76B51" w:rsidRPr="00186757">
        <w:rPr>
          <w:rFonts w:ascii="Times New Roman" w:eastAsia="宋体" w:hAnsi="Times New Roman" w:cs="Times New Roman"/>
          <w:sz w:val="18"/>
          <w:szCs w:val="18"/>
        </w:rPr>
        <w:t xml:space="preserve"> </w:t>
      </w:r>
      <w:r w:rsidR="00AF6D45" w:rsidRPr="00186757">
        <w:rPr>
          <w:rFonts w:ascii="Times New Roman" w:eastAsia="宋体" w:hAnsi="Times New Roman" w:cs="Times New Roman"/>
          <w:sz w:val="18"/>
          <w:szCs w:val="18"/>
        </w:rPr>
        <w:t xml:space="preserve"> </w:t>
      </w:r>
      <w:r w:rsidR="00AF6D45" w:rsidRPr="00186757">
        <w:rPr>
          <w:rFonts w:ascii="Times New Roman" w:eastAsia="宋体" w:hAnsi="Times New Roman" w:cs="Times New Roman"/>
          <w:sz w:val="18"/>
          <w:szCs w:val="18"/>
        </w:rPr>
        <w:t>（</w:t>
      </w:r>
      <w:r w:rsidR="000E4A6D" w:rsidRPr="00186757">
        <w:rPr>
          <w:rFonts w:ascii="Times New Roman" w:eastAsia="宋体" w:hAnsi="Times New Roman" w:cs="Times New Roman"/>
          <w:sz w:val="18"/>
          <w:szCs w:val="18"/>
        </w:rPr>
        <w:t>d</w:t>
      </w:r>
      <w:r w:rsidR="00AF6D45" w:rsidRPr="00186757">
        <w:rPr>
          <w:rFonts w:ascii="Times New Roman" w:eastAsia="宋体" w:hAnsi="Times New Roman" w:cs="Times New Roman"/>
          <w:sz w:val="18"/>
          <w:szCs w:val="18"/>
        </w:rPr>
        <w:t>）</w:t>
      </w:r>
      <w:r w:rsidR="00AF6D45" w:rsidRPr="00186757">
        <w:rPr>
          <w:rFonts w:ascii="Times New Roman" w:eastAsia="宋体" w:hAnsi="Times New Roman" w:cs="Times New Roman"/>
          <w:sz w:val="18"/>
          <w:szCs w:val="18"/>
        </w:rPr>
        <w:t>YJV</w:t>
      </w:r>
      <w:r w:rsidR="00AF6D45" w:rsidRPr="00186757">
        <w:rPr>
          <w:rFonts w:ascii="Times New Roman" w:eastAsia="宋体" w:hAnsi="Times New Roman" w:cs="Times New Roman"/>
          <w:sz w:val="18"/>
          <w:szCs w:val="18"/>
        </w:rPr>
        <w:t>护套</w:t>
      </w:r>
    </w:p>
    <w:p w:rsidR="00441199" w:rsidRPr="005C3740" w:rsidRDefault="009244C2" w:rsidP="00186757">
      <w:pPr>
        <w:jc w:val="center"/>
        <w:rPr>
          <w:rFonts w:ascii="Times New Roman" w:hAnsi="Times New Roman" w:cs="Times New Roman"/>
        </w:rPr>
      </w:pPr>
      <w:r w:rsidRPr="005C3740">
        <w:rPr>
          <w:rFonts w:ascii="Times New Roman" w:hAnsi="Times New Roman" w:cs="Times New Roman"/>
        </w:rPr>
        <w:object w:dxaOrig="13676" w:dyaOrig="7518">
          <v:shape id="_x0000_i1029" type="#_x0000_t75" style="width:212.55pt;height:117.5pt" o:ole="">
            <v:imagedata r:id="rId17" o:title=""/>
          </v:shape>
          <o:OLEObject Type="Embed" ProgID="Origin50.Graph" ShapeID="_x0000_i1029" DrawAspect="Content" ObjectID="_1569842904" r:id="rId18"/>
        </w:object>
      </w:r>
    </w:p>
    <w:p w:rsidR="00441199" w:rsidRPr="00186757" w:rsidRDefault="00441199" w:rsidP="00186757">
      <w:pPr>
        <w:jc w:val="center"/>
        <w:rPr>
          <w:rFonts w:ascii="Times New Roman" w:eastAsia="宋体" w:hAnsi="Times New Roman" w:cs="Times New Roman"/>
          <w:sz w:val="18"/>
          <w:szCs w:val="18"/>
        </w:rPr>
      </w:pPr>
      <w:r w:rsidRPr="00186757">
        <w:rPr>
          <w:rFonts w:ascii="Times New Roman" w:eastAsia="宋体" w:hAnsi="Times New Roman" w:cs="Times New Roman"/>
          <w:sz w:val="18"/>
          <w:szCs w:val="18"/>
        </w:rPr>
        <w:t>（</w:t>
      </w:r>
      <w:r w:rsidR="000E4A6D" w:rsidRPr="00186757">
        <w:rPr>
          <w:rFonts w:ascii="Times New Roman" w:eastAsia="宋体" w:hAnsi="Times New Roman" w:cs="Times New Roman"/>
          <w:sz w:val="18"/>
          <w:szCs w:val="18"/>
        </w:rPr>
        <w:t>e</w:t>
      </w:r>
      <w:r w:rsidRPr="00186757">
        <w:rPr>
          <w:rFonts w:ascii="Times New Roman" w:eastAsia="宋体" w:hAnsi="Times New Roman" w:cs="Times New Roman"/>
          <w:sz w:val="18"/>
          <w:szCs w:val="18"/>
        </w:rPr>
        <w:t>）</w:t>
      </w:r>
      <w:r w:rsidRPr="00186757">
        <w:rPr>
          <w:rFonts w:ascii="Times New Roman" w:eastAsia="宋体" w:hAnsi="Times New Roman" w:cs="Times New Roman"/>
          <w:sz w:val="18"/>
          <w:szCs w:val="18"/>
        </w:rPr>
        <w:t>ZR-YJV</w:t>
      </w:r>
      <w:r w:rsidRPr="00186757">
        <w:rPr>
          <w:rFonts w:ascii="Times New Roman" w:eastAsia="宋体" w:hAnsi="Times New Roman" w:cs="Times New Roman"/>
          <w:sz w:val="18"/>
          <w:szCs w:val="18"/>
        </w:rPr>
        <w:t>护套</w:t>
      </w:r>
    </w:p>
    <w:p w:rsidR="00C97E86" w:rsidRPr="006B7EFA" w:rsidRDefault="00C97E86" w:rsidP="00186757">
      <w:pPr>
        <w:jc w:val="center"/>
        <w:rPr>
          <w:rFonts w:ascii="宋体" w:eastAsia="宋体" w:hAnsi="宋体" w:cs="Times New Roman"/>
          <w:b/>
        </w:rPr>
      </w:pPr>
      <w:r w:rsidRPr="006B7EFA">
        <w:rPr>
          <w:rFonts w:ascii="宋体" w:eastAsia="宋体" w:hAnsi="宋体" w:cs="Times New Roman"/>
          <w:b/>
        </w:rPr>
        <w:t xml:space="preserve">图3  </w:t>
      </w:r>
      <w:r w:rsidR="003B6EFE" w:rsidRPr="006B7EFA">
        <w:rPr>
          <w:rFonts w:ascii="宋体" w:eastAsia="宋体" w:hAnsi="宋体" w:cs="Times New Roman"/>
          <w:b/>
        </w:rPr>
        <w:t>不同标准热老化</w:t>
      </w:r>
      <w:r w:rsidR="00B35552" w:rsidRPr="006B7EFA">
        <w:rPr>
          <w:rFonts w:ascii="宋体" w:eastAsia="宋体" w:hAnsi="宋体" w:cs="Times New Roman"/>
          <w:b/>
        </w:rPr>
        <w:t>程度</w:t>
      </w:r>
      <w:r w:rsidR="00181DA4" w:rsidRPr="006B7EFA">
        <w:rPr>
          <w:rFonts w:ascii="宋体" w:eastAsia="宋体" w:hAnsi="宋体" w:cs="Times New Roman"/>
          <w:b/>
        </w:rPr>
        <w:t>电缆料</w:t>
      </w:r>
      <w:r w:rsidRPr="006B7EFA">
        <w:rPr>
          <w:rFonts w:ascii="宋体" w:eastAsia="宋体" w:hAnsi="宋体" w:cs="Times New Roman"/>
          <w:b/>
        </w:rPr>
        <w:t>红外光谱图</w:t>
      </w:r>
    </w:p>
    <w:p w:rsidR="00CC1ABA" w:rsidRPr="00186757" w:rsidRDefault="00CC1ABA" w:rsidP="00186757">
      <w:pPr>
        <w:jc w:val="center"/>
        <w:rPr>
          <w:rFonts w:ascii="黑体" w:eastAsia="黑体" w:hAnsi="黑体" w:cs="Times New Roman"/>
        </w:rPr>
      </w:pPr>
    </w:p>
    <w:p w:rsidR="00992B24" w:rsidRPr="00D915CB" w:rsidRDefault="001708A3"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从</w:t>
      </w:r>
      <w:r w:rsidR="00CF1447" w:rsidRPr="00D915CB">
        <w:rPr>
          <w:rFonts w:ascii="Times New Roman" w:hAnsi="Times New Roman" w:cs="Times New Roman"/>
          <w:sz w:val="18"/>
          <w:szCs w:val="18"/>
        </w:rPr>
        <w:t>图</w:t>
      </w:r>
      <w:r w:rsidR="008B2AAA" w:rsidRPr="00D915CB">
        <w:rPr>
          <w:rFonts w:ascii="Times New Roman" w:hAnsi="Times New Roman" w:cs="Times New Roman"/>
          <w:sz w:val="18"/>
          <w:szCs w:val="18"/>
        </w:rPr>
        <w:t>3</w:t>
      </w:r>
      <w:r w:rsidRPr="00D915CB">
        <w:rPr>
          <w:rFonts w:ascii="Times New Roman" w:hAnsi="Times New Roman" w:cs="Times New Roman"/>
          <w:sz w:val="18"/>
          <w:szCs w:val="18"/>
        </w:rPr>
        <w:t>（</w:t>
      </w:r>
      <w:r w:rsidRPr="00D915CB">
        <w:rPr>
          <w:rFonts w:ascii="Times New Roman" w:hAnsi="Times New Roman" w:cs="Times New Roman"/>
          <w:sz w:val="18"/>
          <w:szCs w:val="18"/>
        </w:rPr>
        <w:t>a</w:t>
      </w:r>
      <w:r w:rsidRPr="00D915CB">
        <w:rPr>
          <w:rFonts w:ascii="Times New Roman" w:hAnsi="Times New Roman" w:cs="Times New Roman"/>
          <w:sz w:val="18"/>
          <w:szCs w:val="18"/>
        </w:rPr>
        <w:t>）、（</w:t>
      </w:r>
      <w:r w:rsidRPr="00D915CB">
        <w:rPr>
          <w:rFonts w:ascii="Times New Roman" w:hAnsi="Times New Roman" w:cs="Times New Roman"/>
          <w:sz w:val="18"/>
          <w:szCs w:val="18"/>
        </w:rPr>
        <w:t>b</w:t>
      </w:r>
      <w:r w:rsidRPr="00D915CB">
        <w:rPr>
          <w:rFonts w:ascii="Times New Roman" w:hAnsi="Times New Roman" w:cs="Times New Roman"/>
          <w:sz w:val="18"/>
          <w:szCs w:val="18"/>
        </w:rPr>
        <w:t>）、（</w:t>
      </w:r>
      <w:r w:rsidRPr="00D915CB">
        <w:rPr>
          <w:rFonts w:ascii="Times New Roman" w:hAnsi="Times New Roman" w:cs="Times New Roman"/>
          <w:sz w:val="18"/>
          <w:szCs w:val="18"/>
        </w:rPr>
        <w:t>d</w:t>
      </w:r>
      <w:r w:rsidRPr="00D915CB">
        <w:rPr>
          <w:rFonts w:ascii="Times New Roman" w:hAnsi="Times New Roman" w:cs="Times New Roman"/>
          <w:sz w:val="18"/>
          <w:szCs w:val="18"/>
        </w:rPr>
        <w:t>）、（</w:t>
      </w:r>
      <w:r w:rsidRPr="00D915CB">
        <w:rPr>
          <w:rFonts w:ascii="Times New Roman" w:hAnsi="Times New Roman" w:cs="Times New Roman"/>
          <w:sz w:val="18"/>
          <w:szCs w:val="18"/>
        </w:rPr>
        <w:t>e</w:t>
      </w:r>
      <w:r w:rsidRPr="00D915CB">
        <w:rPr>
          <w:rFonts w:ascii="Times New Roman" w:hAnsi="Times New Roman" w:cs="Times New Roman"/>
          <w:sz w:val="18"/>
          <w:szCs w:val="18"/>
        </w:rPr>
        <w:t>）</w:t>
      </w:r>
      <w:r w:rsidR="008B2AAA" w:rsidRPr="00D915CB">
        <w:rPr>
          <w:rFonts w:ascii="Times New Roman" w:hAnsi="Times New Roman" w:cs="Times New Roman"/>
          <w:sz w:val="18"/>
          <w:szCs w:val="18"/>
        </w:rPr>
        <w:t>可以看出，</w:t>
      </w:r>
      <w:r w:rsidR="00CF1447" w:rsidRPr="00D915CB">
        <w:rPr>
          <w:rFonts w:ascii="Times New Roman" w:hAnsi="Times New Roman" w:cs="Times New Roman"/>
          <w:sz w:val="18"/>
          <w:szCs w:val="18"/>
        </w:rPr>
        <w:t>在同一老化程度下</w:t>
      </w:r>
      <w:r w:rsidR="009318CC" w:rsidRPr="00D915CB">
        <w:rPr>
          <w:rFonts w:ascii="Times New Roman" w:hAnsi="Times New Roman" w:cs="Times New Roman"/>
          <w:sz w:val="18"/>
          <w:szCs w:val="18"/>
        </w:rPr>
        <w:t>，</w:t>
      </w:r>
      <w:r w:rsidR="004130DD" w:rsidRPr="00D915CB">
        <w:rPr>
          <w:rFonts w:ascii="Times New Roman" w:hAnsi="Times New Roman" w:cs="Times New Roman"/>
          <w:sz w:val="18"/>
          <w:szCs w:val="18"/>
        </w:rPr>
        <w:t>RVV</w:t>
      </w:r>
      <w:r w:rsidR="004130DD" w:rsidRPr="00D915CB">
        <w:rPr>
          <w:rFonts w:ascii="Times New Roman" w:hAnsi="Times New Roman" w:cs="Times New Roman"/>
          <w:sz w:val="18"/>
          <w:szCs w:val="18"/>
        </w:rPr>
        <w:t>绝缘</w:t>
      </w:r>
      <w:r w:rsidR="00951078" w:rsidRPr="00D915CB">
        <w:rPr>
          <w:rFonts w:ascii="Times New Roman" w:hAnsi="Times New Roman" w:cs="Times New Roman"/>
          <w:sz w:val="18"/>
          <w:szCs w:val="18"/>
        </w:rPr>
        <w:t>以及</w:t>
      </w:r>
      <w:r w:rsidR="009318CC" w:rsidRPr="00D915CB">
        <w:rPr>
          <w:rFonts w:ascii="Times New Roman" w:hAnsi="Times New Roman" w:cs="Times New Roman"/>
          <w:sz w:val="18"/>
          <w:szCs w:val="18"/>
        </w:rPr>
        <w:t>RVV</w:t>
      </w:r>
      <w:r w:rsidR="0007559B" w:rsidRPr="00D915CB">
        <w:rPr>
          <w:rFonts w:ascii="Times New Roman" w:hAnsi="Times New Roman" w:cs="Times New Roman"/>
          <w:sz w:val="18"/>
          <w:szCs w:val="18"/>
        </w:rPr>
        <w:t>、</w:t>
      </w:r>
      <w:r w:rsidR="009318CC" w:rsidRPr="00D915CB">
        <w:rPr>
          <w:rFonts w:ascii="Times New Roman" w:hAnsi="Times New Roman" w:cs="Times New Roman"/>
          <w:sz w:val="18"/>
          <w:szCs w:val="18"/>
        </w:rPr>
        <w:t>YJV</w:t>
      </w:r>
      <w:r w:rsidR="00511303" w:rsidRPr="00D915CB">
        <w:rPr>
          <w:rFonts w:ascii="Times New Roman" w:hAnsi="Times New Roman" w:cs="Times New Roman"/>
          <w:sz w:val="18"/>
          <w:szCs w:val="18"/>
        </w:rPr>
        <w:t>、</w:t>
      </w:r>
      <w:r w:rsidR="009318CC" w:rsidRPr="00D915CB">
        <w:rPr>
          <w:rFonts w:ascii="Times New Roman" w:hAnsi="Times New Roman" w:cs="Times New Roman"/>
          <w:sz w:val="18"/>
          <w:szCs w:val="18"/>
        </w:rPr>
        <w:t>ZR-YJV</w:t>
      </w:r>
      <w:r w:rsidR="009318CC" w:rsidRPr="00D915CB">
        <w:rPr>
          <w:rFonts w:ascii="Times New Roman" w:hAnsi="Times New Roman" w:cs="Times New Roman"/>
          <w:sz w:val="18"/>
          <w:szCs w:val="18"/>
        </w:rPr>
        <w:t>护套</w:t>
      </w:r>
      <w:r w:rsidR="00477F30" w:rsidRPr="00D915CB">
        <w:rPr>
          <w:rFonts w:ascii="Times New Roman" w:hAnsi="Times New Roman" w:cs="Times New Roman"/>
          <w:sz w:val="18"/>
          <w:szCs w:val="18"/>
        </w:rPr>
        <w:t>的红外特征峰类</w:t>
      </w:r>
      <w:r w:rsidR="00A654B4" w:rsidRPr="00D915CB">
        <w:rPr>
          <w:rFonts w:ascii="Times New Roman" w:hAnsi="Times New Roman" w:cs="Times New Roman"/>
          <w:sz w:val="18"/>
          <w:szCs w:val="18"/>
        </w:rPr>
        <w:t>似，除吸收强度</w:t>
      </w:r>
      <w:r w:rsidR="0045366D" w:rsidRPr="00D915CB">
        <w:rPr>
          <w:rFonts w:ascii="Times New Roman" w:hAnsi="Times New Roman" w:cs="Times New Roman"/>
          <w:sz w:val="18"/>
          <w:szCs w:val="18"/>
        </w:rPr>
        <w:t>存在差异</w:t>
      </w:r>
      <w:r w:rsidR="00A654B4" w:rsidRPr="00D915CB">
        <w:rPr>
          <w:rFonts w:ascii="Times New Roman" w:hAnsi="Times New Roman" w:cs="Times New Roman"/>
          <w:sz w:val="18"/>
          <w:szCs w:val="18"/>
        </w:rPr>
        <w:t>外，其</w:t>
      </w:r>
      <w:r w:rsidR="007C098B" w:rsidRPr="00D915CB">
        <w:rPr>
          <w:rFonts w:ascii="Times New Roman" w:hAnsi="Times New Roman" w:cs="Times New Roman"/>
          <w:sz w:val="18"/>
          <w:szCs w:val="18"/>
        </w:rPr>
        <w:t>形状、</w:t>
      </w:r>
      <w:r w:rsidR="00A654B4" w:rsidRPr="00D915CB">
        <w:rPr>
          <w:rFonts w:ascii="Times New Roman" w:hAnsi="Times New Roman" w:cs="Times New Roman"/>
          <w:sz w:val="18"/>
          <w:szCs w:val="18"/>
        </w:rPr>
        <w:t>位置基本相同。</w:t>
      </w:r>
      <w:r w:rsidR="000108C5" w:rsidRPr="00D915CB">
        <w:rPr>
          <w:rFonts w:ascii="Times New Roman" w:hAnsi="Times New Roman" w:cs="Times New Roman"/>
          <w:sz w:val="18"/>
          <w:szCs w:val="18"/>
        </w:rPr>
        <w:t>随着老化时间增加，</w:t>
      </w:r>
      <w:r w:rsidR="009777E6" w:rsidRPr="00D915CB">
        <w:rPr>
          <w:rFonts w:ascii="Times New Roman" w:hAnsi="Times New Roman" w:cs="Times New Roman"/>
          <w:sz w:val="18"/>
          <w:szCs w:val="18"/>
        </w:rPr>
        <w:t>红外</w:t>
      </w:r>
      <w:r w:rsidR="009F2EC6" w:rsidRPr="00D915CB">
        <w:rPr>
          <w:rFonts w:ascii="Times New Roman" w:hAnsi="Times New Roman" w:cs="Times New Roman"/>
          <w:sz w:val="18"/>
          <w:szCs w:val="18"/>
        </w:rPr>
        <w:t>谱图中没有出现新的吸收峰，</w:t>
      </w:r>
      <w:r w:rsidR="000108C5" w:rsidRPr="00D915CB">
        <w:rPr>
          <w:rFonts w:ascii="Times New Roman" w:hAnsi="Times New Roman" w:cs="Times New Roman"/>
          <w:sz w:val="18"/>
          <w:szCs w:val="18"/>
        </w:rPr>
        <w:t>大部分特征峰呈现不同程度的减弱趋势。</w:t>
      </w:r>
      <w:r w:rsidR="00B60AD8" w:rsidRPr="00D915CB">
        <w:rPr>
          <w:rFonts w:ascii="Times New Roman" w:hAnsi="Times New Roman" w:cs="Times New Roman"/>
          <w:sz w:val="18"/>
          <w:szCs w:val="18"/>
        </w:rPr>
        <w:t>老化</w:t>
      </w:r>
      <w:r w:rsidR="00B60AD8" w:rsidRPr="00D915CB">
        <w:rPr>
          <w:rFonts w:ascii="Times New Roman" w:hAnsi="Times New Roman" w:cs="Times New Roman"/>
          <w:sz w:val="18"/>
          <w:szCs w:val="18"/>
        </w:rPr>
        <w:t>91</w:t>
      </w:r>
      <w:r w:rsidR="00B60AD8" w:rsidRPr="00D915CB">
        <w:rPr>
          <w:rFonts w:ascii="Times New Roman" w:hAnsi="Times New Roman" w:cs="Times New Roman"/>
          <w:sz w:val="18"/>
          <w:szCs w:val="18"/>
        </w:rPr>
        <w:t>天</w:t>
      </w:r>
      <w:r w:rsidR="00D514DC" w:rsidRPr="00D915CB">
        <w:rPr>
          <w:rFonts w:ascii="Times New Roman" w:hAnsi="Times New Roman" w:cs="Times New Roman"/>
          <w:sz w:val="18"/>
          <w:szCs w:val="18"/>
        </w:rPr>
        <w:t>（</w:t>
      </w:r>
      <w:r w:rsidR="00D514DC" w:rsidRPr="00D915CB">
        <w:rPr>
          <w:rFonts w:ascii="Times New Roman" w:hAnsi="Times New Roman" w:cs="Times New Roman"/>
          <w:sz w:val="18"/>
          <w:szCs w:val="18"/>
        </w:rPr>
        <w:t>42</w:t>
      </w:r>
      <w:r w:rsidR="00D514DC" w:rsidRPr="00D915CB">
        <w:rPr>
          <w:rFonts w:ascii="Times New Roman" w:hAnsi="Times New Roman" w:cs="Times New Roman"/>
          <w:sz w:val="18"/>
          <w:szCs w:val="18"/>
        </w:rPr>
        <w:t>天）</w:t>
      </w:r>
      <w:r w:rsidR="00B60AD8" w:rsidRPr="00D915CB">
        <w:rPr>
          <w:rFonts w:ascii="Times New Roman" w:hAnsi="Times New Roman" w:cs="Times New Roman"/>
          <w:sz w:val="18"/>
          <w:szCs w:val="18"/>
        </w:rPr>
        <w:t>后</w:t>
      </w:r>
      <w:r w:rsidR="003D7166" w:rsidRPr="00D915CB">
        <w:rPr>
          <w:rFonts w:ascii="Times New Roman" w:hAnsi="Times New Roman" w:cs="Times New Roman"/>
          <w:sz w:val="18"/>
          <w:szCs w:val="18"/>
        </w:rPr>
        <w:t>的</w:t>
      </w:r>
      <w:r w:rsidR="00B60AD8" w:rsidRPr="00D915CB">
        <w:rPr>
          <w:rFonts w:ascii="Times New Roman" w:hAnsi="Times New Roman" w:cs="Times New Roman"/>
          <w:sz w:val="18"/>
          <w:szCs w:val="18"/>
        </w:rPr>
        <w:t>增塑剂吸收峰</w:t>
      </w:r>
      <w:r w:rsidR="00B60AD8" w:rsidRPr="00D915CB">
        <w:rPr>
          <w:rFonts w:ascii="Times New Roman" w:hAnsi="Times New Roman" w:cs="Times New Roman"/>
          <w:sz w:val="18"/>
          <w:szCs w:val="18"/>
        </w:rPr>
        <w:t>1725 cm</w:t>
      </w:r>
      <w:r w:rsidR="00B60AD8" w:rsidRPr="00D915CB">
        <w:rPr>
          <w:rFonts w:ascii="Times New Roman" w:hAnsi="Times New Roman" w:cs="Times New Roman"/>
          <w:sz w:val="18"/>
          <w:szCs w:val="18"/>
          <w:vertAlign w:val="superscript"/>
        </w:rPr>
        <w:t>-1</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C</w:t>
      </w:r>
      <w:r w:rsidR="00853862" w:rsidRPr="00D915CB">
        <w:rPr>
          <w:rFonts w:ascii="Times New Roman" w:hAnsi="Times New Roman" w:cs="Times New Roman"/>
          <w:sz w:val="18"/>
          <w:szCs w:val="18"/>
        </w:rPr>
        <w:t>＝</w:t>
      </w:r>
      <w:r w:rsidR="00B60AD8" w:rsidRPr="00D915CB">
        <w:rPr>
          <w:rFonts w:ascii="Times New Roman" w:hAnsi="Times New Roman" w:cs="Times New Roman"/>
          <w:sz w:val="18"/>
          <w:szCs w:val="18"/>
        </w:rPr>
        <w:t>O</w:t>
      </w:r>
      <w:r w:rsidR="00B60AD8" w:rsidRPr="00D915CB">
        <w:rPr>
          <w:rFonts w:ascii="Times New Roman" w:hAnsi="Times New Roman" w:cs="Times New Roman"/>
          <w:sz w:val="18"/>
          <w:szCs w:val="18"/>
        </w:rPr>
        <w:t>伸缩振动）、</w:t>
      </w:r>
      <w:r w:rsidR="00B60AD8" w:rsidRPr="00D915CB">
        <w:rPr>
          <w:rFonts w:ascii="Times New Roman" w:hAnsi="Times New Roman" w:cs="Times New Roman"/>
          <w:sz w:val="18"/>
          <w:szCs w:val="18"/>
        </w:rPr>
        <w:t>1275 cm</w:t>
      </w:r>
      <w:r w:rsidR="00B60AD8" w:rsidRPr="00D915CB">
        <w:rPr>
          <w:rFonts w:ascii="Times New Roman" w:hAnsi="Times New Roman" w:cs="Times New Roman"/>
          <w:sz w:val="18"/>
          <w:szCs w:val="18"/>
          <w:vertAlign w:val="superscript"/>
        </w:rPr>
        <w:t>-1</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C</w:t>
      </w:r>
      <w:r w:rsidR="00853862" w:rsidRPr="00D915CB">
        <w:rPr>
          <w:rFonts w:ascii="Times New Roman" w:hAnsi="Times New Roman" w:cs="Times New Roman"/>
          <w:sz w:val="18"/>
          <w:szCs w:val="18"/>
        </w:rPr>
        <w:t>－</w:t>
      </w:r>
      <w:r w:rsidR="00B60AD8" w:rsidRPr="00D915CB">
        <w:rPr>
          <w:rFonts w:ascii="Times New Roman" w:hAnsi="Times New Roman" w:cs="Times New Roman"/>
          <w:sz w:val="18"/>
          <w:szCs w:val="18"/>
        </w:rPr>
        <w:t>O</w:t>
      </w:r>
      <w:r w:rsidR="00245C16" w:rsidRPr="00D915CB">
        <w:rPr>
          <w:rFonts w:ascii="Times New Roman" w:hAnsi="Times New Roman" w:cs="Times New Roman"/>
          <w:sz w:val="18"/>
          <w:szCs w:val="18"/>
        </w:rPr>
        <w:t>－</w:t>
      </w:r>
      <w:r w:rsidR="00B60AD8" w:rsidRPr="00D915CB">
        <w:rPr>
          <w:rFonts w:ascii="Times New Roman" w:hAnsi="Times New Roman" w:cs="Times New Roman"/>
          <w:sz w:val="18"/>
          <w:szCs w:val="18"/>
        </w:rPr>
        <w:t>C</w:t>
      </w:r>
      <w:r w:rsidR="00B60AD8" w:rsidRPr="00D915CB">
        <w:rPr>
          <w:rFonts w:ascii="Times New Roman" w:hAnsi="Times New Roman" w:cs="Times New Roman"/>
          <w:sz w:val="18"/>
          <w:szCs w:val="18"/>
        </w:rPr>
        <w:t>不对称伸缩振动）、</w:t>
      </w:r>
      <w:r w:rsidR="00B60AD8" w:rsidRPr="00D915CB">
        <w:rPr>
          <w:rFonts w:ascii="Times New Roman" w:hAnsi="Times New Roman" w:cs="Times New Roman"/>
          <w:sz w:val="18"/>
          <w:szCs w:val="18"/>
        </w:rPr>
        <w:t>1124 cm</w:t>
      </w:r>
      <w:r w:rsidR="00B60AD8" w:rsidRPr="00D915CB">
        <w:rPr>
          <w:rFonts w:ascii="Times New Roman" w:hAnsi="Times New Roman" w:cs="Times New Roman"/>
          <w:sz w:val="18"/>
          <w:szCs w:val="18"/>
          <w:vertAlign w:val="superscript"/>
        </w:rPr>
        <w:t>-1</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C</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O</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C</w:t>
      </w:r>
      <w:r w:rsidR="00B60AD8" w:rsidRPr="00D915CB">
        <w:rPr>
          <w:rFonts w:ascii="Times New Roman" w:hAnsi="Times New Roman" w:cs="Times New Roman"/>
          <w:sz w:val="18"/>
          <w:szCs w:val="18"/>
        </w:rPr>
        <w:t>对称伸缩振动）、</w:t>
      </w:r>
      <w:r w:rsidR="00B60AD8" w:rsidRPr="00D915CB">
        <w:rPr>
          <w:rFonts w:ascii="Times New Roman" w:hAnsi="Times New Roman" w:cs="Times New Roman"/>
          <w:sz w:val="18"/>
          <w:szCs w:val="18"/>
        </w:rPr>
        <w:t>742 cm</w:t>
      </w:r>
      <w:r w:rsidR="00B60AD8" w:rsidRPr="00D915CB">
        <w:rPr>
          <w:rFonts w:ascii="Times New Roman" w:hAnsi="Times New Roman" w:cs="Times New Roman"/>
          <w:sz w:val="18"/>
          <w:szCs w:val="18"/>
          <w:vertAlign w:val="superscript"/>
        </w:rPr>
        <w:t>-1</w:t>
      </w:r>
      <w:r w:rsidR="00B60AD8" w:rsidRPr="00D915CB">
        <w:rPr>
          <w:rFonts w:ascii="Times New Roman" w:hAnsi="Times New Roman" w:cs="Times New Roman"/>
          <w:sz w:val="18"/>
          <w:szCs w:val="18"/>
        </w:rPr>
        <w:t>（苯环邻位取代</w:t>
      </w:r>
      <w:r w:rsidR="00B60AD8" w:rsidRPr="00D915CB">
        <w:rPr>
          <w:rFonts w:ascii="Times New Roman" w:hAnsi="Times New Roman" w:cs="Times New Roman"/>
          <w:sz w:val="18"/>
          <w:szCs w:val="18"/>
        </w:rPr>
        <w:t>4</w:t>
      </w:r>
      <w:r w:rsidR="00B60AD8" w:rsidRPr="00D915CB">
        <w:rPr>
          <w:rFonts w:ascii="Times New Roman" w:hAnsi="Times New Roman" w:cs="Times New Roman"/>
          <w:sz w:val="18"/>
          <w:szCs w:val="18"/>
        </w:rPr>
        <w:t>个相邻氢原子面外弯曲振动），</w:t>
      </w:r>
      <w:r w:rsidR="00B60AD8" w:rsidRPr="00D915CB">
        <w:rPr>
          <w:rFonts w:ascii="Times New Roman" w:hAnsi="Times New Roman" w:cs="Times New Roman"/>
          <w:sz w:val="18"/>
          <w:szCs w:val="18"/>
        </w:rPr>
        <w:t>PVC</w:t>
      </w:r>
      <w:r w:rsidR="00B60AD8" w:rsidRPr="00D915CB">
        <w:rPr>
          <w:rFonts w:ascii="Times New Roman" w:hAnsi="Times New Roman" w:cs="Times New Roman"/>
          <w:sz w:val="18"/>
          <w:szCs w:val="18"/>
        </w:rPr>
        <w:t>树脂吸收峰</w:t>
      </w:r>
      <w:r w:rsidR="00B60AD8" w:rsidRPr="00D915CB">
        <w:rPr>
          <w:rFonts w:ascii="Times New Roman" w:hAnsi="Times New Roman" w:cs="Times New Roman"/>
          <w:sz w:val="18"/>
          <w:szCs w:val="18"/>
        </w:rPr>
        <w:t>1425 cm</w:t>
      </w:r>
      <w:r w:rsidR="00B60AD8" w:rsidRPr="00D915CB">
        <w:rPr>
          <w:rFonts w:ascii="Times New Roman" w:hAnsi="Times New Roman" w:cs="Times New Roman"/>
          <w:sz w:val="18"/>
          <w:szCs w:val="18"/>
          <w:vertAlign w:val="superscript"/>
        </w:rPr>
        <w:t>-1</w:t>
      </w:r>
      <w:r w:rsidR="00B60AD8" w:rsidRPr="00D915CB">
        <w:rPr>
          <w:rFonts w:ascii="Times New Roman" w:hAnsi="Times New Roman" w:cs="Times New Roman"/>
          <w:sz w:val="18"/>
          <w:szCs w:val="18"/>
        </w:rPr>
        <w:t>（聚氯乙烯单体中</w:t>
      </w:r>
      <w:r w:rsidR="00B60AD8" w:rsidRPr="00D915CB">
        <w:rPr>
          <w:rFonts w:ascii="Times New Roman" w:hAnsi="Times New Roman" w:cs="Times New Roman"/>
          <w:sz w:val="18"/>
          <w:szCs w:val="18"/>
        </w:rPr>
        <w:t>CH</w:t>
      </w:r>
      <w:r w:rsidR="00B60AD8" w:rsidRPr="00D915CB">
        <w:rPr>
          <w:rFonts w:ascii="Times New Roman" w:hAnsi="Times New Roman" w:cs="Times New Roman"/>
          <w:sz w:val="18"/>
          <w:szCs w:val="18"/>
          <w:vertAlign w:val="subscript"/>
        </w:rPr>
        <w:t>2</w:t>
      </w:r>
      <w:r w:rsidR="00B60AD8" w:rsidRPr="00D915CB">
        <w:rPr>
          <w:rFonts w:ascii="Times New Roman" w:hAnsi="Times New Roman" w:cs="Times New Roman"/>
          <w:sz w:val="18"/>
          <w:szCs w:val="18"/>
        </w:rPr>
        <w:t>面内弯曲振动）、</w:t>
      </w:r>
      <w:r w:rsidR="00B60AD8" w:rsidRPr="00D915CB">
        <w:rPr>
          <w:rFonts w:ascii="Times New Roman" w:hAnsi="Times New Roman" w:cs="Times New Roman"/>
          <w:sz w:val="18"/>
          <w:szCs w:val="18"/>
        </w:rPr>
        <w:t>1252 cm</w:t>
      </w:r>
      <w:r w:rsidR="00B60AD8" w:rsidRPr="00D915CB">
        <w:rPr>
          <w:rFonts w:ascii="Times New Roman" w:hAnsi="Times New Roman" w:cs="Times New Roman"/>
          <w:sz w:val="18"/>
          <w:szCs w:val="18"/>
          <w:vertAlign w:val="superscript"/>
        </w:rPr>
        <w:t>-1</w:t>
      </w:r>
      <w:r w:rsidR="00B60AD8" w:rsidRPr="00D915CB">
        <w:rPr>
          <w:rFonts w:ascii="Times New Roman" w:hAnsi="Times New Roman" w:cs="Times New Roman"/>
          <w:sz w:val="18"/>
          <w:szCs w:val="18"/>
        </w:rPr>
        <w:t>（聚氯乙烯单体中</w:t>
      </w:r>
      <w:r w:rsidR="00B60AD8" w:rsidRPr="00D915CB">
        <w:rPr>
          <w:rFonts w:ascii="Times New Roman" w:hAnsi="Times New Roman" w:cs="Times New Roman"/>
          <w:sz w:val="18"/>
          <w:szCs w:val="18"/>
        </w:rPr>
        <w:t>C</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H</w:t>
      </w:r>
      <w:r w:rsidR="00B60AD8" w:rsidRPr="00D915CB">
        <w:rPr>
          <w:rFonts w:ascii="Times New Roman" w:hAnsi="Times New Roman" w:cs="Times New Roman"/>
          <w:sz w:val="18"/>
          <w:szCs w:val="18"/>
        </w:rPr>
        <w:t>面外弯曲振动），稳定剂吸收峰</w:t>
      </w:r>
      <w:r w:rsidR="00B60AD8" w:rsidRPr="00D915CB">
        <w:rPr>
          <w:rFonts w:ascii="Times New Roman" w:hAnsi="Times New Roman" w:cs="Times New Roman"/>
          <w:sz w:val="18"/>
          <w:szCs w:val="18"/>
        </w:rPr>
        <w:t>1074 cm</w:t>
      </w:r>
      <w:r w:rsidR="00B60AD8" w:rsidRPr="00D915CB">
        <w:rPr>
          <w:rFonts w:ascii="Times New Roman" w:hAnsi="Times New Roman" w:cs="Times New Roman"/>
          <w:sz w:val="18"/>
          <w:szCs w:val="18"/>
          <w:vertAlign w:val="superscript"/>
        </w:rPr>
        <w:t>-1</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SO</w:t>
      </w:r>
      <w:r w:rsidR="00B60AD8" w:rsidRPr="00D915CB">
        <w:rPr>
          <w:rFonts w:ascii="Times New Roman" w:hAnsi="Times New Roman" w:cs="Times New Roman"/>
          <w:sz w:val="18"/>
          <w:szCs w:val="18"/>
          <w:vertAlign w:val="subscript"/>
        </w:rPr>
        <w:t>4</w:t>
      </w:r>
      <w:r w:rsidR="00B60AD8" w:rsidRPr="00D915CB">
        <w:rPr>
          <w:rFonts w:ascii="Times New Roman" w:hAnsi="Times New Roman" w:cs="Times New Roman"/>
          <w:sz w:val="18"/>
          <w:szCs w:val="18"/>
          <w:vertAlign w:val="superscript"/>
        </w:rPr>
        <w:t>2-</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HPO</w:t>
      </w:r>
      <w:r w:rsidR="00B60AD8" w:rsidRPr="00D915CB">
        <w:rPr>
          <w:rFonts w:ascii="Times New Roman" w:hAnsi="Times New Roman" w:cs="Times New Roman"/>
          <w:sz w:val="18"/>
          <w:szCs w:val="18"/>
          <w:vertAlign w:val="subscript"/>
        </w:rPr>
        <w:t>3</w:t>
      </w:r>
      <w:r w:rsidR="00B60AD8" w:rsidRPr="00D915CB">
        <w:rPr>
          <w:rFonts w:ascii="Times New Roman" w:hAnsi="Times New Roman" w:cs="Times New Roman"/>
          <w:sz w:val="18"/>
          <w:szCs w:val="18"/>
          <w:vertAlign w:val="superscript"/>
        </w:rPr>
        <w:t>2-</w:t>
      </w:r>
      <w:r w:rsidR="00B60AD8" w:rsidRPr="00D915CB">
        <w:rPr>
          <w:rFonts w:ascii="Times New Roman" w:hAnsi="Times New Roman" w:cs="Times New Roman"/>
          <w:sz w:val="18"/>
          <w:szCs w:val="18"/>
        </w:rPr>
        <w:t>晶格振动）以及填充剂吸收峰</w:t>
      </w:r>
      <w:r w:rsidR="00B60AD8" w:rsidRPr="00D915CB">
        <w:rPr>
          <w:rFonts w:ascii="Times New Roman" w:hAnsi="Times New Roman" w:cs="Times New Roman"/>
          <w:sz w:val="18"/>
          <w:szCs w:val="18"/>
        </w:rPr>
        <w:t>875 cm</w:t>
      </w:r>
      <w:r w:rsidR="00B60AD8" w:rsidRPr="00D915CB">
        <w:rPr>
          <w:rFonts w:ascii="Times New Roman" w:hAnsi="Times New Roman" w:cs="Times New Roman"/>
          <w:sz w:val="18"/>
          <w:szCs w:val="18"/>
          <w:vertAlign w:val="superscript"/>
        </w:rPr>
        <w:t>-1</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CO</w:t>
      </w:r>
      <w:r w:rsidR="00B60AD8" w:rsidRPr="00D915CB">
        <w:rPr>
          <w:rFonts w:ascii="Times New Roman" w:hAnsi="Times New Roman" w:cs="Times New Roman"/>
          <w:sz w:val="18"/>
          <w:szCs w:val="18"/>
          <w:vertAlign w:val="subscript"/>
        </w:rPr>
        <w:t>3</w:t>
      </w:r>
      <w:r w:rsidR="00B60AD8" w:rsidRPr="00D915CB">
        <w:rPr>
          <w:rFonts w:ascii="Times New Roman" w:hAnsi="Times New Roman" w:cs="Times New Roman"/>
          <w:sz w:val="18"/>
          <w:szCs w:val="18"/>
          <w:vertAlign w:val="superscript"/>
        </w:rPr>
        <w:t>2-</w:t>
      </w:r>
      <w:r w:rsidR="00B60AD8" w:rsidRPr="00D915CB">
        <w:rPr>
          <w:rFonts w:ascii="Times New Roman" w:hAnsi="Times New Roman" w:cs="Times New Roman"/>
          <w:sz w:val="18"/>
          <w:szCs w:val="18"/>
        </w:rPr>
        <w:t>晶格振动）、</w:t>
      </w:r>
      <w:r w:rsidR="00B60AD8" w:rsidRPr="00D915CB">
        <w:rPr>
          <w:rFonts w:ascii="Times New Roman" w:hAnsi="Times New Roman" w:cs="Times New Roman"/>
          <w:sz w:val="18"/>
          <w:szCs w:val="18"/>
        </w:rPr>
        <w:t>712 cm</w:t>
      </w:r>
      <w:r w:rsidR="00B60AD8" w:rsidRPr="00D915CB">
        <w:rPr>
          <w:rFonts w:ascii="Times New Roman" w:hAnsi="Times New Roman" w:cs="Times New Roman"/>
          <w:sz w:val="18"/>
          <w:szCs w:val="18"/>
          <w:vertAlign w:val="superscript"/>
        </w:rPr>
        <w:t>-1</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C</w:t>
      </w:r>
      <w:r w:rsidR="00B60AD8" w:rsidRPr="00D915CB">
        <w:rPr>
          <w:rFonts w:ascii="Times New Roman" w:hAnsi="Times New Roman" w:cs="Times New Roman"/>
          <w:sz w:val="18"/>
          <w:szCs w:val="18"/>
        </w:rPr>
        <w:t>－</w:t>
      </w:r>
      <w:r w:rsidR="00B60AD8" w:rsidRPr="00D915CB">
        <w:rPr>
          <w:rFonts w:ascii="Times New Roman" w:hAnsi="Times New Roman" w:cs="Times New Roman"/>
          <w:sz w:val="18"/>
          <w:szCs w:val="18"/>
        </w:rPr>
        <w:t>O</w:t>
      </w:r>
      <w:r w:rsidR="00B60AD8" w:rsidRPr="00D915CB">
        <w:rPr>
          <w:rFonts w:ascii="Times New Roman" w:hAnsi="Times New Roman" w:cs="Times New Roman"/>
          <w:sz w:val="18"/>
          <w:szCs w:val="18"/>
        </w:rPr>
        <w:t>面外弯曲振动）</w:t>
      </w:r>
      <w:r w:rsidR="001C66DA" w:rsidRPr="00D915CB">
        <w:rPr>
          <w:rFonts w:ascii="Times New Roman" w:hAnsi="Times New Roman" w:cs="Times New Roman"/>
          <w:sz w:val="18"/>
          <w:szCs w:val="18"/>
        </w:rPr>
        <w:t>与未</w:t>
      </w:r>
      <w:r w:rsidR="00B60AD8" w:rsidRPr="00D915CB">
        <w:rPr>
          <w:rFonts w:ascii="Times New Roman" w:hAnsi="Times New Roman" w:cs="Times New Roman"/>
          <w:sz w:val="18"/>
          <w:szCs w:val="18"/>
        </w:rPr>
        <w:t>老化的相比</w:t>
      </w:r>
      <w:r w:rsidR="00CF2597" w:rsidRPr="00D915CB">
        <w:rPr>
          <w:rFonts w:ascii="Times New Roman" w:hAnsi="Times New Roman" w:cs="Times New Roman"/>
          <w:sz w:val="18"/>
          <w:szCs w:val="18"/>
        </w:rPr>
        <w:t>峰强</w:t>
      </w:r>
      <w:r w:rsidR="00B60AD8" w:rsidRPr="00D915CB">
        <w:rPr>
          <w:rFonts w:ascii="Times New Roman" w:hAnsi="Times New Roman" w:cs="Times New Roman"/>
          <w:sz w:val="18"/>
          <w:szCs w:val="18"/>
        </w:rPr>
        <w:t>明显减弱</w:t>
      </w:r>
      <w:r w:rsidR="00FA71B8" w:rsidRPr="00D915CB">
        <w:rPr>
          <w:rFonts w:ascii="Times New Roman" w:hAnsi="Times New Roman" w:cs="Times New Roman"/>
          <w:sz w:val="18"/>
          <w:szCs w:val="18"/>
        </w:rPr>
        <w:t>甚至消失</w:t>
      </w:r>
      <w:r w:rsidR="001C66DA" w:rsidRPr="00D915CB">
        <w:rPr>
          <w:rFonts w:ascii="Times New Roman" w:hAnsi="Times New Roman" w:cs="Times New Roman"/>
          <w:sz w:val="18"/>
          <w:szCs w:val="18"/>
        </w:rPr>
        <w:t>，</w:t>
      </w:r>
      <w:r w:rsidR="00B60AD8" w:rsidRPr="00D915CB">
        <w:rPr>
          <w:rFonts w:ascii="Times New Roman" w:hAnsi="Times New Roman" w:cs="Times New Roman"/>
          <w:sz w:val="18"/>
          <w:szCs w:val="18"/>
        </w:rPr>
        <w:t>就其数量、强度而言，</w:t>
      </w:r>
      <w:r w:rsidR="00D335AD" w:rsidRPr="00D915CB">
        <w:rPr>
          <w:rFonts w:ascii="Times New Roman" w:hAnsi="Times New Roman" w:cs="Times New Roman"/>
          <w:sz w:val="18"/>
          <w:szCs w:val="18"/>
        </w:rPr>
        <w:t>RVV</w:t>
      </w:r>
      <w:r w:rsidR="00D335AD" w:rsidRPr="00D915CB">
        <w:rPr>
          <w:rFonts w:ascii="Times New Roman" w:hAnsi="Times New Roman" w:cs="Times New Roman"/>
          <w:sz w:val="18"/>
          <w:szCs w:val="18"/>
        </w:rPr>
        <w:t>护套</w:t>
      </w:r>
      <w:r w:rsidR="00B60AD8" w:rsidRPr="00D915CB">
        <w:rPr>
          <w:rFonts w:ascii="Times New Roman" w:hAnsi="Times New Roman" w:cs="Times New Roman"/>
          <w:sz w:val="18"/>
          <w:szCs w:val="18"/>
        </w:rPr>
        <w:t>比相应</w:t>
      </w:r>
      <w:r w:rsidR="00B60AD8" w:rsidRPr="00D915CB">
        <w:rPr>
          <w:rFonts w:ascii="Times New Roman" w:hAnsi="Times New Roman" w:cs="Times New Roman"/>
          <w:sz w:val="18"/>
          <w:szCs w:val="18"/>
        </w:rPr>
        <w:t>RVV</w:t>
      </w:r>
      <w:r w:rsidR="00B60AD8" w:rsidRPr="00D915CB">
        <w:rPr>
          <w:rFonts w:ascii="Times New Roman" w:hAnsi="Times New Roman" w:cs="Times New Roman"/>
          <w:sz w:val="18"/>
          <w:szCs w:val="18"/>
        </w:rPr>
        <w:t>绝缘</w:t>
      </w:r>
      <w:r w:rsidR="0068474C" w:rsidRPr="00D915CB">
        <w:rPr>
          <w:rFonts w:ascii="Times New Roman" w:hAnsi="Times New Roman" w:cs="Times New Roman"/>
          <w:sz w:val="18"/>
          <w:szCs w:val="18"/>
        </w:rPr>
        <w:t>谱图</w:t>
      </w:r>
      <w:r w:rsidR="00B60AD8" w:rsidRPr="00D915CB">
        <w:rPr>
          <w:rFonts w:ascii="Times New Roman" w:hAnsi="Times New Roman" w:cs="Times New Roman"/>
          <w:sz w:val="18"/>
          <w:szCs w:val="18"/>
        </w:rPr>
        <w:t>中的多</w:t>
      </w:r>
      <w:r w:rsidR="0068474C" w:rsidRPr="00D915CB">
        <w:rPr>
          <w:rFonts w:ascii="Times New Roman" w:hAnsi="Times New Roman" w:cs="Times New Roman"/>
          <w:sz w:val="18"/>
          <w:szCs w:val="18"/>
        </w:rPr>
        <w:t>、</w:t>
      </w:r>
      <w:r w:rsidR="00B60AD8" w:rsidRPr="00D915CB">
        <w:rPr>
          <w:rFonts w:ascii="Times New Roman" w:hAnsi="Times New Roman" w:cs="Times New Roman"/>
          <w:sz w:val="18"/>
          <w:szCs w:val="18"/>
        </w:rPr>
        <w:t>大</w:t>
      </w:r>
      <w:r w:rsidR="00CF2597" w:rsidRPr="00D915CB">
        <w:rPr>
          <w:rFonts w:ascii="Times New Roman" w:hAnsi="Times New Roman" w:cs="Times New Roman"/>
          <w:sz w:val="18"/>
          <w:szCs w:val="18"/>
        </w:rPr>
        <w:t>。</w:t>
      </w:r>
      <w:r w:rsidR="00B60AD8" w:rsidRPr="00D915CB">
        <w:rPr>
          <w:rFonts w:ascii="Times New Roman" w:hAnsi="Times New Roman" w:cs="Times New Roman"/>
          <w:sz w:val="18"/>
          <w:szCs w:val="18"/>
        </w:rPr>
        <w:t>这表明</w:t>
      </w:r>
      <w:r w:rsidR="00EE7D16" w:rsidRPr="00D915CB">
        <w:rPr>
          <w:rFonts w:ascii="Times New Roman" w:hAnsi="Times New Roman" w:cs="Times New Roman"/>
          <w:sz w:val="18"/>
          <w:szCs w:val="18"/>
        </w:rPr>
        <w:t>RVV</w:t>
      </w:r>
      <w:r w:rsidR="00EE7D16" w:rsidRPr="00D915CB">
        <w:rPr>
          <w:rFonts w:ascii="Times New Roman" w:hAnsi="Times New Roman" w:cs="Times New Roman"/>
          <w:sz w:val="18"/>
          <w:szCs w:val="18"/>
        </w:rPr>
        <w:t>绝缘以及</w:t>
      </w:r>
      <w:r w:rsidR="00EE7D16" w:rsidRPr="00D915CB">
        <w:rPr>
          <w:rFonts w:ascii="Times New Roman" w:hAnsi="Times New Roman" w:cs="Times New Roman"/>
          <w:sz w:val="18"/>
          <w:szCs w:val="18"/>
        </w:rPr>
        <w:t>RVV</w:t>
      </w:r>
      <w:r w:rsidR="00EE7D16" w:rsidRPr="00D915CB">
        <w:rPr>
          <w:rFonts w:ascii="Times New Roman" w:hAnsi="Times New Roman" w:cs="Times New Roman"/>
          <w:sz w:val="18"/>
          <w:szCs w:val="18"/>
        </w:rPr>
        <w:t>、</w:t>
      </w:r>
      <w:r w:rsidR="00EE7D16" w:rsidRPr="00D915CB">
        <w:rPr>
          <w:rFonts w:ascii="Times New Roman" w:hAnsi="Times New Roman" w:cs="Times New Roman"/>
          <w:sz w:val="18"/>
          <w:szCs w:val="18"/>
        </w:rPr>
        <w:t>YJV</w:t>
      </w:r>
      <w:r w:rsidR="00EE7D16" w:rsidRPr="00D915CB">
        <w:rPr>
          <w:rFonts w:ascii="Times New Roman" w:hAnsi="Times New Roman" w:cs="Times New Roman"/>
          <w:sz w:val="18"/>
          <w:szCs w:val="18"/>
        </w:rPr>
        <w:t>、</w:t>
      </w:r>
      <w:r w:rsidR="00EE7D16" w:rsidRPr="00D915CB">
        <w:rPr>
          <w:rFonts w:ascii="Times New Roman" w:hAnsi="Times New Roman" w:cs="Times New Roman"/>
          <w:sz w:val="18"/>
          <w:szCs w:val="18"/>
        </w:rPr>
        <w:t>ZR-YJV</w:t>
      </w:r>
      <w:r w:rsidR="00EE7D16" w:rsidRPr="00D915CB">
        <w:rPr>
          <w:rFonts w:ascii="Times New Roman" w:hAnsi="Times New Roman" w:cs="Times New Roman"/>
          <w:sz w:val="18"/>
          <w:szCs w:val="18"/>
        </w:rPr>
        <w:t>护套</w:t>
      </w:r>
      <w:r w:rsidR="00482D3E" w:rsidRPr="00D915CB">
        <w:rPr>
          <w:rFonts w:ascii="Times New Roman" w:hAnsi="Times New Roman" w:cs="Times New Roman"/>
          <w:sz w:val="18"/>
          <w:szCs w:val="18"/>
        </w:rPr>
        <w:t>的标准热老化是其内部增塑剂、稳定剂、填充剂和</w:t>
      </w:r>
      <w:r w:rsidR="00482D3E" w:rsidRPr="00D915CB">
        <w:rPr>
          <w:rFonts w:ascii="Times New Roman" w:hAnsi="Times New Roman" w:cs="Times New Roman"/>
          <w:sz w:val="18"/>
          <w:szCs w:val="18"/>
        </w:rPr>
        <w:t>PVC</w:t>
      </w:r>
      <w:r w:rsidR="00482D3E" w:rsidRPr="00D915CB">
        <w:rPr>
          <w:rFonts w:ascii="Times New Roman" w:hAnsi="Times New Roman" w:cs="Times New Roman"/>
          <w:sz w:val="18"/>
          <w:szCs w:val="18"/>
        </w:rPr>
        <w:t>树脂随时间持续</w:t>
      </w:r>
      <w:r w:rsidR="00BC4A9D" w:rsidRPr="00D915CB">
        <w:rPr>
          <w:rFonts w:ascii="Times New Roman" w:hAnsi="Times New Roman" w:cs="Times New Roman"/>
          <w:sz w:val="18"/>
          <w:szCs w:val="18"/>
        </w:rPr>
        <w:t>分</w:t>
      </w:r>
      <w:r w:rsidR="009618E3" w:rsidRPr="00D915CB">
        <w:rPr>
          <w:rFonts w:ascii="Times New Roman" w:hAnsi="Times New Roman" w:cs="Times New Roman"/>
          <w:sz w:val="18"/>
          <w:szCs w:val="18"/>
        </w:rPr>
        <w:t>解、降解</w:t>
      </w:r>
      <w:r w:rsidR="00BC4A9D" w:rsidRPr="00D915CB">
        <w:rPr>
          <w:rFonts w:ascii="Times New Roman" w:hAnsi="Times New Roman" w:cs="Times New Roman"/>
          <w:sz w:val="18"/>
          <w:szCs w:val="18"/>
        </w:rPr>
        <w:t>和挥发</w:t>
      </w:r>
      <w:r w:rsidR="00482D3E" w:rsidRPr="00D915CB">
        <w:rPr>
          <w:rFonts w:ascii="Times New Roman" w:hAnsi="Times New Roman" w:cs="Times New Roman"/>
          <w:sz w:val="18"/>
          <w:szCs w:val="18"/>
        </w:rPr>
        <w:t>的过程</w:t>
      </w:r>
      <w:r w:rsidR="009618E3" w:rsidRPr="00D915CB">
        <w:rPr>
          <w:rFonts w:ascii="Times New Roman" w:hAnsi="Times New Roman" w:cs="Times New Roman"/>
          <w:sz w:val="18"/>
          <w:szCs w:val="18"/>
        </w:rPr>
        <w:t>，</w:t>
      </w:r>
      <w:r w:rsidR="006C7A2B" w:rsidRPr="00D915CB">
        <w:rPr>
          <w:rFonts w:ascii="Times New Roman" w:hAnsi="Times New Roman" w:cs="Times New Roman"/>
          <w:sz w:val="18"/>
          <w:szCs w:val="18"/>
        </w:rPr>
        <w:t>老化程度越大、柔韧性</w:t>
      </w:r>
      <w:r w:rsidR="00A936C4" w:rsidRPr="00D915CB">
        <w:rPr>
          <w:rFonts w:ascii="Times New Roman" w:hAnsi="Times New Roman" w:cs="Times New Roman"/>
          <w:sz w:val="18"/>
          <w:szCs w:val="18"/>
        </w:rPr>
        <w:t>越</w:t>
      </w:r>
      <w:r w:rsidR="006C7A2B" w:rsidRPr="00D915CB">
        <w:rPr>
          <w:rFonts w:ascii="Times New Roman" w:hAnsi="Times New Roman" w:cs="Times New Roman"/>
          <w:sz w:val="18"/>
          <w:szCs w:val="18"/>
        </w:rPr>
        <w:t>低</w:t>
      </w:r>
      <w:r w:rsidR="00BC37E0" w:rsidRPr="00D915CB">
        <w:rPr>
          <w:rFonts w:ascii="Times New Roman" w:hAnsi="Times New Roman" w:cs="Times New Roman"/>
          <w:sz w:val="18"/>
          <w:szCs w:val="18"/>
        </w:rPr>
        <w:t>、</w:t>
      </w:r>
      <w:r w:rsidR="00A936C4" w:rsidRPr="00D915CB">
        <w:rPr>
          <w:rFonts w:ascii="Times New Roman" w:hAnsi="Times New Roman" w:cs="Times New Roman"/>
          <w:sz w:val="18"/>
          <w:szCs w:val="18"/>
        </w:rPr>
        <w:t>电缆料逐渐变脆</w:t>
      </w:r>
      <w:r w:rsidR="00EB169E" w:rsidRPr="00D915CB">
        <w:rPr>
          <w:rFonts w:ascii="Times New Roman" w:hAnsi="Times New Roman" w:cs="Times New Roman"/>
          <w:sz w:val="18"/>
          <w:szCs w:val="18"/>
        </w:rPr>
        <w:t>，</w:t>
      </w:r>
      <w:r w:rsidR="00FC3267" w:rsidRPr="00D915CB">
        <w:rPr>
          <w:rFonts w:ascii="Times New Roman" w:hAnsi="Times New Roman" w:cs="Times New Roman"/>
          <w:sz w:val="18"/>
          <w:szCs w:val="18"/>
        </w:rPr>
        <w:t>而</w:t>
      </w:r>
      <w:r w:rsidR="00B60AD8" w:rsidRPr="00D915CB">
        <w:rPr>
          <w:rFonts w:ascii="Times New Roman" w:hAnsi="Times New Roman" w:cs="Times New Roman"/>
          <w:sz w:val="18"/>
          <w:szCs w:val="18"/>
        </w:rPr>
        <w:t>RVV</w:t>
      </w:r>
      <w:r w:rsidR="00B60AD8" w:rsidRPr="00D915CB">
        <w:rPr>
          <w:rFonts w:ascii="Times New Roman" w:hAnsi="Times New Roman" w:cs="Times New Roman"/>
          <w:sz w:val="18"/>
          <w:szCs w:val="18"/>
        </w:rPr>
        <w:t>电缆护套材料</w:t>
      </w:r>
      <w:r w:rsidR="005449AA" w:rsidRPr="00D915CB">
        <w:rPr>
          <w:rFonts w:ascii="Times New Roman" w:hAnsi="Times New Roman" w:cs="Times New Roman"/>
          <w:sz w:val="18"/>
          <w:szCs w:val="18"/>
        </w:rPr>
        <w:t>的耐热性优于</w:t>
      </w:r>
      <w:r w:rsidR="00B60AD8" w:rsidRPr="00D915CB">
        <w:rPr>
          <w:rFonts w:ascii="Times New Roman" w:hAnsi="Times New Roman" w:cs="Times New Roman"/>
          <w:sz w:val="18"/>
          <w:szCs w:val="18"/>
        </w:rPr>
        <w:t>绝缘。</w:t>
      </w:r>
      <w:r w:rsidR="00357943" w:rsidRPr="00D915CB">
        <w:rPr>
          <w:rFonts w:ascii="Times New Roman" w:hAnsi="Times New Roman" w:cs="Times New Roman"/>
          <w:sz w:val="18"/>
          <w:szCs w:val="18"/>
        </w:rPr>
        <w:t>对比图</w:t>
      </w:r>
      <w:r w:rsidR="00357943" w:rsidRPr="00D915CB">
        <w:rPr>
          <w:rFonts w:ascii="Times New Roman" w:hAnsi="Times New Roman" w:cs="Times New Roman"/>
          <w:sz w:val="18"/>
          <w:szCs w:val="18"/>
        </w:rPr>
        <w:t>3</w:t>
      </w:r>
      <w:r w:rsidR="00357943" w:rsidRPr="00D915CB">
        <w:rPr>
          <w:rFonts w:ascii="Times New Roman" w:hAnsi="Times New Roman" w:cs="Times New Roman"/>
          <w:sz w:val="18"/>
          <w:szCs w:val="18"/>
        </w:rPr>
        <w:t>（</w:t>
      </w:r>
      <w:r w:rsidR="00357943" w:rsidRPr="00D915CB">
        <w:rPr>
          <w:rFonts w:ascii="Times New Roman" w:hAnsi="Times New Roman" w:cs="Times New Roman"/>
          <w:sz w:val="18"/>
          <w:szCs w:val="18"/>
        </w:rPr>
        <w:t>d</w:t>
      </w:r>
      <w:r w:rsidR="00357943" w:rsidRPr="00D915CB">
        <w:rPr>
          <w:rFonts w:ascii="Times New Roman" w:hAnsi="Times New Roman" w:cs="Times New Roman"/>
          <w:sz w:val="18"/>
          <w:szCs w:val="18"/>
        </w:rPr>
        <w:t>）、（</w:t>
      </w:r>
      <w:r w:rsidR="00357943" w:rsidRPr="00D915CB">
        <w:rPr>
          <w:rFonts w:ascii="Times New Roman" w:hAnsi="Times New Roman" w:cs="Times New Roman"/>
          <w:sz w:val="18"/>
          <w:szCs w:val="18"/>
        </w:rPr>
        <w:t>e</w:t>
      </w:r>
      <w:r w:rsidR="00357943" w:rsidRPr="00D915CB">
        <w:rPr>
          <w:rFonts w:ascii="Times New Roman" w:hAnsi="Times New Roman" w:cs="Times New Roman"/>
          <w:sz w:val="18"/>
          <w:szCs w:val="18"/>
        </w:rPr>
        <w:t>）可知，</w:t>
      </w:r>
      <w:r w:rsidR="00822AF9" w:rsidRPr="00D915CB">
        <w:rPr>
          <w:rFonts w:ascii="Times New Roman" w:hAnsi="Times New Roman" w:cs="Times New Roman"/>
          <w:sz w:val="18"/>
          <w:szCs w:val="18"/>
        </w:rPr>
        <w:t>随着老化时间增加，</w:t>
      </w:r>
      <w:r w:rsidR="0004034B" w:rsidRPr="00D915CB">
        <w:rPr>
          <w:rFonts w:ascii="Times New Roman" w:hAnsi="Times New Roman" w:cs="Times New Roman"/>
          <w:sz w:val="18"/>
          <w:szCs w:val="18"/>
        </w:rPr>
        <w:t>ZR-YJV</w:t>
      </w:r>
      <w:r w:rsidR="00E61D73" w:rsidRPr="00D915CB">
        <w:rPr>
          <w:rFonts w:ascii="Times New Roman" w:hAnsi="Times New Roman" w:cs="Times New Roman"/>
          <w:sz w:val="18"/>
          <w:szCs w:val="18"/>
        </w:rPr>
        <w:t>护套</w:t>
      </w:r>
      <w:r w:rsidR="009F3DAD" w:rsidRPr="00D915CB">
        <w:rPr>
          <w:rFonts w:ascii="Times New Roman" w:hAnsi="Times New Roman" w:cs="Times New Roman"/>
          <w:sz w:val="18"/>
          <w:szCs w:val="18"/>
        </w:rPr>
        <w:t>首先</w:t>
      </w:r>
      <w:r w:rsidR="00E61D73" w:rsidRPr="00D915CB">
        <w:rPr>
          <w:rFonts w:ascii="Times New Roman" w:hAnsi="Times New Roman" w:cs="Times New Roman"/>
          <w:sz w:val="18"/>
          <w:szCs w:val="18"/>
        </w:rPr>
        <w:t>发生</w:t>
      </w:r>
      <w:r w:rsidR="00E61D73" w:rsidRPr="00D915CB">
        <w:rPr>
          <w:rFonts w:ascii="Times New Roman" w:hAnsi="Times New Roman" w:cs="Times New Roman"/>
          <w:sz w:val="18"/>
          <w:szCs w:val="18"/>
        </w:rPr>
        <w:t>800 cm</w:t>
      </w:r>
      <w:r w:rsidR="00E61D73" w:rsidRPr="00D915CB">
        <w:rPr>
          <w:rFonts w:ascii="Times New Roman" w:hAnsi="Times New Roman" w:cs="Times New Roman"/>
          <w:sz w:val="18"/>
          <w:szCs w:val="18"/>
          <w:vertAlign w:val="superscript"/>
        </w:rPr>
        <w:t>-1</w:t>
      </w:r>
      <w:r w:rsidR="00DC7329" w:rsidRPr="00D915CB">
        <w:rPr>
          <w:rFonts w:ascii="Times New Roman" w:hAnsi="Times New Roman" w:cs="Times New Roman"/>
          <w:sz w:val="18"/>
          <w:szCs w:val="18"/>
        </w:rPr>
        <w:t xml:space="preserve"> </w:t>
      </w:r>
      <w:r w:rsidR="00E61D73" w:rsidRPr="00D915CB">
        <w:rPr>
          <w:rFonts w:ascii="Times New Roman" w:hAnsi="Times New Roman" w:cs="Times New Roman"/>
          <w:sz w:val="18"/>
          <w:szCs w:val="18"/>
        </w:rPr>
        <w:t>Mo</w:t>
      </w:r>
      <w:r w:rsidR="00E61D73" w:rsidRPr="00D915CB">
        <w:rPr>
          <w:rFonts w:ascii="Times New Roman" w:hAnsi="Times New Roman" w:cs="Times New Roman"/>
          <w:sz w:val="18"/>
          <w:szCs w:val="18"/>
        </w:rPr>
        <w:t>＝</w:t>
      </w:r>
      <w:r w:rsidR="00E61D73" w:rsidRPr="00D915CB">
        <w:rPr>
          <w:rFonts w:ascii="Times New Roman" w:hAnsi="Times New Roman" w:cs="Times New Roman"/>
          <w:sz w:val="18"/>
          <w:szCs w:val="18"/>
        </w:rPr>
        <w:t>O</w:t>
      </w:r>
      <w:r w:rsidR="00E61D73" w:rsidRPr="00D915CB">
        <w:rPr>
          <w:rFonts w:ascii="Times New Roman" w:hAnsi="Times New Roman" w:cs="Times New Roman"/>
          <w:sz w:val="18"/>
          <w:szCs w:val="18"/>
        </w:rPr>
        <w:t>伸缩振动峰的减弱与消失，其后变化</w:t>
      </w:r>
      <w:r w:rsidR="000B6F97" w:rsidRPr="00D915CB">
        <w:rPr>
          <w:rFonts w:ascii="Times New Roman" w:hAnsi="Times New Roman" w:cs="Times New Roman"/>
          <w:sz w:val="18"/>
          <w:szCs w:val="18"/>
        </w:rPr>
        <w:t>规律</w:t>
      </w:r>
      <w:r w:rsidR="00E61D73" w:rsidRPr="00D915CB">
        <w:rPr>
          <w:rFonts w:ascii="Times New Roman" w:hAnsi="Times New Roman" w:cs="Times New Roman"/>
          <w:sz w:val="18"/>
          <w:szCs w:val="18"/>
        </w:rPr>
        <w:t>同</w:t>
      </w:r>
      <w:r w:rsidR="009D11EE" w:rsidRPr="00D915CB">
        <w:rPr>
          <w:rFonts w:ascii="Times New Roman" w:hAnsi="Times New Roman" w:cs="Times New Roman"/>
          <w:sz w:val="18"/>
          <w:szCs w:val="18"/>
        </w:rPr>
        <w:t>YJV</w:t>
      </w:r>
      <w:r w:rsidR="009D11EE" w:rsidRPr="00D915CB">
        <w:rPr>
          <w:rFonts w:ascii="Times New Roman" w:hAnsi="Times New Roman" w:cs="Times New Roman"/>
          <w:sz w:val="18"/>
          <w:szCs w:val="18"/>
        </w:rPr>
        <w:t>护套</w:t>
      </w:r>
      <w:r w:rsidR="00E61D73" w:rsidRPr="00D915CB">
        <w:rPr>
          <w:rFonts w:ascii="Times New Roman" w:hAnsi="Times New Roman" w:cs="Times New Roman"/>
          <w:sz w:val="18"/>
          <w:szCs w:val="18"/>
        </w:rPr>
        <w:t>。正是由于阻燃剂</w:t>
      </w:r>
      <w:r w:rsidR="00E61D73" w:rsidRPr="00D915CB">
        <w:rPr>
          <w:rFonts w:ascii="Times New Roman" w:hAnsi="Times New Roman" w:cs="Times New Roman"/>
          <w:sz w:val="18"/>
          <w:szCs w:val="18"/>
        </w:rPr>
        <w:t>MoO</w:t>
      </w:r>
      <w:r w:rsidR="00E61D73" w:rsidRPr="00D915CB">
        <w:rPr>
          <w:rFonts w:ascii="Times New Roman" w:hAnsi="Times New Roman" w:cs="Times New Roman"/>
          <w:sz w:val="18"/>
          <w:szCs w:val="18"/>
          <w:vertAlign w:val="subscript"/>
        </w:rPr>
        <w:t>3</w:t>
      </w:r>
      <w:r w:rsidR="00E61D73" w:rsidRPr="00D915CB">
        <w:rPr>
          <w:rFonts w:ascii="Times New Roman" w:hAnsi="Times New Roman" w:cs="Times New Roman"/>
          <w:sz w:val="18"/>
          <w:szCs w:val="18"/>
        </w:rPr>
        <w:t>的存在，提高了</w:t>
      </w:r>
      <w:r w:rsidR="005220F5" w:rsidRPr="00D915CB">
        <w:rPr>
          <w:rFonts w:ascii="Times New Roman" w:hAnsi="Times New Roman" w:cs="Times New Roman"/>
          <w:sz w:val="18"/>
          <w:szCs w:val="18"/>
        </w:rPr>
        <w:t>护套</w:t>
      </w:r>
      <w:r w:rsidR="00E61D73" w:rsidRPr="00D915CB">
        <w:rPr>
          <w:rFonts w:ascii="Times New Roman" w:hAnsi="Times New Roman" w:cs="Times New Roman"/>
          <w:sz w:val="18"/>
          <w:szCs w:val="18"/>
        </w:rPr>
        <w:t>材料的耐热性，减缓了</w:t>
      </w:r>
      <w:r w:rsidR="00E61D73" w:rsidRPr="00D915CB">
        <w:rPr>
          <w:rFonts w:ascii="Times New Roman" w:hAnsi="Times New Roman" w:cs="Times New Roman"/>
          <w:sz w:val="18"/>
          <w:szCs w:val="18"/>
        </w:rPr>
        <w:t>ZR-YJV</w:t>
      </w:r>
      <w:r w:rsidR="00E61D73" w:rsidRPr="00D915CB">
        <w:rPr>
          <w:rFonts w:ascii="Times New Roman" w:hAnsi="Times New Roman" w:cs="Times New Roman"/>
          <w:sz w:val="18"/>
          <w:szCs w:val="18"/>
        </w:rPr>
        <w:t>电缆的热老化进程。</w:t>
      </w:r>
    </w:p>
    <w:p w:rsidR="004111EE" w:rsidRPr="00D915CB" w:rsidRDefault="00FD21F7"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从图</w:t>
      </w:r>
      <w:r w:rsidRPr="00D915CB">
        <w:rPr>
          <w:rFonts w:ascii="Times New Roman" w:hAnsi="Times New Roman" w:cs="Times New Roman"/>
          <w:sz w:val="18"/>
          <w:szCs w:val="18"/>
        </w:rPr>
        <w:t>3</w:t>
      </w:r>
      <w:r w:rsidRPr="00D915CB">
        <w:rPr>
          <w:rFonts w:ascii="Times New Roman" w:hAnsi="Times New Roman" w:cs="Times New Roman"/>
          <w:sz w:val="18"/>
          <w:szCs w:val="18"/>
        </w:rPr>
        <w:t>（</w:t>
      </w:r>
      <w:r w:rsidRPr="00D915CB">
        <w:rPr>
          <w:rFonts w:ascii="Times New Roman" w:hAnsi="Times New Roman" w:cs="Times New Roman"/>
          <w:sz w:val="18"/>
          <w:szCs w:val="18"/>
        </w:rPr>
        <w:t>c</w:t>
      </w:r>
      <w:r w:rsidRPr="00D915CB">
        <w:rPr>
          <w:rFonts w:ascii="Times New Roman" w:hAnsi="Times New Roman" w:cs="Times New Roman"/>
          <w:sz w:val="18"/>
          <w:szCs w:val="18"/>
        </w:rPr>
        <w:t>）可以看出，</w:t>
      </w:r>
      <w:r w:rsidR="004111EE" w:rsidRPr="00D915CB">
        <w:rPr>
          <w:rFonts w:ascii="Times New Roman" w:hAnsi="Times New Roman" w:cs="Times New Roman"/>
          <w:sz w:val="18"/>
          <w:szCs w:val="18"/>
        </w:rPr>
        <w:t>随着老化时间</w:t>
      </w:r>
      <w:r w:rsidR="00DA2703" w:rsidRPr="00D915CB">
        <w:rPr>
          <w:rFonts w:ascii="Times New Roman" w:hAnsi="Times New Roman" w:cs="Times New Roman"/>
          <w:sz w:val="18"/>
          <w:szCs w:val="18"/>
        </w:rPr>
        <w:t>增加，</w:t>
      </w:r>
      <w:r w:rsidR="004111EE" w:rsidRPr="00D915CB">
        <w:rPr>
          <w:rFonts w:ascii="Times New Roman" w:hAnsi="Times New Roman" w:cs="Times New Roman"/>
          <w:sz w:val="18"/>
          <w:szCs w:val="18"/>
        </w:rPr>
        <w:t>1646 cm</w:t>
      </w:r>
      <w:r w:rsidR="004111EE" w:rsidRPr="00D915CB">
        <w:rPr>
          <w:rFonts w:ascii="Times New Roman" w:hAnsi="Times New Roman" w:cs="Times New Roman"/>
          <w:sz w:val="18"/>
          <w:szCs w:val="18"/>
          <w:vertAlign w:val="superscript"/>
        </w:rPr>
        <w:t>-1</w:t>
      </w:r>
      <w:r w:rsidR="004111EE" w:rsidRPr="00D915CB">
        <w:rPr>
          <w:rFonts w:ascii="Times New Roman" w:hAnsi="Times New Roman" w:cs="Times New Roman"/>
          <w:sz w:val="18"/>
          <w:szCs w:val="18"/>
        </w:rPr>
        <w:t>孤立</w:t>
      </w:r>
      <w:r w:rsidR="004111EE" w:rsidRPr="00D915CB">
        <w:rPr>
          <w:rFonts w:ascii="Times New Roman" w:hAnsi="Times New Roman" w:cs="Times New Roman"/>
          <w:sz w:val="18"/>
          <w:szCs w:val="18"/>
        </w:rPr>
        <w:t>C</w:t>
      </w:r>
      <w:r w:rsidR="004111EE" w:rsidRPr="00D915CB">
        <w:rPr>
          <w:rFonts w:ascii="Times New Roman" w:hAnsi="Times New Roman" w:cs="Times New Roman"/>
          <w:sz w:val="18"/>
          <w:szCs w:val="18"/>
        </w:rPr>
        <w:t>＝</w:t>
      </w:r>
      <w:r w:rsidR="004111EE" w:rsidRPr="00D915CB">
        <w:rPr>
          <w:rFonts w:ascii="Times New Roman" w:hAnsi="Times New Roman" w:cs="Times New Roman"/>
          <w:sz w:val="18"/>
          <w:szCs w:val="18"/>
        </w:rPr>
        <w:t>C</w:t>
      </w:r>
      <w:r w:rsidR="004111EE" w:rsidRPr="00D915CB">
        <w:rPr>
          <w:rFonts w:ascii="Times New Roman" w:hAnsi="Times New Roman" w:cs="Times New Roman"/>
          <w:sz w:val="18"/>
          <w:szCs w:val="18"/>
        </w:rPr>
        <w:t>伸缩振动峰消失，</w:t>
      </w:r>
      <w:r w:rsidR="00DA58FD" w:rsidRPr="00D915CB">
        <w:rPr>
          <w:rFonts w:ascii="Times New Roman" w:hAnsi="Times New Roman" w:cs="Times New Roman"/>
          <w:sz w:val="18"/>
          <w:szCs w:val="18"/>
        </w:rPr>
        <w:t>红外谱图中出现了新的吸收峰</w:t>
      </w:r>
      <w:r w:rsidR="004111EE" w:rsidRPr="00D915CB">
        <w:rPr>
          <w:rFonts w:ascii="Times New Roman" w:hAnsi="Times New Roman" w:cs="Times New Roman"/>
          <w:sz w:val="18"/>
          <w:szCs w:val="18"/>
        </w:rPr>
        <w:t>1732 cm</w:t>
      </w:r>
      <w:r w:rsidR="004111EE" w:rsidRPr="00D915CB">
        <w:rPr>
          <w:rFonts w:ascii="Times New Roman" w:hAnsi="Times New Roman" w:cs="Times New Roman"/>
          <w:sz w:val="18"/>
          <w:szCs w:val="18"/>
          <w:vertAlign w:val="superscript"/>
        </w:rPr>
        <w:t>-1</w:t>
      </w:r>
      <w:r w:rsidR="004111EE" w:rsidRPr="00D915CB">
        <w:rPr>
          <w:rFonts w:ascii="Times New Roman" w:hAnsi="Times New Roman" w:cs="Times New Roman"/>
          <w:sz w:val="18"/>
          <w:szCs w:val="18"/>
        </w:rPr>
        <w:t>（</w:t>
      </w:r>
      <w:r w:rsidR="004111EE" w:rsidRPr="00D915CB">
        <w:rPr>
          <w:rFonts w:ascii="Times New Roman" w:hAnsi="Times New Roman" w:cs="Times New Roman"/>
          <w:sz w:val="18"/>
          <w:szCs w:val="18"/>
        </w:rPr>
        <w:t>C</w:t>
      </w:r>
      <w:r w:rsidR="004111EE" w:rsidRPr="00D915CB">
        <w:rPr>
          <w:rFonts w:ascii="Times New Roman" w:hAnsi="Times New Roman" w:cs="Times New Roman"/>
          <w:sz w:val="18"/>
          <w:szCs w:val="18"/>
        </w:rPr>
        <w:t>＝</w:t>
      </w:r>
      <w:r w:rsidR="004111EE" w:rsidRPr="00D915CB">
        <w:rPr>
          <w:rFonts w:ascii="Times New Roman" w:hAnsi="Times New Roman" w:cs="Times New Roman"/>
          <w:sz w:val="18"/>
          <w:szCs w:val="18"/>
        </w:rPr>
        <w:t>O</w:t>
      </w:r>
      <w:r w:rsidR="004111EE" w:rsidRPr="00D915CB">
        <w:rPr>
          <w:rFonts w:ascii="Times New Roman" w:hAnsi="Times New Roman" w:cs="Times New Roman"/>
          <w:sz w:val="18"/>
          <w:szCs w:val="18"/>
        </w:rPr>
        <w:t>伸缩振动）</w:t>
      </w:r>
      <w:r w:rsidR="00DA58FD" w:rsidRPr="00D915CB">
        <w:rPr>
          <w:rFonts w:ascii="Times New Roman" w:hAnsi="Times New Roman" w:cs="Times New Roman"/>
          <w:sz w:val="18"/>
          <w:szCs w:val="18"/>
        </w:rPr>
        <w:t>，</w:t>
      </w:r>
      <w:r w:rsidR="00564185" w:rsidRPr="00D915CB">
        <w:rPr>
          <w:rFonts w:ascii="Times New Roman" w:hAnsi="Times New Roman" w:cs="Times New Roman"/>
          <w:sz w:val="18"/>
          <w:szCs w:val="18"/>
        </w:rPr>
        <w:t>其吸收强度逐渐增</w:t>
      </w:r>
      <w:r w:rsidR="004111EE" w:rsidRPr="00D915CB">
        <w:rPr>
          <w:rFonts w:ascii="Times New Roman" w:hAnsi="Times New Roman" w:cs="Times New Roman"/>
          <w:sz w:val="18"/>
          <w:szCs w:val="18"/>
        </w:rPr>
        <w:t>强，可能是</w:t>
      </w:r>
      <w:r w:rsidR="001F4110" w:rsidRPr="00D915CB">
        <w:rPr>
          <w:rFonts w:ascii="Times New Roman" w:hAnsi="Times New Roman" w:cs="Times New Roman"/>
          <w:sz w:val="18"/>
          <w:szCs w:val="18"/>
        </w:rPr>
        <w:t>聚乙烯分子</w:t>
      </w:r>
      <w:r w:rsidR="00AC6DE1" w:rsidRPr="00D915CB">
        <w:rPr>
          <w:rFonts w:ascii="Times New Roman" w:hAnsi="Times New Roman" w:cs="Times New Roman"/>
          <w:sz w:val="18"/>
          <w:szCs w:val="18"/>
        </w:rPr>
        <w:t>的</w:t>
      </w:r>
      <w:r w:rsidR="004111EE" w:rsidRPr="00D915CB">
        <w:rPr>
          <w:rFonts w:ascii="Times New Roman" w:hAnsi="Times New Roman" w:cs="Times New Roman"/>
          <w:sz w:val="18"/>
          <w:szCs w:val="18"/>
        </w:rPr>
        <w:t>烯端基氧化成</w:t>
      </w:r>
      <w:r w:rsidR="00FE031D" w:rsidRPr="00D915CB">
        <w:rPr>
          <w:rFonts w:ascii="Times New Roman" w:hAnsi="Times New Roman" w:cs="Times New Roman"/>
          <w:sz w:val="18"/>
          <w:szCs w:val="18"/>
        </w:rPr>
        <w:t>了</w:t>
      </w:r>
      <w:r w:rsidR="004111EE" w:rsidRPr="00D915CB">
        <w:rPr>
          <w:rFonts w:ascii="Times New Roman" w:hAnsi="Times New Roman" w:cs="Times New Roman"/>
          <w:sz w:val="18"/>
          <w:szCs w:val="18"/>
        </w:rPr>
        <w:t>醛、酸、酯等羰基化合物；</w:t>
      </w:r>
      <w:r w:rsidR="004111EE" w:rsidRPr="00D915CB">
        <w:rPr>
          <w:rFonts w:ascii="Times New Roman" w:hAnsi="Times New Roman" w:cs="Times New Roman"/>
          <w:sz w:val="18"/>
          <w:szCs w:val="18"/>
        </w:rPr>
        <w:t>1066 cm</w:t>
      </w:r>
      <w:r w:rsidR="004111EE" w:rsidRPr="00D915CB">
        <w:rPr>
          <w:rFonts w:ascii="Times New Roman" w:hAnsi="Times New Roman" w:cs="Times New Roman"/>
          <w:sz w:val="18"/>
          <w:szCs w:val="18"/>
          <w:vertAlign w:val="superscript"/>
        </w:rPr>
        <w:t>-1</w:t>
      </w:r>
      <w:r w:rsidR="00601887" w:rsidRPr="00D915CB">
        <w:rPr>
          <w:rFonts w:ascii="Times New Roman" w:hAnsi="Times New Roman" w:cs="Times New Roman" w:hint="eastAsia"/>
          <w:sz w:val="18"/>
          <w:szCs w:val="18"/>
        </w:rPr>
        <w:t xml:space="preserve"> </w:t>
      </w:r>
      <w:r w:rsidR="004111EE" w:rsidRPr="00D915CB">
        <w:rPr>
          <w:rFonts w:ascii="Times New Roman" w:hAnsi="Times New Roman" w:cs="Times New Roman"/>
          <w:sz w:val="18"/>
          <w:szCs w:val="18"/>
        </w:rPr>
        <w:t>C</w:t>
      </w:r>
      <w:r w:rsidR="004111EE" w:rsidRPr="00D915CB">
        <w:rPr>
          <w:rFonts w:ascii="Times New Roman" w:hAnsi="Times New Roman" w:cs="Times New Roman"/>
          <w:sz w:val="18"/>
          <w:szCs w:val="18"/>
        </w:rPr>
        <w:t>－</w:t>
      </w:r>
      <w:r w:rsidR="004111EE" w:rsidRPr="00D915CB">
        <w:rPr>
          <w:rFonts w:ascii="Times New Roman" w:hAnsi="Times New Roman" w:cs="Times New Roman"/>
          <w:sz w:val="18"/>
          <w:szCs w:val="18"/>
        </w:rPr>
        <w:t>O</w:t>
      </w:r>
      <w:r w:rsidR="004166E8" w:rsidRPr="00D915CB">
        <w:rPr>
          <w:rFonts w:ascii="Times New Roman" w:hAnsi="Times New Roman" w:cs="Times New Roman"/>
          <w:sz w:val="18"/>
          <w:szCs w:val="18"/>
        </w:rPr>
        <w:t>伸缩振动</w:t>
      </w:r>
      <w:r w:rsidR="004111EE" w:rsidRPr="00D915CB">
        <w:rPr>
          <w:rFonts w:ascii="Times New Roman" w:hAnsi="Times New Roman" w:cs="Times New Roman"/>
          <w:sz w:val="18"/>
          <w:szCs w:val="18"/>
        </w:rPr>
        <w:t>峰</w:t>
      </w:r>
      <w:r w:rsidR="004166E8" w:rsidRPr="00D915CB">
        <w:rPr>
          <w:rFonts w:ascii="Times New Roman" w:hAnsi="Times New Roman" w:cs="Times New Roman"/>
          <w:sz w:val="18"/>
          <w:szCs w:val="18"/>
        </w:rPr>
        <w:t>与</w:t>
      </w:r>
      <w:r w:rsidR="004111EE" w:rsidRPr="00D915CB">
        <w:rPr>
          <w:rFonts w:ascii="Times New Roman" w:hAnsi="Times New Roman" w:cs="Times New Roman"/>
          <w:sz w:val="18"/>
          <w:szCs w:val="18"/>
        </w:rPr>
        <w:t>1170 cm</w:t>
      </w:r>
      <w:r w:rsidR="004111EE" w:rsidRPr="00D915CB">
        <w:rPr>
          <w:rFonts w:ascii="Times New Roman" w:hAnsi="Times New Roman" w:cs="Times New Roman"/>
          <w:sz w:val="18"/>
          <w:szCs w:val="18"/>
          <w:vertAlign w:val="superscript"/>
        </w:rPr>
        <w:t>-1</w:t>
      </w:r>
      <w:r w:rsidR="00601887" w:rsidRPr="00D915CB">
        <w:rPr>
          <w:rFonts w:ascii="Times New Roman" w:hAnsi="Times New Roman" w:cs="Times New Roman" w:hint="eastAsia"/>
          <w:sz w:val="18"/>
          <w:szCs w:val="18"/>
          <w:vertAlign w:val="superscript"/>
        </w:rPr>
        <w:t xml:space="preserve"> </w:t>
      </w:r>
      <w:r w:rsidR="004111EE" w:rsidRPr="00D915CB">
        <w:rPr>
          <w:rFonts w:ascii="Times New Roman" w:hAnsi="Times New Roman" w:cs="Times New Roman"/>
          <w:sz w:val="18"/>
          <w:szCs w:val="18"/>
        </w:rPr>
        <w:t>C</w:t>
      </w:r>
      <w:r w:rsidR="004111EE" w:rsidRPr="00D915CB">
        <w:rPr>
          <w:rFonts w:ascii="Times New Roman" w:hAnsi="Times New Roman" w:cs="Times New Roman"/>
          <w:sz w:val="18"/>
          <w:szCs w:val="18"/>
        </w:rPr>
        <w:t>－</w:t>
      </w:r>
      <w:r w:rsidR="004111EE" w:rsidRPr="00D915CB">
        <w:rPr>
          <w:rFonts w:ascii="Times New Roman" w:hAnsi="Times New Roman" w:cs="Times New Roman"/>
          <w:sz w:val="18"/>
          <w:szCs w:val="18"/>
        </w:rPr>
        <w:t>O</w:t>
      </w:r>
      <w:r w:rsidR="004166E8" w:rsidRPr="00D915CB">
        <w:rPr>
          <w:rFonts w:ascii="Times New Roman" w:hAnsi="Times New Roman" w:cs="Times New Roman"/>
          <w:sz w:val="18"/>
          <w:szCs w:val="18"/>
        </w:rPr>
        <w:t>伸缩振动峰相继出现</w:t>
      </w:r>
      <w:r w:rsidR="002F7894" w:rsidRPr="00D915CB">
        <w:rPr>
          <w:rFonts w:ascii="Times New Roman" w:hAnsi="Times New Roman" w:cs="Times New Roman"/>
          <w:sz w:val="18"/>
          <w:szCs w:val="18"/>
        </w:rPr>
        <w:t>、</w:t>
      </w:r>
      <w:r w:rsidR="002D2DDA" w:rsidRPr="00D915CB">
        <w:rPr>
          <w:rFonts w:ascii="Times New Roman" w:hAnsi="Times New Roman" w:cs="Times New Roman"/>
          <w:sz w:val="18"/>
          <w:szCs w:val="18"/>
        </w:rPr>
        <w:t>相互叠加</w:t>
      </w:r>
      <w:r w:rsidR="002F7894" w:rsidRPr="00D915CB">
        <w:rPr>
          <w:rFonts w:ascii="Times New Roman" w:hAnsi="Times New Roman" w:cs="Times New Roman"/>
          <w:sz w:val="18"/>
          <w:szCs w:val="18"/>
        </w:rPr>
        <w:t>，其吸收强度逐渐增强，</w:t>
      </w:r>
      <w:r w:rsidR="004111EE" w:rsidRPr="00D915CB">
        <w:rPr>
          <w:rFonts w:ascii="Times New Roman" w:hAnsi="Times New Roman" w:cs="Times New Roman"/>
          <w:sz w:val="18"/>
          <w:szCs w:val="18"/>
        </w:rPr>
        <w:t>可能是大分子链断裂生成的自由基发生</w:t>
      </w:r>
      <w:r w:rsidR="002F7894" w:rsidRPr="00D915CB">
        <w:rPr>
          <w:rFonts w:ascii="Times New Roman" w:hAnsi="Times New Roman" w:cs="Times New Roman"/>
          <w:sz w:val="18"/>
          <w:szCs w:val="18"/>
        </w:rPr>
        <w:t>了</w:t>
      </w:r>
      <w:r w:rsidR="004111EE" w:rsidRPr="00D915CB">
        <w:rPr>
          <w:rFonts w:ascii="Times New Roman" w:hAnsi="Times New Roman" w:cs="Times New Roman"/>
          <w:sz w:val="18"/>
          <w:szCs w:val="18"/>
        </w:rPr>
        <w:t>氧化</w:t>
      </w:r>
      <w:r w:rsidR="002F7894" w:rsidRPr="00D915CB">
        <w:rPr>
          <w:rFonts w:ascii="Times New Roman" w:hAnsi="Times New Roman" w:cs="Times New Roman"/>
          <w:sz w:val="18"/>
          <w:szCs w:val="18"/>
        </w:rPr>
        <w:t>。</w:t>
      </w:r>
      <w:r w:rsidR="004111EE" w:rsidRPr="00D915CB">
        <w:rPr>
          <w:rFonts w:ascii="Times New Roman" w:hAnsi="Times New Roman" w:cs="Times New Roman"/>
          <w:sz w:val="18"/>
          <w:szCs w:val="18"/>
        </w:rPr>
        <w:t>有文献指出，羰基指数的大小可用于表征实际运行的</w:t>
      </w:r>
      <w:r w:rsidR="004111EE" w:rsidRPr="00D915CB">
        <w:rPr>
          <w:rFonts w:ascii="Times New Roman" w:hAnsi="Times New Roman" w:cs="Times New Roman"/>
          <w:sz w:val="18"/>
          <w:szCs w:val="18"/>
        </w:rPr>
        <w:t>XLPE</w:t>
      </w:r>
      <w:r w:rsidR="004111EE" w:rsidRPr="00D915CB">
        <w:rPr>
          <w:rFonts w:ascii="Times New Roman" w:hAnsi="Times New Roman" w:cs="Times New Roman"/>
          <w:sz w:val="18"/>
          <w:szCs w:val="18"/>
        </w:rPr>
        <w:t>电缆的热老化程度</w:t>
      </w:r>
      <w:r w:rsidR="00381796" w:rsidRPr="00D915CB">
        <w:rPr>
          <w:rFonts w:ascii="Times New Roman" w:hAnsi="Times New Roman" w:cs="Times New Roman"/>
          <w:sz w:val="18"/>
          <w:szCs w:val="18"/>
          <w:vertAlign w:val="superscript"/>
        </w:rPr>
        <w:t>[5</w:t>
      </w:r>
      <w:r w:rsidR="004111EE" w:rsidRPr="00D915CB">
        <w:rPr>
          <w:rFonts w:ascii="Times New Roman" w:hAnsi="Times New Roman" w:cs="Times New Roman"/>
          <w:sz w:val="18"/>
          <w:szCs w:val="18"/>
          <w:vertAlign w:val="superscript"/>
        </w:rPr>
        <w:t>]</w:t>
      </w:r>
      <w:r w:rsidR="004111EE" w:rsidRPr="00D915CB">
        <w:rPr>
          <w:rFonts w:ascii="Times New Roman" w:hAnsi="Times New Roman" w:cs="Times New Roman"/>
          <w:sz w:val="18"/>
          <w:szCs w:val="18"/>
        </w:rPr>
        <w:t>，图</w:t>
      </w:r>
      <w:r w:rsidR="00381796" w:rsidRPr="00D915CB">
        <w:rPr>
          <w:rFonts w:ascii="Times New Roman" w:hAnsi="Times New Roman" w:cs="Times New Roman"/>
          <w:sz w:val="18"/>
          <w:szCs w:val="18"/>
        </w:rPr>
        <w:t>3</w:t>
      </w:r>
      <w:r w:rsidR="00381796" w:rsidRPr="00D915CB">
        <w:rPr>
          <w:rFonts w:ascii="Times New Roman" w:hAnsi="Times New Roman" w:cs="Times New Roman"/>
          <w:sz w:val="18"/>
          <w:szCs w:val="18"/>
        </w:rPr>
        <w:t>（</w:t>
      </w:r>
      <w:r w:rsidR="00381796" w:rsidRPr="00D915CB">
        <w:rPr>
          <w:rFonts w:ascii="Times New Roman" w:hAnsi="Times New Roman" w:cs="Times New Roman"/>
          <w:sz w:val="18"/>
          <w:szCs w:val="18"/>
        </w:rPr>
        <w:t>c</w:t>
      </w:r>
      <w:r w:rsidR="00381796" w:rsidRPr="00D915CB">
        <w:rPr>
          <w:rFonts w:ascii="Times New Roman" w:hAnsi="Times New Roman" w:cs="Times New Roman"/>
          <w:sz w:val="18"/>
          <w:szCs w:val="18"/>
        </w:rPr>
        <w:t>）</w:t>
      </w:r>
      <w:r w:rsidR="004111EE" w:rsidRPr="00D915CB">
        <w:rPr>
          <w:rFonts w:ascii="Times New Roman" w:hAnsi="Times New Roman" w:cs="Times New Roman"/>
          <w:sz w:val="18"/>
          <w:szCs w:val="18"/>
        </w:rPr>
        <w:t>正可以验证这一结论。</w:t>
      </w:r>
    </w:p>
    <w:p w:rsidR="003C6FFF" w:rsidRPr="00CC6E2F" w:rsidRDefault="00CC6E2F" w:rsidP="00417FD4">
      <w:pPr>
        <w:rPr>
          <w:rFonts w:ascii="黑体" w:eastAsia="黑体" w:hAnsi="黑体" w:cs="Times New Roman"/>
          <w:sz w:val="18"/>
          <w:szCs w:val="18"/>
        </w:rPr>
      </w:pPr>
      <w:r w:rsidRPr="00CC6E2F">
        <w:rPr>
          <w:rFonts w:ascii="黑体" w:eastAsia="黑体" w:hAnsi="黑体" w:cs="Times New Roman" w:hint="eastAsia"/>
          <w:sz w:val="18"/>
          <w:szCs w:val="18"/>
        </w:rPr>
        <w:t>2</w:t>
      </w:r>
      <w:r w:rsidR="003C6FFF" w:rsidRPr="00CC6E2F">
        <w:rPr>
          <w:rFonts w:ascii="黑体" w:eastAsia="黑体" w:hAnsi="黑体" w:cs="Times New Roman"/>
          <w:sz w:val="18"/>
          <w:szCs w:val="18"/>
        </w:rPr>
        <w:t>.2  不同过载老化程度电缆料的红外光谱分析</w:t>
      </w:r>
    </w:p>
    <w:p w:rsidR="00217B2E" w:rsidRPr="00D915CB" w:rsidRDefault="00217B2E"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图</w:t>
      </w:r>
      <w:r w:rsidRPr="00D915CB">
        <w:rPr>
          <w:rFonts w:ascii="Times New Roman" w:hAnsi="Times New Roman" w:cs="Times New Roman"/>
          <w:sz w:val="18"/>
          <w:szCs w:val="18"/>
        </w:rPr>
        <w:t>4</w:t>
      </w:r>
      <w:r w:rsidRPr="00D915CB">
        <w:rPr>
          <w:rFonts w:ascii="Times New Roman" w:hAnsi="Times New Roman" w:cs="Times New Roman"/>
          <w:sz w:val="18"/>
          <w:szCs w:val="18"/>
        </w:rPr>
        <w:t>为不同过载老化程度电缆料的红外光谱对比图。</w:t>
      </w:r>
    </w:p>
    <w:p w:rsidR="00CC1ABA" w:rsidRPr="005C3740" w:rsidRDefault="00CC1ABA" w:rsidP="00E05960">
      <w:pPr>
        <w:ind w:firstLineChars="200" w:firstLine="420"/>
        <w:rPr>
          <w:rFonts w:ascii="Times New Roman" w:hAnsi="Times New Roman" w:cs="Times New Roman"/>
        </w:rPr>
      </w:pPr>
    </w:p>
    <w:p w:rsidR="00687D29" w:rsidRPr="005C3740" w:rsidRDefault="00217B2E" w:rsidP="00F53D9D">
      <w:pPr>
        <w:rPr>
          <w:rFonts w:ascii="Times New Roman" w:hAnsi="Times New Roman" w:cs="Times New Roman"/>
        </w:rPr>
      </w:pPr>
      <w:r w:rsidRPr="005C3740">
        <w:rPr>
          <w:rFonts w:ascii="Times New Roman" w:hAnsi="Times New Roman" w:cs="Times New Roman"/>
        </w:rPr>
        <w:object w:dxaOrig="13669" w:dyaOrig="7518">
          <v:shape id="_x0000_i1030" type="#_x0000_t75" style="width:212.55pt;height:117.5pt" o:ole="">
            <v:imagedata r:id="rId19" o:title=""/>
          </v:shape>
          <o:OLEObject Type="Embed" ProgID="Origin50.Graph" ShapeID="_x0000_i1030" DrawAspect="Content" ObjectID="_1569842905" r:id="rId20"/>
        </w:object>
      </w:r>
      <w:r w:rsidRPr="005C3740">
        <w:rPr>
          <w:rFonts w:ascii="Times New Roman" w:hAnsi="Times New Roman" w:cs="Times New Roman"/>
        </w:rPr>
        <w:t xml:space="preserve">   </w:t>
      </w:r>
      <w:r w:rsidRPr="005C3740">
        <w:rPr>
          <w:rFonts w:ascii="Times New Roman" w:hAnsi="Times New Roman" w:cs="Times New Roman"/>
        </w:rPr>
        <w:object w:dxaOrig="13656" w:dyaOrig="7518">
          <v:shape id="_x0000_i1031" type="#_x0000_t75" style="width:212.55pt;height:117.5pt" o:ole="">
            <v:imagedata r:id="rId21" o:title=""/>
          </v:shape>
          <o:OLEObject Type="Embed" ProgID="Origin50.Graph" ShapeID="_x0000_i1031" DrawAspect="Content" ObjectID="_1569842906" r:id="rId22"/>
        </w:object>
      </w:r>
    </w:p>
    <w:p w:rsidR="00217B2E" w:rsidRPr="00F53D9D" w:rsidRDefault="00217B2E" w:rsidP="00F53D9D">
      <w:pPr>
        <w:ind w:firstLineChars="900" w:firstLine="1620"/>
        <w:rPr>
          <w:rFonts w:ascii="Times New Roman" w:hAnsi="Times New Roman" w:cs="Times New Roman"/>
          <w:sz w:val="18"/>
          <w:szCs w:val="18"/>
        </w:rPr>
      </w:pPr>
      <w:r w:rsidRPr="00F53D9D">
        <w:rPr>
          <w:rFonts w:ascii="Times New Roman" w:hAnsi="Times New Roman" w:cs="Times New Roman"/>
          <w:sz w:val="18"/>
          <w:szCs w:val="18"/>
        </w:rPr>
        <w:t>（</w:t>
      </w:r>
      <w:r w:rsidRPr="00F53D9D">
        <w:rPr>
          <w:rFonts w:ascii="Times New Roman" w:hAnsi="Times New Roman" w:cs="Times New Roman"/>
          <w:sz w:val="18"/>
          <w:szCs w:val="18"/>
        </w:rPr>
        <w:t>a</w:t>
      </w:r>
      <w:r w:rsidRPr="00F53D9D">
        <w:rPr>
          <w:rFonts w:ascii="Times New Roman" w:hAnsi="Times New Roman" w:cs="Times New Roman"/>
          <w:sz w:val="18"/>
          <w:szCs w:val="18"/>
        </w:rPr>
        <w:t>）</w:t>
      </w:r>
      <w:r w:rsidRPr="00F53D9D">
        <w:rPr>
          <w:rFonts w:ascii="Times New Roman" w:hAnsi="Times New Roman" w:cs="Times New Roman"/>
          <w:sz w:val="18"/>
          <w:szCs w:val="18"/>
        </w:rPr>
        <w:t>RVV</w:t>
      </w:r>
      <w:r w:rsidRPr="00F53D9D">
        <w:rPr>
          <w:rFonts w:ascii="Times New Roman" w:hAnsi="Times New Roman" w:cs="Times New Roman"/>
          <w:sz w:val="18"/>
          <w:szCs w:val="18"/>
        </w:rPr>
        <w:t>绝缘</w:t>
      </w:r>
      <w:r w:rsidRPr="00F53D9D">
        <w:rPr>
          <w:rFonts w:ascii="Times New Roman" w:hAnsi="Times New Roman" w:cs="Times New Roman"/>
          <w:sz w:val="18"/>
          <w:szCs w:val="18"/>
        </w:rPr>
        <w:t xml:space="preserve">                                    </w:t>
      </w:r>
      <w:r w:rsidRPr="00F53D9D">
        <w:rPr>
          <w:rFonts w:ascii="Times New Roman" w:hAnsi="Times New Roman" w:cs="Times New Roman"/>
          <w:sz w:val="18"/>
          <w:szCs w:val="18"/>
        </w:rPr>
        <w:t>（</w:t>
      </w:r>
      <w:r w:rsidRPr="00F53D9D">
        <w:rPr>
          <w:rFonts w:ascii="Times New Roman" w:hAnsi="Times New Roman" w:cs="Times New Roman"/>
          <w:sz w:val="18"/>
          <w:szCs w:val="18"/>
        </w:rPr>
        <w:t>b</w:t>
      </w:r>
      <w:r w:rsidRPr="00F53D9D">
        <w:rPr>
          <w:rFonts w:ascii="Times New Roman" w:hAnsi="Times New Roman" w:cs="Times New Roman"/>
          <w:sz w:val="18"/>
          <w:szCs w:val="18"/>
        </w:rPr>
        <w:t>）</w:t>
      </w:r>
      <w:r w:rsidRPr="00F53D9D">
        <w:rPr>
          <w:rFonts w:ascii="Times New Roman" w:hAnsi="Times New Roman" w:cs="Times New Roman"/>
          <w:sz w:val="18"/>
          <w:szCs w:val="18"/>
        </w:rPr>
        <w:t>RVV</w:t>
      </w:r>
      <w:r w:rsidRPr="00F53D9D">
        <w:rPr>
          <w:rFonts w:ascii="Times New Roman" w:hAnsi="Times New Roman" w:cs="Times New Roman"/>
          <w:sz w:val="18"/>
          <w:szCs w:val="18"/>
        </w:rPr>
        <w:t>护套</w:t>
      </w:r>
    </w:p>
    <w:p w:rsidR="00E01A85" w:rsidRPr="005C3740" w:rsidRDefault="00136664" w:rsidP="00050054">
      <w:pPr>
        <w:rPr>
          <w:rFonts w:ascii="Times New Roman" w:hAnsi="Times New Roman" w:cs="Times New Roman"/>
        </w:rPr>
      </w:pPr>
      <w:r w:rsidRPr="005C3740">
        <w:rPr>
          <w:rFonts w:ascii="Times New Roman" w:hAnsi="Times New Roman" w:cs="Times New Roman"/>
        </w:rPr>
        <w:object w:dxaOrig="13632" w:dyaOrig="7518">
          <v:shape id="_x0000_i1032" type="#_x0000_t75" style="width:213.1pt;height:105.4pt" o:ole="">
            <v:imagedata r:id="rId23" o:title=""/>
          </v:shape>
          <o:OLEObject Type="Embed" ProgID="Origin50.Graph" ShapeID="_x0000_i1032" DrawAspect="Content" ObjectID="_1569842907" r:id="rId24"/>
        </w:object>
      </w:r>
      <w:r w:rsidRPr="005C3740">
        <w:rPr>
          <w:rFonts w:ascii="Times New Roman" w:hAnsi="Times New Roman" w:cs="Times New Roman"/>
        </w:rPr>
        <w:t xml:space="preserve">   </w:t>
      </w:r>
      <w:r w:rsidRPr="005C3740">
        <w:rPr>
          <w:rFonts w:ascii="Times New Roman" w:hAnsi="Times New Roman" w:cs="Times New Roman"/>
        </w:rPr>
        <w:object w:dxaOrig="13539" w:dyaOrig="7518">
          <v:shape id="_x0000_i1033" type="#_x0000_t75" style="width:212.55pt;height:114.05pt" o:ole="">
            <v:imagedata r:id="rId25" o:title=""/>
          </v:shape>
          <o:OLEObject Type="Embed" ProgID="Origin50.Graph" ShapeID="_x0000_i1033" DrawAspect="Content" ObjectID="_1569842908" r:id="rId26"/>
        </w:object>
      </w:r>
    </w:p>
    <w:p w:rsidR="00136664" w:rsidRPr="00050054" w:rsidRDefault="00136664" w:rsidP="00136624">
      <w:pPr>
        <w:ind w:firstLineChars="700" w:firstLine="1260"/>
        <w:rPr>
          <w:rFonts w:ascii="Times New Roman" w:hAnsi="Times New Roman" w:cs="Times New Roman"/>
          <w:sz w:val="18"/>
          <w:szCs w:val="18"/>
        </w:rPr>
      </w:pPr>
      <w:r w:rsidRPr="00050054">
        <w:rPr>
          <w:rFonts w:ascii="Times New Roman" w:hAnsi="Times New Roman" w:cs="Times New Roman"/>
          <w:sz w:val="18"/>
          <w:szCs w:val="18"/>
        </w:rPr>
        <w:t>（</w:t>
      </w:r>
      <w:r w:rsidRPr="00050054">
        <w:rPr>
          <w:rFonts w:ascii="Times New Roman" w:hAnsi="Times New Roman" w:cs="Times New Roman"/>
          <w:sz w:val="18"/>
          <w:szCs w:val="18"/>
        </w:rPr>
        <w:t>c</w:t>
      </w:r>
      <w:r w:rsidRPr="00050054">
        <w:rPr>
          <w:rFonts w:ascii="Times New Roman" w:hAnsi="Times New Roman" w:cs="Times New Roman"/>
          <w:sz w:val="18"/>
          <w:szCs w:val="18"/>
        </w:rPr>
        <w:t>）</w:t>
      </w:r>
      <w:r w:rsidRPr="00050054">
        <w:rPr>
          <w:rFonts w:ascii="Times New Roman" w:hAnsi="Times New Roman" w:cs="Times New Roman"/>
          <w:sz w:val="18"/>
          <w:szCs w:val="18"/>
        </w:rPr>
        <w:t>YJV</w:t>
      </w:r>
      <w:r w:rsidRPr="00050054">
        <w:rPr>
          <w:rFonts w:ascii="Times New Roman" w:hAnsi="Times New Roman" w:cs="Times New Roman"/>
          <w:sz w:val="18"/>
          <w:szCs w:val="18"/>
        </w:rPr>
        <w:t>、</w:t>
      </w:r>
      <w:r w:rsidRPr="00050054">
        <w:rPr>
          <w:rFonts w:ascii="Times New Roman" w:hAnsi="Times New Roman" w:cs="Times New Roman"/>
          <w:sz w:val="18"/>
          <w:szCs w:val="18"/>
        </w:rPr>
        <w:t>ZR-YJV</w:t>
      </w:r>
      <w:r w:rsidRPr="00050054">
        <w:rPr>
          <w:rFonts w:ascii="Times New Roman" w:hAnsi="Times New Roman" w:cs="Times New Roman"/>
          <w:sz w:val="18"/>
          <w:szCs w:val="18"/>
        </w:rPr>
        <w:t>绝缘</w:t>
      </w:r>
      <w:r w:rsidRPr="00050054">
        <w:rPr>
          <w:rFonts w:ascii="Times New Roman" w:hAnsi="Times New Roman" w:cs="Times New Roman"/>
          <w:sz w:val="18"/>
          <w:szCs w:val="18"/>
        </w:rPr>
        <w:t xml:space="preserve">                                </w:t>
      </w:r>
      <w:r w:rsidRPr="00050054">
        <w:rPr>
          <w:rFonts w:ascii="Times New Roman" w:hAnsi="Times New Roman" w:cs="Times New Roman"/>
          <w:sz w:val="18"/>
          <w:szCs w:val="18"/>
        </w:rPr>
        <w:t>（</w:t>
      </w:r>
      <w:r w:rsidRPr="00050054">
        <w:rPr>
          <w:rFonts w:ascii="Times New Roman" w:hAnsi="Times New Roman" w:cs="Times New Roman"/>
          <w:sz w:val="18"/>
          <w:szCs w:val="18"/>
        </w:rPr>
        <w:t>d</w:t>
      </w:r>
      <w:r w:rsidRPr="00050054">
        <w:rPr>
          <w:rFonts w:ascii="Times New Roman" w:hAnsi="Times New Roman" w:cs="Times New Roman"/>
          <w:sz w:val="18"/>
          <w:szCs w:val="18"/>
        </w:rPr>
        <w:t>）</w:t>
      </w:r>
      <w:r w:rsidRPr="00050054">
        <w:rPr>
          <w:rFonts w:ascii="Times New Roman" w:hAnsi="Times New Roman" w:cs="Times New Roman"/>
          <w:sz w:val="18"/>
          <w:szCs w:val="18"/>
        </w:rPr>
        <w:t>YJV</w:t>
      </w:r>
      <w:r w:rsidRPr="00050054">
        <w:rPr>
          <w:rFonts w:ascii="Times New Roman" w:hAnsi="Times New Roman" w:cs="Times New Roman"/>
          <w:sz w:val="18"/>
          <w:szCs w:val="18"/>
        </w:rPr>
        <w:t>护套</w:t>
      </w:r>
    </w:p>
    <w:p w:rsidR="00034B63" w:rsidRPr="005C3740" w:rsidRDefault="00100D0F" w:rsidP="00050054">
      <w:pPr>
        <w:jc w:val="center"/>
        <w:rPr>
          <w:rFonts w:ascii="Times New Roman" w:hAnsi="Times New Roman" w:cs="Times New Roman"/>
        </w:rPr>
      </w:pPr>
      <w:r w:rsidRPr="005C3740">
        <w:rPr>
          <w:rFonts w:ascii="Times New Roman" w:hAnsi="Times New Roman" w:cs="Times New Roman"/>
        </w:rPr>
        <w:object w:dxaOrig="13591" w:dyaOrig="7518">
          <v:shape id="_x0000_i1034" type="#_x0000_t75" style="width:212.55pt;height:117.5pt" o:ole="">
            <v:imagedata r:id="rId27" o:title=""/>
          </v:shape>
          <o:OLEObject Type="Embed" ProgID="Origin50.Graph" ShapeID="_x0000_i1034" DrawAspect="Content" ObjectID="_1569842909" r:id="rId28"/>
        </w:object>
      </w:r>
    </w:p>
    <w:p w:rsidR="00100D0F" w:rsidRPr="00050054" w:rsidRDefault="00100D0F" w:rsidP="00050054">
      <w:pPr>
        <w:jc w:val="center"/>
        <w:rPr>
          <w:rFonts w:ascii="Times New Roman" w:hAnsi="Times New Roman" w:cs="Times New Roman"/>
          <w:sz w:val="18"/>
          <w:szCs w:val="18"/>
        </w:rPr>
      </w:pPr>
      <w:r w:rsidRPr="00050054">
        <w:rPr>
          <w:rFonts w:ascii="Times New Roman" w:hAnsi="Times New Roman" w:cs="Times New Roman"/>
          <w:sz w:val="18"/>
          <w:szCs w:val="18"/>
        </w:rPr>
        <w:t>（</w:t>
      </w:r>
      <w:r w:rsidRPr="00050054">
        <w:rPr>
          <w:rFonts w:ascii="Times New Roman" w:hAnsi="Times New Roman" w:cs="Times New Roman"/>
          <w:sz w:val="18"/>
          <w:szCs w:val="18"/>
        </w:rPr>
        <w:t>e</w:t>
      </w:r>
      <w:r w:rsidRPr="00050054">
        <w:rPr>
          <w:rFonts w:ascii="Times New Roman" w:hAnsi="Times New Roman" w:cs="Times New Roman"/>
          <w:sz w:val="18"/>
          <w:szCs w:val="18"/>
        </w:rPr>
        <w:t>）</w:t>
      </w:r>
      <w:r w:rsidRPr="00050054">
        <w:rPr>
          <w:rFonts w:ascii="Times New Roman" w:hAnsi="Times New Roman" w:cs="Times New Roman"/>
          <w:sz w:val="18"/>
          <w:szCs w:val="18"/>
        </w:rPr>
        <w:t>ZR-YJV</w:t>
      </w:r>
      <w:r w:rsidRPr="00050054">
        <w:rPr>
          <w:rFonts w:ascii="Times New Roman" w:hAnsi="Times New Roman" w:cs="Times New Roman"/>
          <w:sz w:val="18"/>
          <w:szCs w:val="18"/>
        </w:rPr>
        <w:t>护套</w:t>
      </w:r>
    </w:p>
    <w:p w:rsidR="00034B63" w:rsidRPr="006B7EFA" w:rsidRDefault="00034B63" w:rsidP="00050054">
      <w:pPr>
        <w:jc w:val="center"/>
        <w:rPr>
          <w:rFonts w:ascii="宋体" w:eastAsia="宋体" w:hAnsi="宋体" w:cs="Times New Roman"/>
          <w:b/>
        </w:rPr>
      </w:pPr>
      <w:r w:rsidRPr="006B7EFA">
        <w:rPr>
          <w:rFonts w:ascii="宋体" w:eastAsia="宋体" w:hAnsi="宋体" w:cs="Times New Roman"/>
          <w:b/>
        </w:rPr>
        <w:t>图</w:t>
      </w:r>
      <w:r w:rsidR="00100D0F" w:rsidRPr="006B7EFA">
        <w:rPr>
          <w:rFonts w:ascii="宋体" w:eastAsia="宋体" w:hAnsi="宋体" w:cs="Times New Roman"/>
          <w:b/>
        </w:rPr>
        <w:t>4</w:t>
      </w:r>
      <w:r w:rsidRPr="006B7EFA">
        <w:rPr>
          <w:rFonts w:ascii="宋体" w:eastAsia="宋体" w:hAnsi="宋体" w:cs="Times New Roman"/>
          <w:b/>
        </w:rPr>
        <w:t xml:space="preserve">  不同过载老化</w:t>
      </w:r>
      <w:r w:rsidR="00907DC8" w:rsidRPr="006B7EFA">
        <w:rPr>
          <w:rFonts w:ascii="宋体" w:eastAsia="宋体" w:hAnsi="宋体" w:cs="Times New Roman"/>
          <w:b/>
        </w:rPr>
        <w:t>程度</w:t>
      </w:r>
      <w:r w:rsidRPr="006B7EFA">
        <w:rPr>
          <w:rFonts w:ascii="宋体" w:eastAsia="宋体" w:hAnsi="宋体" w:cs="Times New Roman"/>
          <w:b/>
        </w:rPr>
        <w:t>电缆</w:t>
      </w:r>
      <w:r w:rsidR="00907DC8" w:rsidRPr="006B7EFA">
        <w:rPr>
          <w:rFonts w:ascii="宋体" w:eastAsia="宋体" w:hAnsi="宋体" w:cs="Times New Roman"/>
          <w:b/>
        </w:rPr>
        <w:t>料</w:t>
      </w:r>
      <w:r w:rsidRPr="006B7EFA">
        <w:rPr>
          <w:rFonts w:ascii="宋体" w:eastAsia="宋体" w:hAnsi="宋体" w:cs="Times New Roman"/>
          <w:b/>
        </w:rPr>
        <w:t>红外光谱图</w:t>
      </w:r>
    </w:p>
    <w:p w:rsidR="00CC1ABA" w:rsidRPr="00050054" w:rsidRDefault="00CC1ABA" w:rsidP="00050054">
      <w:pPr>
        <w:jc w:val="center"/>
        <w:rPr>
          <w:rFonts w:ascii="黑体" w:eastAsia="黑体" w:hAnsi="黑体" w:cs="Times New Roman"/>
        </w:rPr>
      </w:pPr>
    </w:p>
    <w:p w:rsidR="007543D1" w:rsidRPr="00D915CB" w:rsidRDefault="007C77B4"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从图</w:t>
      </w:r>
      <w:r w:rsidRPr="00D915CB">
        <w:rPr>
          <w:rFonts w:ascii="Times New Roman" w:hAnsi="Times New Roman" w:cs="Times New Roman"/>
          <w:sz w:val="18"/>
          <w:szCs w:val="18"/>
        </w:rPr>
        <w:t>4</w:t>
      </w:r>
      <w:r w:rsidRPr="00D915CB">
        <w:rPr>
          <w:rFonts w:ascii="Times New Roman" w:hAnsi="Times New Roman" w:cs="Times New Roman"/>
          <w:sz w:val="18"/>
          <w:szCs w:val="18"/>
        </w:rPr>
        <w:t>（</w:t>
      </w:r>
      <w:r w:rsidRPr="00D915CB">
        <w:rPr>
          <w:rFonts w:ascii="Times New Roman" w:hAnsi="Times New Roman" w:cs="Times New Roman"/>
          <w:sz w:val="18"/>
          <w:szCs w:val="18"/>
        </w:rPr>
        <w:t>a</w:t>
      </w:r>
      <w:r w:rsidRPr="00D915CB">
        <w:rPr>
          <w:rFonts w:ascii="Times New Roman" w:hAnsi="Times New Roman" w:cs="Times New Roman"/>
          <w:sz w:val="18"/>
          <w:szCs w:val="18"/>
        </w:rPr>
        <w:t>）、（</w:t>
      </w:r>
      <w:r w:rsidRPr="00D915CB">
        <w:rPr>
          <w:rFonts w:ascii="Times New Roman" w:hAnsi="Times New Roman" w:cs="Times New Roman"/>
          <w:sz w:val="18"/>
          <w:szCs w:val="18"/>
        </w:rPr>
        <w:t>b</w:t>
      </w:r>
      <w:r w:rsidRPr="00D915CB">
        <w:rPr>
          <w:rFonts w:ascii="Times New Roman" w:hAnsi="Times New Roman" w:cs="Times New Roman"/>
          <w:sz w:val="18"/>
          <w:szCs w:val="18"/>
        </w:rPr>
        <w:t>）可以看出，随着老化时间增加，</w:t>
      </w:r>
      <w:r w:rsidR="004125D7" w:rsidRPr="00D915CB">
        <w:rPr>
          <w:rFonts w:ascii="Times New Roman" w:hAnsi="Times New Roman" w:cs="Times New Roman"/>
          <w:sz w:val="18"/>
          <w:szCs w:val="18"/>
        </w:rPr>
        <w:t>最强峰</w:t>
      </w:r>
      <w:r w:rsidR="004125D7" w:rsidRPr="00D915CB">
        <w:rPr>
          <w:rFonts w:ascii="Times New Roman" w:hAnsi="Times New Roman" w:cs="Times New Roman"/>
          <w:sz w:val="18"/>
          <w:szCs w:val="18"/>
        </w:rPr>
        <w:t>1425 cm</w:t>
      </w:r>
      <w:r w:rsidR="004125D7" w:rsidRPr="00D915CB">
        <w:rPr>
          <w:rFonts w:ascii="Times New Roman" w:hAnsi="Times New Roman" w:cs="Times New Roman"/>
          <w:sz w:val="18"/>
          <w:szCs w:val="18"/>
          <w:vertAlign w:val="superscript"/>
        </w:rPr>
        <w:t>-1</w:t>
      </w:r>
      <w:r w:rsidR="004125D7" w:rsidRPr="00D915CB">
        <w:rPr>
          <w:rFonts w:ascii="Times New Roman" w:hAnsi="Times New Roman" w:cs="Times New Roman"/>
          <w:sz w:val="18"/>
          <w:szCs w:val="18"/>
        </w:rPr>
        <w:t>（聚氯乙烯单体中</w:t>
      </w:r>
      <w:r w:rsidR="004125D7" w:rsidRPr="00D915CB">
        <w:rPr>
          <w:rFonts w:ascii="Times New Roman" w:hAnsi="Times New Roman" w:cs="Times New Roman"/>
          <w:sz w:val="18"/>
          <w:szCs w:val="18"/>
        </w:rPr>
        <w:t>CH</w:t>
      </w:r>
      <w:r w:rsidR="004125D7" w:rsidRPr="00D915CB">
        <w:rPr>
          <w:rFonts w:ascii="Times New Roman" w:hAnsi="Times New Roman" w:cs="Times New Roman"/>
          <w:sz w:val="18"/>
          <w:szCs w:val="18"/>
          <w:vertAlign w:val="subscript"/>
        </w:rPr>
        <w:t>2</w:t>
      </w:r>
      <w:r w:rsidR="004125D7" w:rsidRPr="00D915CB">
        <w:rPr>
          <w:rFonts w:ascii="Times New Roman" w:hAnsi="Times New Roman" w:cs="Times New Roman"/>
          <w:sz w:val="18"/>
          <w:szCs w:val="18"/>
        </w:rPr>
        <w:t>面内弯曲振动）明显减弱</w:t>
      </w:r>
      <w:r w:rsidR="003231DE" w:rsidRPr="00D915CB">
        <w:rPr>
          <w:rFonts w:ascii="Times New Roman" w:hAnsi="Times New Roman" w:cs="Times New Roman"/>
          <w:sz w:val="18"/>
          <w:szCs w:val="18"/>
        </w:rPr>
        <w:t>或</w:t>
      </w:r>
      <w:r w:rsidR="004125D7" w:rsidRPr="00D915CB">
        <w:rPr>
          <w:rFonts w:ascii="Times New Roman" w:hAnsi="Times New Roman" w:cs="Times New Roman"/>
          <w:sz w:val="18"/>
          <w:szCs w:val="18"/>
        </w:rPr>
        <w:t>逐渐分成</w:t>
      </w:r>
      <w:r w:rsidR="004125D7" w:rsidRPr="00D915CB">
        <w:rPr>
          <w:rFonts w:ascii="Times New Roman" w:hAnsi="Times New Roman" w:cs="Times New Roman"/>
          <w:sz w:val="18"/>
          <w:szCs w:val="18"/>
        </w:rPr>
        <w:t>1462 cm</w:t>
      </w:r>
      <w:r w:rsidR="004125D7" w:rsidRPr="00D915CB">
        <w:rPr>
          <w:rFonts w:ascii="Times New Roman" w:hAnsi="Times New Roman" w:cs="Times New Roman"/>
          <w:sz w:val="18"/>
          <w:szCs w:val="18"/>
          <w:vertAlign w:val="superscript"/>
        </w:rPr>
        <w:t>-1</w:t>
      </w:r>
      <w:r w:rsidR="004125D7" w:rsidRPr="00D915CB">
        <w:rPr>
          <w:rFonts w:ascii="Times New Roman" w:hAnsi="Times New Roman" w:cs="Times New Roman"/>
          <w:sz w:val="18"/>
          <w:szCs w:val="18"/>
        </w:rPr>
        <w:t>（</w:t>
      </w:r>
      <w:r w:rsidR="004125D7" w:rsidRPr="00D915CB">
        <w:rPr>
          <w:rFonts w:ascii="Times New Roman" w:hAnsi="Times New Roman" w:cs="Times New Roman"/>
          <w:sz w:val="18"/>
          <w:szCs w:val="18"/>
        </w:rPr>
        <w:t>CH</w:t>
      </w:r>
      <w:r w:rsidR="004125D7" w:rsidRPr="00D915CB">
        <w:rPr>
          <w:rFonts w:ascii="Times New Roman" w:hAnsi="Times New Roman" w:cs="Times New Roman"/>
          <w:sz w:val="18"/>
          <w:szCs w:val="18"/>
          <w:vertAlign w:val="subscript"/>
        </w:rPr>
        <w:t>2</w:t>
      </w:r>
      <w:r w:rsidR="004125D7" w:rsidRPr="00D915CB">
        <w:rPr>
          <w:rFonts w:ascii="Times New Roman" w:hAnsi="Times New Roman" w:cs="Times New Roman"/>
          <w:sz w:val="18"/>
          <w:szCs w:val="18"/>
        </w:rPr>
        <w:t>变形振动）、</w:t>
      </w:r>
      <w:r w:rsidR="004125D7" w:rsidRPr="00D915CB">
        <w:rPr>
          <w:rFonts w:ascii="Times New Roman" w:hAnsi="Times New Roman" w:cs="Times New Roman"/>
          <w:sz w:val="18"/>
          <w:szCs w:val="18"/>
        </w:rPr>
        <w:t>1425 cm</w:t>
      </w:r>
      <w:r w:rsidR="004125D7" w:rsidRPr="00D915CB">
        <w:rPr>
          <w:rFonts w:ascii="Times New Roman" w:hAnsi="Times New Roman" w:cs="Times New Roman"/>
          <w:sz w:val="18"/>
          <w:szCs w:val="18"/>
          <w:vertAlign w:val="superscript"/>
        </w:rPr>
        <w:t>-1</w:t>
      </w:r>
      <w:r w:rsidR="00935F16" w:rsidRPr="00D915CB">
        <w:rPr>
          <w:rFonts w:ascii="Times New Roman" w:hAnsi="Times New Roman" w:cs="Times New Roman"/>
          <w:sz w:val="18"/>
          <w:szCs w:val="18"/>
        </w:rPr>
        <w:t>、</w:t>
      </w:r>
      <w:r w:rsidR="004125D7" w:rsidRPr="00D915CB">
        <w:rPr>
          <w:rFonts w:ascii="Times New Roman" w:hAnsi="Times New Roman" w:cs="Times New Roman"/>
          <w:sz w:val="18"/>
          <w:szCs w:val="18"/>
        </w:rPr>
        <w:t>1380 cm</w:t>
      </w:r>
      <w:r w:rsidR="004125D7" w:rsidRPr="00D915CB">
        <w:rPr>
          <w:rFonts w:ascii="Times New Roman" w:hAnsi="Times New Roman" w:cs="Times New Roman"/>
          <w:sz w:val="18"/>
          <w:szCs w:val="18"/>
          <w:vertAlign w:val="superscript"/>
        </w:rPr>
        <w:t>-1</w:t>
      </w:r>
      <w:r w:rsidR="004125D7" w:rsidRPr="00D915CB">
        <w:rPr>
          <w:rFonts w:ascii="Times New Roman" w:hAnsi="Times New Roman" w:cs="Times New Roman"/>
          <w:sz w:val="18"/>
          <w:szCs w:val="18"/>
        </w:rPr>
        <w:t>（</w:t>
      </w:r>
      <w:r w:rsidR="004125D7" w:rsidRPr="00D915CB">
        <w:rPr>
          <w:rFonts w:ascii="Times New Roman" w:hAnsi="Times New Roman" w:cs="Times New Roman"/>
          <w:sz w:val="18"/>
          <w:szCs w:val="18"/>
        </w:rPr>
        <w:t>CH</w:t>
      </w:r>
      <w:r w:rsidR="004125D7" w:rsidRPr="00D915CB">
        <w:rPr>
          <w:rFonts w:ascii="Times New Roman" w:hAnsi="Times New Roman" w:cs="Times New Roman"/>
          <w:sz w:val="18"/>
          <w:szCs w:val="18"/>
          <w:vertAlign w:val="subscript"/>
        </w:rPr>
        <w:t>3</w:t>
      </w:r>
      <w:r w:rsidR="004125D7" w:rsidRPr="00D915CB">
        <w:rPr>
          <w:rFonts w:ascii="Times New Roman" w:hAnsi="Times New Roman" w:cs="Times New Roman"/>
          <w:sz w:val="18"/>
          <w:szCs w:val="18"/>
        </w:rPr>
        <w:t>变形振动）三个轻微的吸收峰，表明</w:t>
      </w:r>
      <w:r w:rsidR="004125D7" w:rsidRPr="00D915CB">
        <w:rPr>
          <w:rFonts w:ascii="Times New Roman" w:hAnsi="Times New Roman" w:cs="Times New Roman"/>
          <w:sz w:val="18"/>
          <w:szCs w:val="18"/>
        </w:rPr>
        <w:t>RVV</w:t>
      </w:r>
      <w:r w:rsidR="004125D7" w:rsidRPr="00D915CB">
        <w:rPr>
          <w:rFonts w:ascii="Times New Roman" w:hAnsi="Times New Roman" w:cs="Times New Roman"/>
          <w:sz w:val="18"/>
          <w:szCs w:val="18"/>
        </w:rPr>
        <w:t>电缆</w:t>
      </w:r>
      <w:r w:rsidR="00935F16" w:rsidRPr="00D915CB">
        <w:rPr>
          <w:rFonts w:ascii="Times New Roman" w:hAnsi="Times New Roman" w:cs="Times New Roman"/>
          <w:sz w:val="18"/>
          <w:szCs w:val="18"/>
        </w:rPr>
        <w:t>料</w:t>
      </w:r>
      <w:r w:rsidR="004125D7" w:rsidRPr="00D915CB">
        <w:rPr>
          <w:rFonts w:ascii="Times New Roman" w:hAnsi="Times New Roman" w:cs="Times New Roman"/>
          <w:sz w:val="18"/>
          <w:szCs w:val="18"/>
        </w:rPr>
        <w:t>中</w:t>
      </w:r>
      <w:r w:rsidR="004125D7" w:rsidRPr="00D915CB">
        <w:rPr>
          <w:rFonts w:ascii="Times New Roman" w:hAnsi="Times New Roman" w:cs="Times New Roman"/>
          <w:sz w:val="18"/>
          <w:szCs w:val="18"/>
        </w:rPr>
        <w:t>PVC</w:t>
      </w:r>
      <w:r w:rsidR="004125D7" w:rsidRPr="00D915CB">
        <w:rPr>
          <w:rFonts w:ascii="Times New Roman" w:hAnsi="Times New Roman" w:cs="Times New Roman"/>
          <w:sz w:val="18"/>
          <w:szCs w:val="18"/>
        </w:rPr>
        <w:t>树脂的含量随老化程度的</w:t>
      </w:r>
      <w:r w:rsidR="00267919" w:rsidRPr="00D915CB">
        <w:rPr>
          <w:rFonts w:ascii="Times New Roman" w:hAnsi="Times New Roman" w:cs="Times New Roman"/>
          <w:sz w:val="18"/>
          <w:szCs w:val="18"/>
        </w:rPr>
        <w:t>加深</w:t>
      </w:r>
      <w:r w:rsidR="004125D7" w:rsidRPr="00D915CB">
        <w:rPr>
          <w:rFonts w:ascii="Times New Roman" w:hAnsi="Times New Roman" w:cs="Times New Roman"/>
          <w:sz w:val="18"/>
          <w:szCs w:val="18"/>
        </w:rPr>
        <w:t>而减少</w:t>
      </w:r>
      <w:r w:rsidR="00267919" w:rsidRPr="00D915CB">
        <w:rPr>
          <w:rFonts w:ascii="Times New Roman" w:hAnsi="Times New Roman" w:cs="Times New Roman"/>
          <w:sz w:val="18"/>
          <w:szCs w:val="18"/>
        </w:rPr>
        <w:t>；</w:t>
      </w:r>
      <w:r w:rsidR="00DE6679" w:rsidRPr="00D915CB">
        <w:rPr>
          <w:rFonts w:ascii="Times New Roman" w:hAnsi="Times New Roman" w:cs="Times New Roman"/>
          <w:sz w:val="18"/>
          <w:szCs w:val="18"/>
        </w:rPr>
        <w:t>随着老化时间增加，</w:t>
      </w:r>
      <w:r w:rsidR="00EE655E" w:rsidRPr="00D915CB">
        <w:rPr>
          <w:rFonts w:ascii="Times New Roman" w:hAnsi="Times New Roman" w:cs="Times New Roman"/>
          <w:sz w:val="18"/>
          <w:szCs w:val="18"/>
        </w:rPr>
        <w:t>谱图中出现了两个新的吸收峰，即</w:t>
      </w:r>
      <w:r w:rsidR="00EE655E" w:rsidRPr="00D915CB">
        <w:rPr>
          <w:rFonts w:ascii="Times New Roman" w:hAnsi="Times New Roman" w:cs="Times New Roman"/>
          <w:sz w:val="18"/>
          <w:szCs w:val="18"/>
        </w:rPr>
        <w:t>3392 cm</w:t>
      </w:r>
      <w:r w:rsidR="00EE655E" w:rsidRPr="00D915CB">
        <w:rPr>
          <w:rFonts w:ascii="Times New Roman" w:hAnsi="Times New Roman" w:cs="Times New Roman"/>
          <w:sz w:val="18"/>
          <w:szCs w:val="18"/>
          <w:vertAlign w:val="superscript"/>
        </w:rPr>
        <w:t>-1</w:t>
      </w:r>
      <w:r w:rsidR="00EE655E" w:rsidRPr="00D915CB">
        <w:rPr>
          <w:rFonts w:ascii="Times New Roman" w:hAnsi="Times New Roman" w:cs="Times New Roman"/>
          <w:sz w:val="18"/>
          <w:szCs w:val="18"/>
        </w:rPr>
        <w:t>（</w:t>
      </w:r>
      <w:r w:rsidR="00EE655E" w:rsidRPr="00D915CB">
        <w:rPr>
          <w:rFonts w:ascii="Times New Roman" w:hAnsi="Times New Roman" w:cs="Times New Roman"/>
          <w:sz w:val="18"/>
          <w:szCs w:val="18"/>
        </w:rPr>
        <w:t>O</w:t>
      </w:r>
      <w:r w:rsidR="00EE655E" w:rsidRPr="00D915CB">
        <w:rPr>
          <w:rFonts w:ascii="Times New Roman" w:hAnsi="Times New Roman" w:cs="Times New Roman"/>
          <w:sz w:val="18"/>
          <w:szCs w:val="18"/>
        </w:rPr>
        <w:t>－</w:t>
      </w:r>
      <w:r w:rsidR="00EE655E" w:rsidRPr="00D915CB">
        <w:rPr>
          <w:rFonts w:ascii="Times New Roman" w:hAnsi="Times New Roman" w:cs="Times New Roman"/>
          <w:sz w:val="18"/>
          <w:szCs w:val="18"/>
        </w:rPr>
        <w:t>H</w:t>
      </w:r>
      <w:r w:rsidR="00EE655E" w:rsidRPr="00D915CB">
        <w:rPr>
          <w:rFonts w:ascii="Times New Roman" w:hAnsi="Times New Roman" w:cs="Times New Roman"/>
          <w:sz w:val="18"/>
          <w:szCs w:val="18"/>
        </w:rPr>
        <w:t>伸缩振动）和</w:t>
      </w:r>
      <w:r w:rsidR="00EE655E" w:rsidRPr="00D915CB">
        <w:rPr>
          <w:rFonts w:ascii="Times New Roman" w:hAnsi="Times New Roman" w:cs="Times New Roman"/>
          <w:sz w:val="18"/>
          <w:szCs w:val="18"/>
        </w:rPr>
        <w:t>1635 cm</w:t>
      </w:r>
      <w:r w:rsidR="00EE655E" w:rsidRPr="00D915CB">
        <w:rPr>
          <w:rFonts w:ascii="Times New Roman" w:hAnsi="Times New Roman" w:cs="Times New Roman"/>
          <w:sz w:val="18"/>
          <w:szCs w:val="18"/>
          <w:vertAlign w:val="superscript"/>
        </w:rPr>
        <w:t>-1</w:t>
      </w:r>
      <w:r w:rsidR="00EE655E" w:rsidRPr="00D915CB">
        <w:rPr>
          <w:rFonts w:ascii="Times New Roman" w:hAnsi="Times New Roman" w:cs="Times New Roman"/>
          <w:sz w:val="18"/>
          <w:szCs w:val="18"/>
        </w:rPr>
        <w:t>（</w:t>
      </w:r>
      <w:r w:rsidR="00EE655E" w:rsidRPr="00D915CB">
        <w:rPr>
          <w:rFonts w:ascii="Times New Roman" w:hAnsi="Times New Roman" w:cs="Times New Roman"/>
          <w:sz w:val="18"/>
          <w:szCs w:val="18"/>
        </w:rPr>
        <w:t>C</w:t>
      </w:r>
      <w:r w:rsidR="00EE655E" w:rsidRPr="00D915CB">
        <w:rPr>
          <w:rFonts w:ascii="Times New Roman" w:hAnsi="Times New Roman" w:cs="Times New Roman"/>
          <w:sz w:val="18"/>
          <w:szCs w:val="18"/>
        </w:rPr>
        <w:t>＝</w:t>
      </w:r>
      <w:r w:rsidR="00EE655E" w:rsidRPr="00D915CB">
        <w:rPr>
          <w:rFonts w:ascii="Times New Roman" w:hAnsi="Times New Roman" w:cs="Times New Roman"/>
          <w:sz w:val="18"/>
          <w:szCs w:val="18"/>
        </w:rPr>
        <w:t>C</w:t>
      </w:r>
      <w:r w:rsidR="00EE655E" w:rsidRPr="00D915CB">
        <w:rPr>
          <w:rFonts w:ascii="Times New Roman" w:hAnsi="Times New Roman" w:cs="Times New Roman"/>
          <w:sz w:val="18"/>
          <w:szCs w:val="18"/>
        </w:rPr>
        <w:t>伸缩振动），其吸收强度呈现先增强后减弱的变化趋势。</w:t>
      </w:r>
      <w:r w:rsidR="00F9134C" w:rsidRPr="00D915CB">
        <w:rPr>
          <w:rFonts w:ascii="Times New Roman" w:hAnsi="Times New Roman" w:cs="Times New Roman"/>
          <w:sz w:val="18"/>
          <w:szCs w:val="18"/>
        </w:rPr>
        <w:t>增强</w:t>
      </w:r>
      <w:r w:rsidR="00496A1D" w:rsidRPr="00D915CB">
        <w:rPr>
          <w:rFonts w:ascii="Times New Roman" w:hAnsi="Times New Roman" w:cs="Times New Roman"/>
          <w:sz w:val="18"/>
          <w:szCs w:val="18"/>
        </w:rPr>
        <w:t>可能是</w:t>
      </w:r>
      <w:r w:rsidR="00364D90" w:rsidRPr="00D915CB">
        <w:rPr>
          <w:rFonts w:ascii="Times New Roman" w:hAnsi="Times New Roman" w:cs="Times New Roman"/>
          <w:sz w:val="18"/>
          <w:szCs w:val="18"/>
        </w:rPr>
        <w:t>多种含卤小分子（</w:t>
      </w:r>
      <w:r w:rsidR="00AC6D9A" w:rsidRPr="00D915CB">
        <w:rPr>
          <w:rFonts w:ascii="Times New Roman" w:hAnsi="Times New Roman" w:cs="Times New Roman"/>
          <w:sz w:val="18"/>
          <w:szCs w:val="18"/>
        </w:rPr>
        <w:t>由</w:t>
      </w:r>
      <w:r w:rsidR="00364D90" w:rsidRPr="00D915CB">
        <w:rPr>
          <w:rFonts w:ascii="Times New Roman" w:hAnsi="Times New Roman" w:cs="Times New Roman"/>
          <w:sz w:val="18"/>
          <w:szCs w:val="18"/>
        </w:rPr>
        <w:t>PVC</w:t>
      </w:r>
      <w:r w:rsidR="00364D90" w:rsidRPr="00D915CB">
        <w:rPr>
          <w:rFonts w:ascii="Times New Roman" w:hAnsi="Times New Roman" w:cs="Times New Roman"/>
          <w:sz w:val="18"/>
          <w:szCs w:val="18"/>
        </w:rPr>
        <w:t>树脂受热降解产生）进一步高温水解成醇</w:t>
      </w:r>
      <w:r w:rsidR="006E42A1" w:rsidRPr="00D915CB">
        <w:rPr>
          <w:rFonts w:ascii="Times New Roman" w:hAnsi="Times New Roman" w:cs="Times New Roman"/>
          <w:sz w:val="18"/>
          <w:szCs w:val="18"/>
          <w:vertAlign w:val="superscript"/>
        </w:rPr>
        <w:t>[6]</w:t>
      </w:r>
      <w:r w:rsidR="0060251D" w:rsidRPr="00D915CB">
        <w:rPr>
          <w:rFonts w:ascii="Times New Roman" w:hAnsi="Times New Roman" w:cs="Times New Roman"/>
          <w:sz w:val="18"/>
          <w:szCs w:val="18"/>
        </w:rPr>
        <w:t>、</w:t>
      </w:r>
      <w:r w:rsidR="002D3258" w:rsidRPr="00D915CB">
        <w:rPr>
          <w:rFonts w:ascii="Times New Roman" w:hAnsi="Times New Roman" w:cs="Times New Roman"/>
          <w:sz w:val="18"/>
          <w:szCs w:val="18"/>
        </w:rPr>
        <w:t>PVC</w:t>
      </w:r>
      <w:r w:rsidR="002D3258" w:rsidRPr="00D915CB">
        <w:rPr>
          <w:rFonts w:ascii="Times New Roman" w:hAnsi="Times New Roman" w:cs="Times New Roman"/>
          <w:sz w:val="18"/>
          <w:szCs w:val="18"/>
        </w:rPr>
        <w:t>树脂脱</w:t>
      </w:r>
      <w:r w:rsidR="002D3258" w:rsidRPr="00D915CB">
        <w:rPr>
          <w:rFonts w:ascii="Times New Roman" w:hAnsi="Times New Roman" w:cs="Times New Roman"/>
          <w:sz w:val="18"/>
          <w:szCs w:val="18"/>
        </w:rPr>
        <w:t>HCl</w:t>
      </w:r>
      <w:r w:rsidR="002D3258" w:rsidRPr="00D915CB">
        <w:rPr>
          <w:rFonts w:ascii="Times New Roman" w:hAnsi="Times New Roman" w:cs="Times New Roman"/>
          <w:sz w:val="18"/>
          <w:szCs w:val="18"/>
        </w:rPr>
        <w:t>成多烯链烃的</w:t>
      </w:r>
      <w:r w:rsidR="009E7C91" w:rsidRPr="00D915CB">
        <w:rPr>
          <w:rFonts w:ascii="Times New Roman" w:hAnsi="Times New Roman" w:cs="Times New Roman"/>
          <w:sz w:val="18"/>
          <w:szCs w:val="18"/>
        </w:rPr>
        <w:t>缘故</w:t>
      </w:r>
      <w:r w:rsidR="0060251D" w:rsidRPr="00D915CB">
        <w:rPr>
          <w:rFonts w:ascii="Times New Roman" w:hAnsi="Times New Roman" w:cs="Times New Roman"/>
          <w:sz w:val="18"/>
          <w:szCs w:val="18"/>
        </w:rPr>
        <w:t>，减弱可能是</w:t>
      </w:r>
      <w:r w:rsidR="00F9134C" w:rsidRPr="00D915CB">
        <w:rPr>
          <w:rFonts w:ascii="Times New Roman" w:hAnsi="Times New Roman" w:cs="Times New Roman"/>
          <w:sz w:val="18"/>
          <w:szCs w:val="18"/>
        </w:rPr>
        <w:t>材料继续受热水分子挥发、多烯链烃进一步裂解发生环化与芳香化的结果。</w:t>
      </w:r>
      <w:r w:rsidR="0069705C" w:rsidRPr="00D915CB">
        <w:rPr>
          <w:rFonts w:ascii="Times New Roman" w:hAnsi="Times New Roman" w:cs="Times New Roman"/>
          <w:sz w:val="18"/>
          <w:szCs w:val="18"/>
        </w:rPr>
        <w:t>对比图</w:t>
      </w:r>
      <w:r w:rsidR="0069705C" w:rsidRPr="00D915CB">
        <w:rPr>
          <w:rFonts w:ascii="Times New Roman" w:hAnsi="Times New Roman" w:cs="Times New Roman"/>
          <w:sz w:val="18"/>
          <w:szCs w:val="18"/>
        </w:rPr>
        <w:t>4</w:t>
      </w:r>
      <w:r w:rsidR="0069705C" w:rsidRPr="00D915CB">
        <w:rPr>
          <w:rFonts w:ascii="Times New Roman" w:hAnsi="Times New Roman" w:cs="Times New Roman"/>
          <w:sz w:val="18"/>
          <w:szCs w:val="18"/>
        </w:rPr>
        <w:t>（</w:t>
      </w:r>
      <w:r w:rsidR="0069705C" w:rsidRPr="00D915CB">
        <w:rPr>
          <w:rFonts w:ascii="Times New Roman" w:hAnsi="Times New Roman" w:cs="Times New Roman"/>
          <w:sz w:val="18"/>
          <w:szCs w:val="18"/>
        </w:rPr>
        <w:t>a</w:t>
      </w:r>
      <w:r w:rsidR="0069705C" w:rsidRPr="00D915CB">
        <w:rPr>
          <w:rFonts w:ascii="Times New Roman" w:hAnsi="Times New Roman" w:cs="Times New Roman"/>
          <w:sz w:val="18"/>
          <w:szCs w:val="18"/>
        </w:rPr>
        <w:t>）、（</w:t>
      </w:r>
      <w:r w:rsidR="0069705C" w:rsidRPr="00D915CB">
        <w:rPr>
          <w:rFonts w:ascii="Times New Roman" w:hAnsi="Times New Roman" w:cs="Times New Roman"/>
          <w:sz w:val="18"/>
          <w:szCs w:val="18"/>
        </w:rPr>
        <w:t>b</w:t>
      </w:r>
      <w:r w:rsidR="0069705C" w:rsidRPr="00D915CB">
        <w:rPr>
          <w:rFonts w:ascii="Times New Roman" w:hAnsi="Times New Roman" w:cs="Times New Roman"/>
          <w:sz w:val="18"/>
          <w:szCs w:val="18"/>
        </w:rPr>
        <w:t>）可知</w:t>
      </w:r>
      <w:r w:rsidR="00453BD3" w:rsidRPr="00D915CB">
        <w:rPr>
          <w:rFonts w:ascii="Times New Roman" w:hAnsi="Times New Roman" w:cs="Times New Roman"/>
          <w:sz w:val="18"/>
          <w:szCs w:val="18"/>
        </w:rPr>
        <w:t>，</w:t>
      </w:r>
      <w:r w:rsidR="00453BD3" w:rsidRPr="00D915CB">
        <w:rPr>
          <w:rFonts w:ascii="Times New Roman" w:hAnsi="Times New Roman" w:cs="Times New Roman"/>
          <w:sz w:val="18"/>
          <w:szCs w:val="18"/>
        </w:rPr>
        <w:t>RVV</w:t>
      </w:r>
      <w:r w:rsidR="00453BD3" w:rsidRPr="00D915CB">
        <w:rPr>
          <w:rFonts w:ascii="Times New Roman" w:hAnsi="Times New Roman" w:cs="Times New Roman"/>
          <w:sz w:val="18"/>
          <w:szCs w:val="18"/>
        </w:rPr>
        <w:t>护套中</w:t>
      </w:r>
      <w:r w:rsidR="00453BD3" w:rsidRPr="00D915CB">
        <w:rPr>
          <w:rFonts w:ascii="Times New Roman" w:hAnsi="Times New Roman" w:cs="Times New Roman"/>
          <w:sz w:val="18"/>
          <w:szCs w:val="18"/>
        </w:rPr>
        <w:t>PVC</w:t>
      </w:r>
      <w:r w:rsidR="00453BD3" w:rsidRPr="00D915CB">
        <w:rPr>
          <w:rFonts w:ascii="Times New Roman" w:hAnsi="Times New Roman" w:cs="Times New Roman"/>
          <w:sz w:val="18"/>
          <w:szCs w:val="18"/>
        </w:rPr>
        <w:t>树脂水解成醇</w:t>
      </w:r>
      <w:r w:rsidR="0051225D" w:rsidRPr="00D915CB">
        <w:rPr>
          <w:rFonts w:ascii="Times New Roman" w:hAnsi="Times New Roman" w:cs="Times New Roman"/>
          <w:sz w:val="18"/>
          <w:szCs w:val="18"/>
        </w:rPr>
        <w:t>、</w:t>
      </w:r>
      <w:r w:rsidR="00453BD3" w:rsidRPr="00D915CB">
        <w:rPr>
          <w:rFonts w:ascii="Times New Roman" w:hAnsi="Times New Roman" w:cs="Times New Roman"/>
          <w:sz w:val="18"/>
          <w:szCs w:val="18"/>
        </w:rPr>
        <w:t>脱</w:t>
      </w:r>
      <w:r w:rsidR="00453BD3" w:rsidRPr="00D915CB">
        <w:rPr>
          <w:rFonts w:ascii="Times New Roman" w:hAnsi="Times New Roman" w:cs="Times New Roman"/>
          <w:sz w:val="18"/>
          <w:szCs w:val="18"/>
        </w:rPr>
        <w:t>HCl</w:t>
      </w:r>
      <w:r w:rsidR="00453BD3" w:rsidRPr="00D915CB">
        <w:rPr>
          <w:rFonts w:ascii="Times New Roman" w:hAnsi="Times New Roman" w:cs="Times New Roman"/>
          <w:sz w:val="18"/>
          <w:szCs w:val="18"/>
        </w:rPr>
        <w:t>成烯的过程比其绝缘约慢</w:t>
      </w:r>
      <w:r w:rsidR="00453BD3" w:rsidRPr="00D915CB">
        <w:rPr>
          <w:rFonts w:ascii="Times New Roman" w:hAnsi="Times New Roman" w:cs="Times New Roman"/>
          <w:sz w:val="18"/>
          <w:szCs w:val="18"/>
        </w:rPr>
        <w:t>10 h</w:t>
      </w:r>
      <w:r w:rsidR="00453BD3" w:rsidRPr="00D915CB">
        <w:rPr>
          <w:rFonts w:ascii="Times New Roman" w:hAnsi="Times New Roman" w:cs="Times New Roman"/>
          <w:sz w:val="18"/>
          <w:szCs w:val="18"/>
        </w:rPr>
        <w:t>，这是因为护套包覆在电缆的最外层，与载流线芯之间还隔着绝缘层与填充层，通电时</w:t>
      </w:r>
      <w:r w:rsidR="00140831" w:rsidRPr="00D915CB">
        <w:rPr>
          <w:rFonts w:ascii="Times New Roman" w:hAnsi="Times New Roman" w:cs="Times New Roman"/>
          <w:sz w:val="18"/>
          <w:szCs w:val="18"/>
        </w:rPr>
        <w:t>护套</w:t>
      </w:r>
      <w:r w:rsidR="00453BD3" w:rsidRPr="00D915CB">
        <w:rPr>
          <w:rFonts w:ascii="Times New Roman" w:hAnsi="Times New Roman" w:cs="Times New Roman"/>
          <w:sz w:val="18"/>
          <w:szCs w:val="18"/>
        </w:rPr>
        <w:t>散热较好、受热温度较低，所以老化程度较轻。</w:t>
      </w:r>
    </w:p>
    <w:p w:rsidR="00CD1CB8" w:rsidRPr="00D915CB" w:rsidRDefault="00C246D4"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从图</w:t>
      </w:r>
      <w:r w:rsidR="007543D1" w:rsidRPr="00D915CB">
        <w:rPr>
          <w:rFonts w:ascii="Times New Roman" w:hAnsi="Times New Roman" w:cs="Times New Roman"/>
          <w:sz w:val="18"/>
          <w:szCs w:val="18"/>
        </w:rPr>
        <w:t>4</w:t>
      </w:r>
      <w:r w:rsidRPr="00D915CB">
        <w:rPr>
          <w:rFonts w:ascii="Times New Roman" w:hAnsi="Times New Roman" w:cs="Times New Roman"/>
          <w:sz w:val="18"/>
          <w:szCs w:val="18"/>
        </w:rPr>
        <w:t>（</w:t>
      </w:r>
      <w:r w:rsidRPr="00D915CB">
        <w:rPr>
          <w:rFonts w:ascii="Times New Roman" w:hAnsi="Times New Roman" w:cs="Times New Roman"/>
          <w:sz w:val="18"/>
          <w:szCs w:val="18"/>
        </w:rPr>
        <w:t>c</w:t>
      </w:r>
      <w:r w:rsidRPr="00D915CB">
        <w:rPr>
          <w:rFonts w:ascii="Times New Roman" w:hAnsi="Times New Roman" w:cs="Times New Roman"/>
          <w:sz w:val="18"/>
          <w:szCs w:val="18"/>
        </w:rPr>
        <w:t>）可以看出，随着老化时间增加，</w:t>
      </w:r>
      <w:r w:rsidR="00CD1CB8" w:rsidRPr="00D915CB">
        <w:rPr>
          <w:rFonts w:ascii="Times New Roman" w:hAnsi="Times New Roman" w:cs="Times New Roman"/>
          <w:sz w:val="18"/>
          <w:szCs w:val="18"/>
        </w:rPr>
        <w:t>1471 cm</w:t>
      </w:r>
      <w:r w:rsidR="00CD1CB8" w:rsidRPr="00D915CB">
        <w:rPr>
          <w:rFonts w:ascii="Times New Roman" w:hAnsi="Times New Roman" w:cs="Times New Roman"/>
          <w:sz w:val="18"/>
          <w:szCs w:val="18"/>
          <w:vertAlign w:val="superscript"/>
        </w:rPr>
        <w:t>-1</w:t>
      </w:r>
      <w:r w:rsidR="007F261F" w:rsidRPr="00D915CB">
        <w:rPr>
          <w:rFonts w:ascii="Times New Roman" w:hAnsi="Times New Roman" w:cs="Times New Roman"/>
          <w:sz w:val="18"/>
          <w:szCs w:val="18"/>
        </w:rPr>
        <w:t>、</w:t>
      </w:r>
      <w:r w:rsidR="00CD1CB8" w:rsidRPr="00D915CB">
        <w:rPr>
          <w:rFonts w:ascii="Times New Roman" w:hAnsi="Times New Roman" w:cs="Times New Roman"/>
          <w:sz w:val="18"/>
          <w:szCs w:val="18"/>
        </w:rPr>
        <w:t>1464 cm</w:t>
      </w:r>
      <w:r w:rsidR="00CD1CB8" w:rsidRPr="00D915CB">
        <w:rPr>
          <w:rFonts w:ascii="Times New Roman" w:hAnsi="Times New Roman" w:cs="Times New Roman"/>
          <w:sz w:val="18"/>
          <w:szCs w:val="18"/>
          <w:vertAlign w:val="superscript"/>
        </w:rPr>
        <w:t>-1</w:t>
      </w:r>
      <w:r w:rsidR="005145A1" w:rsidRPr="00D915CB">
        <w:rPr>
          <w:rFonts w:ascii="Times New Roman" w:hAnsi="Times New Roman" w:cs="Times New Roman" w:hint="eastAsia"/>
          <w:sz w:val="18"/>
          <w:szCs w:val="18"/>
          <w:vertAlign w:val="superscript"/>
        </w:rPr>
        <w:t xml:space="preserve"> </w:t>
      </w:r>
      <w:r w:rsidR="00CD1CB8" w:rsidRPr="00D915CB">
        <w:rPr>
          <w:rFonts w:ascii="Times New Roman" w:hAnsi="Times New Roman" w:cs="Times New Roman"/>
          <w:sz w:val="18"/>
          <w:szCs w:val="18"/>
        </w:rPr>
        <w:t>CH</w:t>
      </w:r>
      <w:r w:rsidR="00CD1CB8" w:rsidRPr="00D915CB">
        <w:rPr>
          <w:rFonts w:ascii="Times New Roman" w:hAnsi="Times New Roman" w:cs="Times New Roman"/>
          <w:sz w:val="18"/>
          <w:szCs w:val="18"/>
          <w:vertAlign w:val="subscript"/>
        </w:rPr>
        <w:t>2</w:t>
      </w:r>
      <w:r w:rsidR="00CD1CB8" w:rsidRPr="00D915CB">
        <w:rPr>
          <w:rFonts w:ascii="Times New Roman" w:hAnsi="Times New Roman" w:cs="Times New Roman"/>
          <w:sz w:val="18"/>
          <w:szCs w:val="18"/>
        </w:rPr>
        <w:t>面内弯曲振动</w:t>
      </w:r>
      <w:r w:rsidR="00996F3F" w:rsidRPr="00D915CB">
        <w:rPr>
          <w:rFonts w:ascii="Times New Roman" w:hAnsi="Times New Roman" w:cs="Times New Roman"/>
          <w:sz w:val="18"/>
          <w:szCs w:val="18"/>
        </w:rPr>
        <w:t>峰</w:t>
      </w:r>
      <w:r w:rsidR="00443258" w:rsidRPr="00D915CB">
        <w:rPr>
          <w:rFonts w:ascii="Times New Roman" w:hAnsi="Times New Roman" w:cs="Times New Roman"/>
          <w:sz w:val="18"/>
          <w:szCs w:val="18"/>
        </w:rPr>
        <w:t>，</w:t>
      </w:r>
      <w:r w:rsidR="00CD1CB8" w:rsidRPr="00D915CB">
        <w:rPr>
          <w:rFonts w:ascii="Times New Roman" w:hAnsi="Times New Roman" w:cs="Times New Roman"/>
          <w:sz w:val="18"/>
          <w:szCs w:val="18"/>
        </w:rPr>
        <w:t>730 cm</w:t>
      </w:r>
      <w:r w:rsidR="00CD1CB8" w:rsidRPr="00D915CB">
        <w:rPr>
          <w:rFonts w:ascii="Times New Roman" w:hAnsi="Times New Roman" w:cs="Times New Roman"/>
          <w:sz w:val="18"/>
          <w:szCs w:val="18"/>
          <w:vertAlign w:val="superscript"/>
        </w:rPr>
        <w:t>-1</w:t>
      </w:r>
      <w:r w:rsidR="00443258" w:rsidRPr="00D915CB">
        <w:rPr>
          <w:rFonts w:ascii="Times New Roman" w:hAnsi="Times New Roman" w:cs="Times New Roman"/>
          <w:sz w:val="18"/>
          <w:szCs w:val="18"/>
        </w:rPr>
        <w:t>、</w:t>
      </w:r>
      <w:r w:rsidR="00CD1CB8" w:rsidRPr="00D915CB">
        <w:rPr>
          <w:rFonts w:ascii="Times New Roman" w:hAnsi="Times New Roman" w:cs="Times New Roman"/>
          <w:sz w:val="18"/>
          <w:szCs w:val="18"/>
        </w:rPr>
        <w:t>719 cm</w:t>
      </w:r>
      <w:r w:rsidR="00CD1CB8" w:rsidRPr="00D915CB">
        <w:rPr>
          <w:rFonts w:ascii="Times New Roman" w:hAnsi="Times New Roman" w:cs="Times New Roman"/>
          <w:sz w:val="18"/>
          <w:szCs w:val="18"/>
          <w:vertAlign w:val="superscript"/>
        </w:rPr>
        <w:t>-1</w:t>
      </w:r>
      <w:r w:rsidR="005145A1" w:rsidRPr="00D915CB">
        <w:rPr>
          <w:rFonts w:ascii="Times New Roman" w:hAnsi="Times New Roman" w:cs="Times New Roman" w:hint="eastAsia"/>
          <w:sz w:val="18"/>
          <w:szCs w:val="18"/>
        </w:rPr>
        <w:t xml:space="preserve"> </w:t>
      </w:r>
      <w:r w:rsidR="00CD1CB8" w:rsidRPr="00D915CB">
        <w:rPr>
          <w:rFonts w:ascii="Times New Roman" w:hAnsi="Times New Roman" w:cs="Times New Roman"/>
          <w:sz w:val="18"/>
          <w:szCs w:val="18"/>
        </w:rPr>
        <w:t>4</w:t>
      </w:r>
      <w:r w:rsidR="00CD1CB8" w:rsidRPr="00D915CB">
        <w:rPr>
          <w:rFonts w:ascii="Times New Roman" w:hAnsi="Times New Roman" w:cs="Times New Roman"/>
          <w:sz w:val="18"/>
          <w:szCs w:val="18"/>
        </w:rPr>
        <w:t>个以上</w:t>
      </w:r>
      <w:r w:rsidR="00CD1CB8" w:rsidRPr="00D915CB">
        <w:rPr>
          <w:rFonts w:ascii="Times New Roman" w:hAnsi="Times New Roman" w:cs="Times New Roman"/>
          <w:sz w:val="18"/>
          <w:szCs w:val="18"/>
        </w:rPr>
        <w:t>CH</w:t>
      </w:r>
      <w:r w:rsidR="00CD1CB8" w:rsidRPr="00D915CB">
        <w:rPr>
          <w:rFonts w:ascii="Times New Roman" w:hAnsi="Times New Roman" w:cs="Times New Roman"/>
          <w:sz w:val="18"/>
          <w:szCs w:val="18"/>
          <w:vertAlign w:val="subscript"/>
        </w:rPr>
        <w:t>2</w:t>
      </w:r>
      <w:r w:rsidR="00CD1CB8" w:rsidRPr="00D915CB">
        <w:rPr>
          <w:rFonts w:ascii="Times New Roman" w:hAnsi="Times New Roman" w:cs="Times New Roman"/>
          <w:sz w:val="18"/>
          <w:szCs w:val="18"/>
        </w:rPr>
        <w:t>摇摆振动</w:t>
      </w:r>
      <w:r w:rsidR="00443258" w:rsidRPr="00D915CB">
        <w:rPr>
          <w:rFonts w:ascii="Times New Roman" w:hAnsi="Times New Roman" w:cs="Times New Roman"/>
          <w:sz w:val="18"/>
          <w:szCs w:val="18"/>
        </w:rPr>
        <w:t>峰</w:t>
      </w:r>
      <w:r w:rsidR="00CD1CB8" w:rsidRPr="00D915CB">
        <w:rPr>
          <w:rFonts w:ascii="Times New Roman" w:hAnsi="Times New Roman" w:cs="Times New Roman"/>
          <w:sz w:val="18"/>
          <w:szCs w:val="18"/>
        </w:rPr>
        <w:t>吸收</w:t>
      </w:r>
      <w:r w:rsidR="00015C02" w:rsidRPr="00D915CB">
        <w:rPr>
          <w:rFonts w:ascii="Times New Roman" w:hAnsi="Times New Roman" w:cs="Times New Roman"/>
          <w:sz w:val="18"/>
          <w:szCs w:val="18"/>
        </w:rPr>
        <w:t>强度逐渐减弱</w:t>
      </w:r>
      <w:r w:rsidR="00CD1CB8" w:rsidRPr="00D915CB">
        <w:rPr>
          <w:rFonts w:ascii="Times New Roman" w:hAnsi="Times New Roman" w:cs="Times New Roman"/>
          <w:sz w:val="18"/>
          <w:szCs w:val="18"/>
        </w:rPr>
        <w:t>，可能是</w:t>
      </w:r>
      <w:r w:rsidR="00015C02" w:rsidRPr="00D915CB">
        <w:rPr>
          <w:rFonts w:ascii="Times New Roman" w:hAnsi="Times New Roman" w:cs="Times New Roman"/>
          <w:sz w:val="18"/>
          <w:szCs w:val="18"/>
        </w:rPr>
        <w:t>聚乙烯分子中</w:t>
      </w:r>
      <w:r w:rsidR="00C81568" w:rsidRPr="00D915CB">
        <w:rPr>
          <w:rFonts w:ascii="Times New Roman" w:hAnsi="Times New Roman" w:cs="Times New Roman"/>
          <w:sz w:val="18"/>
          <w:szCs w:val="18"/>
        </w:rPr>
        <w:t>的</w:t>
      </w:r>
      <w:r w:rsidR="00CD1CB8" w:rsidRPr="00D915CB">
        <w:rPr>
          <w:rFonts w:ascii="Times New Roman" w:hAnsi="Times New Roman" w:cs="Times New Roman"/>
          <w:sz w:val="18"/>
          <w:szCs w:val="18"/>
        </w:rPr>
        <w:t>C</w:t>
      </w:r>
      <w:r w:rsidR="00CD1CB8" w:rsidRPr="00D915CB">
        <w:rPr>
          <w:rFonts w:ascii="Times New Roman" w:hAnsi="Times New Roman" w:cs="Times New Roman"/>
          <w:sz w:val="18"/>
          <w:szCs w:val="18"/>
        </w:rPr>
        <w:t>－</w:t>
      </w:r>
      <w:r w:rsidR="00CD1CB8" w:rsidRPr="00D915CB">
        <w:rPr>
          <w:rFonts w:ascii="Times New Roman" w:hAnsi="Times New Roman" w:cs="Times New Roman"/>
          <w:sz w:val="18"/>
          <w:szCs w:val="18"/>
        </w:rPr>
        <w:t>C</w:t>
      </w:r>
      <w:r w:rsidR="00CD1CB8" w:rsidRPr="00D915CB">
        <w:rPr>
          <w:rFonts w:ascii="Times New Roman" w:hAnsi="Times New Roman" w:cs="Times New Roman"/>
          <w:sz w:val="18"/>
          <w:szCs w:val="18"/>
        </w:rPr>
        <w:t>单键断裂</w:t>
      </w:r>
      <w:r w:rsidR="00C81568" w:rsidRPr="00D915CB">
        <w:rPr>
          <w:rFonts w:ascii="Times New Roman" w:hAnsi="Times New Roman" w:cs="Times New Roman"/>
          <w:sz w:val="18"/>
          <w:szCs w:val="18"/>
        </w:rPr>
        <w:t>成</w:t>
      </w:r>
      <w:r w:rsidR="00015C02" w:rsidRPr="00D915CB">
        <w:rPr>
          <w:rFonts w:ascii="Times New Roman" w:hAnsi="Times New Roman" w:cs="Times New Roman"/>
          <w:sz w:val="18"/>
          <w:szCs w:val="18"/>
        </w:rPr>
        <w:t>了</w:t>
      </w:r>
      <w:r w:rsidR="00CD1CB8" w:rsidRPr="00D915CB">
        <w:rPr>
          <w:rFonts w:ascii="Times New Roman" w:hAnsi="Times New Roman" w:cs="Times New Roman"/>
          <w:sz w:val="18"/>
          <w:szCs w:val="18"/>
        </w:rPr>
        <w:t>小分子的缘故；当老化</w:t>
      </w:r>
      <w:r w:rsidR="00CD1CB8" w:rsidRPr="00D915CB">
        <w:rPr>
          <w:rFonts w:ascii="Times New Roman" w:hAnsi="Times New Roman" w:cs="Times New Roman"/>
          <w:sz w:val="18"/>
          <w:szCs w:val="18"/>
        </w:rPr>
        <w:t>5 h</w:t>
      </w:r>
      <w:r w:rsidR="00CD1CB8" w:rsidRPr="00D915CB">
        <w:rPr>
          <w:rFonts w:ascii="Times New Roman" w:hAnsi="Times New Roman" w:cs="Times New Roman"/>
          <w:sz w:val="18"/>
          <w:szCs w:val="18"/>
        </w:rPr>
        <w:t>后，</w:t>
      </w:r>
      <w:r w:rsidR="00CD1CB8" w:rsidRPr="00D915CB">
        <w:rPr>
          <w:rFonts w:ascii="Times New Roman" w:hAnsi="Times New Roman" w:cs="Times New Roman"/>
          <w:sz w:val="18"/>
          <w:szCs w:val="18"/>
        </w:rPr>
        <w:t>1646 cm</w:t>
      </w:r>
      <w:r w:rsidR="00CD1CB8" w:rsidRPr="00D915CB">
        <w:rPr>
          <w:rFonts w:ascii="Times New Roman" w:hAnsi="Times New Roman" w:cs="Times New Roman"/>
          <w:sz w:val="18"/>
          <w:szCs w:val="18"/>
          <w:vertAlign w:val="superscript"/>
        </w:rPr>
        <w:t>-1</w:t>
      </w:r>
      <w:r w:rsidR="00CD1CB8" w:rsidRPr="00D915CB">
        <w:rPr>
          <w:rFonts w:ascii="Times New Roman" w:hAnsi="Times New Roman" w:cs="Times New Roman"/>
          <w:sz w:val="18"/>
          <w:szCs w:val="18"/>
        </w:rPr>
        <w:t>孤立</w:t>
      </w:r>
      <w:r w:rsidR="00CD1CB8" w:rsidRPr="00D915CB">
        <w:rPr>
          <w:rFonts w:ascii="Times New Roman" w:hAnsi="Times New Roman" w:cs="Times New Roman"/>
          <w:sz w:val="18"/>
          <w:szCs w:val="18"/>
        </w:rPr>
        <w:t>C</w:t>
      </w:r>
      <w:r w:rsidR="00CD1CB8" w:rsidRPr="00D915CB">
        <w:rPr>
          <w:rFonts w:ascii="Times New Roman" w:hAnsi="Times New Roman" w:cs="Times New Roman"/>
          <w:sz w:val="18"/>
          <w:szCs w:val="18"/>
        </w:rPr>
        <w:t>＝</w:t>
      </w:r>
      <w:r w:rsidR="00CD1CB8" w:rsidRPr="00D915CB">
        <w:rPr>
          <w:rFonts w:ascii="Times New Roman" w:hAnsi="Times New Roman" w:cs="Times New Roman"/>
          <w:sz w:val="18"/>
          <w:szCs w:val="18"/>
        </w:rPr>
        <w:t>C</w:t>
      </w:r>
      <w:r w:rsidR="00CD1CB8" w:rsidRPr="00D915CB">
        <w:rPr>
          <w:rFonts w:ascii="Times New Roman" w:hAnsi="Times New Roman" w:cs="Times New Roman"/>
          <w:sz w:val="18"/>
          <w:szCs w:val="18"/>
        </w:rPr>
        <w:t>伸缩振动峰消失，</w:t>
      </w:r>
      <w:r w:rsidR="007455A1" w:rsidRPr="00D915CB">
        <w:rPr>
          <w:rFonts w:ascii="Times New Roman" w:hAnsi="Times New Roman" w:cs="Times New Roman"/>
          <w:sz w:val="18"/>
          <w:szCs w:val="18"/>
        </w:rPr>
        <w:t>红外谱图中出现了新的</w:t>
      </w:r>
      <w:r w:rsidR="00CD1CB8" w:rsidRPr="00D915CB">
        <w:rPr>
          <w:rFonts w:ascii="Times New Roman" w:hAnsi="Times New Roman" w:cs="Times New Roman"/>
          <w:sz w:val="18"/>
          <w:szCs w:val="18"/>
        </w:rPr>
        <w:t>1732 cm</w:t>
      </w:r>
      <w:r w:rsidR="00CD1CB8" w:rsidRPr="00D915CB">
        <w:rPr>
          <w:rFonts w:ascii="Times New Roman" w:hAnsi="Times New Roman" w:cs="Times New Roman"/>
          <w:sz w:val="18"/>
          <w:szCs w:val="18"/>
          <w:vertAlign w:val="superscript"/>
        </w:rPr>
        <w:t>-1</w:t>
      </w:r>
      <w:r w:rsidR="005145A1" w:rsidRPr="00D915CB">
        <w:rPr>
          <w:rFonts w:ascii="Times New Roman" w:hAnsi="Times New Roman" w:cs="Times New Roman" w:hint="eastAsia"/>
          <w:sz w:val="18"/>
          <w:szCs w:val="18"/>
        </w:rPr>
        <w:t xml:space="preserve"> </w:t>
      </w:r>
      <w:r w:rsidR="00CD1CB8" w:rsidRPr="00D915CB">
        <w:rPr>
          <w:rFonts w:ascii="Times New Roman" w:hAnsi="Times New Roman" w:cs="Times New Roman"/>
          <w:sz w:val="18"/>
          <w:szCs w:val="18"/>
        </w:rPr>
        <w:t>C</w:t>
      </w:r>
      <w:r w:rsidR="00CD1CB8" w:rsidRPr="00D915CB">
        <w:rPr>
          <w:rFonts w:ascii="Times New Roman" w:hAnsi="Times New Roman" w:cs="Times New Roman"/>
          <w:sz w:val="18"/>
          <w:szCs w:val="18"/>
        </w:rPr>
        <w:t>＝</w:t>
      </w:r>
      <w:r w:rsidR="00CD1CB8" w:rsidRPr="00D915CB">
        <w:rPr>
          <w:rFonts w:ascii="Times New Roman" w:hAnsi="Times New Roman" w:cs="Times New Roman"/>
          <w:sz w:val="18"/>
          <w:szCs w:val="18"/>
        </w:rPr>
        <w:t>O</w:t>
      </w:r>
      <w:r w:rsidR="00CD1CB8" w:rsidRPr="00D915CB">
        <w:rPr>
          <w:rFonts w:ascii="Times New Roman" w:hAnsi="Times New Roman" w:cs="Times New Roman"/>
          <w:sz w:val="18"/>
          <w:szCs w:val="18"/>
        </w:rPr>
        <w:t>伸缩振动</w:t>
      </w:r>
      <w:r w:rsidR="003445D8" w:rsidRPr="00D915CB">
        <w:rPr>
          <w:rFonts w:ascii="Times New Roman" w:hAnsi="Times New Roman" w:cs="Times New Roman"/>
          <w:sz w:val="18"/>
          <w:szCs w:val="18"/>
        </w:rPr>
        <w:t>峰</w:t>
      </w:r>
      <w:r w:rsidR="00CD1CB8" w:rsidRPr="00D915CB">
        <w:rPr>
          <w:rFonts w:ascii="Times New Roman" w:hAnsi="Times New Roman" w:cs="Times New Roman"/>
          <w:sz w:val="18"/>
          <w:szCs w:val="18"/>
        </w:rPr>
        <w:t>、</w:t>
      </w:r>
      <w:r w:rsidR="00CD1CB8" w:rsidRPr="00D915CB">
        <w:rPr>
          <w:rFonts w:ascii="Times New Roman" w:hAnsi="Times New Roman" w:cs="Times New Roman"/>
          <w:sz w:val="18"/>
          <w:szCs w:val="18"/>
        </w:rPr>
        <w:t>1378 cm</w:t>
      </w:r>
      <w:r w:rsidR="00CD1CB8" w:rsidRPr="00D915CB">
        <w:rPr>
          <w:rFonts w:ascii="Times New Roman" w:hAnsi="Times New Roman" w:cs="Times New Roman"/>
          <w:sz w:val="18"/>
          <w:szCs w:val="18"/>
          <w:vertAlign w:val="superscript"/>
        </w:rPr>
        <w:t>-1</w:t>
      </w:r>
      <w:r w:rsidR="005145A1" w:rsidRPr="00D915CB">
        <w:rPr>
          <w:rFonts w:ascii="Times New Roman" w:hAnsi="Times New Roman" w:cs="Times New Roman" w:hint="eastAsia"/>
          <w:sz w:val="18"/>
          <w:szCs w:val="18"/>
        </w:rPr>
        <w:t xml:space="preserve"> </w:t>
      </w:r>
      <w:r w:rsidR="00CD1CB8" w:rsidRPr="00D915CB">
        <w:rPr>
          <w:rFonts w:ascii="Times New Roman" w:hAnsi="Times New Roman" w:cs="Times New Roman"/>
          <w:sz w:val="18"/>
          <w:szCs w:val="18"/>
        </w:rPr>
        <w:t>CH</w:t>
      </w:r>
      <w:r w:rsidR="00CD1CB8" w:rsidRPr="00D915CB">
        <w:rPr>
          <w:rFonts w:ascii="Times New Roman" w:hAnsi="Times New Roman" w:cs="Times New Roman"/>
          <w:sz w:val="18"/>
          <w:szCs w:val="18"/>
          <w:vertAlign w:val="subscript"/>
        </w:rPr>
        <w:t>3</w:t>
      </w:r>
      <w:r w:rsidR="00CD1CB8" w:rsidRPr="00D915CB">
        <w:rPr>
          <w:rFonts w:ascii="Times New Roman" w:hAnsi="Times New Roman" w:cs="Times New Roman"/>
          <w:sz w:val="18"/>
          <w:szCs w:val="18"/>
        </w:rPr>
        <w:t>变形振动</w:t>
      </w:r>
      <w:r w:rsidR="003445D8" w:rsidRPr="00D915CB">
        <w:rPr>
          <w:rFonts w:ascii="Times New Roman" w:hAnsi="Times New Roman" w:cs="Times New Roman"/>
          <w:sz w:val="18"/>
          <w:szCs w:val="18"/>
        </w:rPr>
        <w:t>峰</w:t>
      </w:r>
      <w:r w:rsidR="00DE4E77" w:rsidRPr="00D915CB">
        <w:rPr>
          <w:rFonts w:ascii="Times New Roman" w:hAnsi="Times New Roman" w:cs="Times New Roman"/>
          <w:sz w:val="18"/>
          <w:szCs w:val="18"/>
        </w:rPr>
        <w:t>以及</w:t>
      </w:r>
      <w:r w:rsidR="00CD1CB8" w:rsidRPr="00D915CB">
        <w:rPr>
          <w:rFonts w:ascii="Times New Roman" w:hAnsi="Times New Roman" w:cs="Times New Roman"/>
          <w:sz w:val="18"/>
          <w:szCs w:val="18"/>
        </w:rPr>
        <w:t>1170 cm</w:t>
      </w:r>
      <w:r w:rsidR="00CD1CB8" w:rsidRPr="00D915CB">
        <w:rPr>
          <w:rFonts w:ascii="Times New Roman" w:hAnsi="Times New Roman" w:cs="Times New Roman"/>
          <w:sz w:val="18"/>
          <w:szCs w:val="18"/>
          <w:vertAlign w:val="superscript"/>
        </w:rPr>
        <w:t>-1</w:t>
      </w:r>
      <w:r w:rsidR="006739D2" w:rsidRPr="00D915CB">
        <w:rPr>
          <w:rFonts w:ascii="Times New Roman" w:hAnsi="Times New Roman" w:cs="Times New Roman"/>
          <w:sz w:val="18"/>
          <w:szCs w:val="18"/>
        </w:rPr>
        <w:t>、</w:t>
      </w:r>
      <w:r w:rsidR="00CD1CB8" w:rsidRPr="00D915CB">
        <w:rPr>
          <w:rFonts w:ascii="Times New Roman" w:hAnsi="Times New Roman" w:cs="Times New Roman"/>
          <w:sz w:val="18"/>
          <w:szCs w:val="18"/>
        </w:rPr>
        <w:t>1137 cm</w:t>
      </w:r>
      <w:r w:rsidR="00CD1CB8" w:rsidRPr="00D915CB">
        <w:rPr>
          <w:rFonts w:ascii="Times New Roman" w:hAnsi="Times New Roman" w:cs="Times New Roman"/>
          <w:sz w:val="18"/>
          <w:szCs w:val="18"/>
          <w:vertAlign w:val="superscript"/>
        </w:rPr>
        <w:t>-1</w:t>
      </w:r>
      <w:r w:rsidR="00DE4E77" w:rsidRPr="00D915CB">
        <w:rPr>
          <w:rFonts w:ascii="Times New Roman" w:hAnsi="Times New Roman" w:cs="Times New Roman"/>
          <w:sz w:val="18"/>
          <w:szCs w:val="18"/>
        </w:rPr>
        <w:t>、</w:t>
      </w:r>
      <w:r w:rsidR="006739D2" w:rsidRPr="00D915CB">
        <w:rPr>
          <w:rFonts w:ascii="Times New Roman" w:hAnsi="Times New Roman" w:cs="Times New Roman"/>
          <w:sz w:val="18"/>
          <w:szCs w:val="18"/>
        </w:rPr>
        <w:t>1066 cm</w:t>
      </w:r>
      <w:r w:rsidR="006739D2" w:rsidRPr="00D915CB">
        <w:rPr>
          <w:rFonts w:ascii="Times New Roman" w:hAnsi="Times New Roman" w:cs="Times New Roman"/>
          <w:sz w:val="18"/>
          <w:szCs w:val="18"/>
          <w:vertAlign w:val="superscript"/>
        </w:rPr>
        <w:t>-1</w:t>
      </w:r>
      <w:r w:rsidR="005145A1" w:rsidRPr="00D915CB">
        <w:rPr>
          <w:rFonts w:ascii="Times New Roman" w:hAnsi="Times New Roman" w:cs="Times New Roman" w:hint="eastAsia"/>
          <w:sz w:val="18"/>
          <w:szCs w:val="18"/>
        </w:rPr>
        <w:t xml:space="preserve"> </w:t>
      </w:r>
      <w:r w:rsidR="00CD1CB8" w:rsidRPr="00D915CB">
        <w:rPr>
          <w:rFonts w:ascii="Times New Roman" w:hAnsi="Times New Roman" w:cs="Times New Roman"/>
          <w:sz w:val="18"/>
          <w:szCs w:val="18"/>
        </w:rPr>
        <w:t>C</w:t>
      </w:r>
      <w:r w:rsidR="00CD1CB8" w:rsidRPr="00D915CB">
        <w:rPr>
          <w:rFonts w:ascii="Times New Roman" w:hAnsi="Times New Roman" w:cs="Times New Roman"/>
          <w:sz w:val="18"/>
          <w:szCs w:val="18"/>
        </w:rPr>
        <w:t>－</w:t>
      </w:r>
      <w:r w:rsidR="00CD1CB8" w:rsidRPr="00D915CB">
        <w:rPr>
          <w:rFonts w:ascii="Times New Roman" w:hAnsi="Times New Roman" w:cs="Times New Roman"/>
          <w:sz w:val="18"/>
          <w:szCs w:val="18"/>
        </w:rPr>
        <w:t>O</w:t>
      </w:r>
      <w:r w:rsidR="00CD1CB8" w:rsidRPr="00D915CB">
        <w:rPr>
          <w:rFonts w:ascii="Times New Roman" w:hAnsi="Times New Roman" w:cs="Times New Roman"/>
          <w:sz w:val="18"/>
          <w:szCs w:val="18"/>
        </w:rPr>
        <w:t>伸缩振动</w:t>
      </w:r>
      <w:r w:rsidR="003445D8" w:rsidRPr="00D915CB">
        <w:rPr>
          <w:rFonts w:ascii="Times New Roman" w:hAnsi="Times New Roman" w:cs="Times New Roman"/>
          <w:sz w:val="18"/>
          <w:szCs w:val="18"/>
        </w:rPr>
        <w:t>峰</w:t>
      </w:r>
      <w:r w:rsidR="007455A1" w:rsidRPr="00D915CB">
        <w:rPr>
          <w:rFonts w:ascii="Times New Roman" w:hAnsi="Times New Roman" w:cs="Times New Roman"/>
          <w:sz w:val="18"/>
          <w:szCs w:val="18"/>
        </w:rPr>
        <w:t>，</w:t>
      </w:r>
      <w:r w:rsidR="00DE4E77" w:rsidRPr="00D915CB">
        <w:rPr>
          <w:rFonts w:ascii="Times New Roman" w:hAnsi="Times New Roman" w:cs="Times New Roman"/>
          <w:sz w:val="18"/>
          <w:szCs w:val="18"/>
        </w:rPr>
        <w:t>其</w:t>
      </w:r>
      <w:r w:rsidR="00CD1CB8" w:rsidRPr="00D915CB">
        <w:rPr>
          <w:rFonts w:ascii="Times New Roman" w:hAnsi="Times New Roman" w:cs="Times New Roman"/>
          <w:sz w:val="18"/>
          <w:szCs w:val="18"/>
        </w:rPr>
        <w:t>吸收强度随老化时间的增加而增强，这可能是</w:t>
      </w:r>
      <w:r w:rsidR="00DE4E77" w:rsidRPr="00D915CB">
        <w:rPr>
          <w:rFonts w:ascii="Times New Roman" w:hAnsi="Times New Roman" w:cs="Times New Roman"/>
          <w:sz w:val="18"/>
          <w:szCs w:val="18"/>
        </w:rPr>
        <w:t>聚乙烯分子</w:t>
      </w:r>
      <w:r w:rsidR="008853F5" w:rsidRPr="00D915CB">
        <w:rPr>
          <w:rFonts w:ascii="Times New Roman" w:hAnsi="Times New Roman" w:cs="Times New Roman"/>
          <w:sz w:val="18"/>
          <w:szCs w:val="18"/>
        </w:rPr>
        <w:t>内</w:t>
      </w:r>
      <w:r w:rsidR="00CD1CB8" w:rsidRPr="00D915CB">
        <w:rPr>
          <w:rFonts w:ascii="Times New Roman" w:hAnsi="Times New Roman" w:cs="Times New Roman"/>
          <w:sz w:val="18"/>
          <w:szCs w:val="18"/>
        </w:rPr>
        <w:t>烯端基氧化成醛、酸、酯等羰基化合物振动的结果。</w:t>
      </w:r>
    </w:p>
    <w:p w:rsidR="00CB4186" w:rsidRPr="00D915CB" w:rsidRDefault="00B23D07"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从图</w:t>
      </w:r>
      <w:r w:rsidRPr="00D915CB">
        <w:rPr>
          <w:rFonts w:ascii="Times New Roman" w:hAnsi="Times New Roman" w:cs="Times New Roman"/>
          <w:sz w:val="18"/>
          <w:szCs w:val="18"/>
        </w:rPr>
        <w:t>4</w:t>
      </w:r>
      <w:r w:rsidRPr="00D915CB">
        <w:rPr>
          <w:rFonts w:ascii="Times New Roman" w:hAnsi="Times New Roman" w:cs="Times New Roman"/>
          <w:sz w:val="18"/>
          <w:szCs w:val="18"/>
        </w:rPr>
        <w:t>（</w:t>
      </w:r>
      <w:r w:rsidRPr="00D915CB">
        <w:rPr>
          <w:rFonts w:ascii="Times New Roman" w:hAnsi="Times New Roman" w:cs="Times New Roman"/>
          <w:sz w:val="18"/>
          <w:szCs w:val="18"/>
        </w:rPr>
        <w:t>d</w:t>
      </w:r>
      <w:r w:rsidRPr="00D915CB">
        <w:rPr>
          <w:rFonts w:ascii="Times New Roman" w:hAnsi="Times New Roman" w:cs="Times New Roman"/>
          <w:sz w:val="18"/>
          <w:szCs w:val="18"/>
        </w:rPr>
        <w:t>）、（</w:t>
      </w:r>
      <w:r w:rsidRPr="00D915CB">
        <w:rPr>
          <w:rFonts w:ascii="Times New Roman" w:hAnsi="Times New Roman" w:cs="Times New Roman"/>
          <w:sz w:val="18"/>
          <w:szCs w:val="18"/>
        </w:rPr>
        <w:t>e</w:t>
      </w:r>
      <w:r w:rsidRPr="00D915CB">
        <w:rPr>
          <w:rFonts w:ascii="Times New Roman" w:hAnsi="Times New Roman" w:cs="Times New Roman"/>
          <w:sz w:val="18"/>
          <w:szCs w:val="18"/>
        </w:rPr>
        <w:t>）可以看出，</w:t>
      </w:r>
      <w:r w:rsidR="005F7534" w:rsidRPr="00D915CB">
        <w:rPr>
          <w:rFonts w:ascii="Times New Roman" w:hAnsi="Times New Roman" w:cs="Times New Roman"/>
          <w:sz w:val="18"/>
          <w:szCs w:val="18"/>
        </w:rPr>
        <w:t>随着老化时间增加，</w:t>
      </w:r>
      <w:r w:rsidRPr="00D915CB">
        <w:rPr>
          <w:rFonts w:ascii="Times New Roman" w:hAnsi="Times New Roman" w:cs="Times New Roman"/>
          <w:sz w:val="18"/>
          <w:szCs w:val="18"/>
        </w:rPr>
        <w:t>YJV</w:t>
      </w:r>
      <w:r w:rsidRPr="00D915CB">
        <w:rPr>
          <w:rFonts w:ascii="Times New Roman" w:hAnsi="Times New Roman" w:cs="Times New Roman"/>
          <w:sz w:val="18"/>
          <w:szCs w:val="18"/>
        </w:rPr>
        <w:t>、</w:t>
      </w:r>
      <w:r w:rsidRPr="00D915CB">
        <w:rPr>
          <w:rFonts w:ascii="Times New Roman" w:hAnsi="Times New Roman" w:cs="Times New Roman"/>
          <w:sz w:val="18"/>
          <w:szCs w:val="18"/>
        </w:rPr>
        <w:t>ZR-YV</w:t>
      </w:r>
      <w:r w:rsidR="000B123D" w:rsidRPr="00D915CB">
        <w:rPr>
          <w:rFonts w:ascii="Times New Roman" w:hAnsi="Times New Roman" w:cs="Times New Roman"/>
          <w:sz w:val="18"/>
          <w:szCs w:val="18"/>
        </w:rPr>
        <w:t>护套</w:t>
      </w:r>
      <w:r w:rsidR="00407D21" w:rsidRPr="00D915CB">
        <w:rPr>
          <w:rFonts w:ascii="Times New Roman" w:hAnsi="Times New Roman" w:cs="Times New Roman"/>
          <w:sz w:val="18"/>
          <w:szCs w:val="18"/>
        </w:rPr>
        <w:t>的</w:t>
      </w:r>
      <w:r w:rsidR="005F7534" w:rsidRPr="00D915CB">
        <w:rPr>
          <w:rFonts w:ascii="Times New Roman" w:hAnsi="Times New Roman" w:cs="Times New Roman"/>
          <w:sz w:val="18"/>
          <w:szCs w:val="18"/>
        </w:rPr>
        <w:t>红外谱图中没有出现新的吸收峰，大部分特征峰呈现不同程度的减弱趋势。</w:t>
      </w:r>
      <w:r w:rsidRPr="00D915CB">
        <w:rPr>
          <w:rFonts w:ascii="Times New Roman" w:hAnsi="Times New Roman" w:cs="Times New Roman"/>
          <w:sz w:val="18"/>
          <w:szCs w:val="18"/>
        </w:rPr>
        <w:t>当过载老化</w:t>
      </w:r>
      <w:r w:rsidRPr="00D915CB">
        <w:rPr>
          <w:rFonts w:ascii="Times New Roman" w:hAnsi="Times New Roman" w:cs="Times New Roman"/>
          <w:sz w:val="18"/>
          <w:szCs w:val="18"/>
        </w:rPr>
        <w:t>5 h</w:t>
      </w:r>
      <w:r w:rsidRPr="00D915CB">
        <w:rPr>
          <w:rFonts w:ascii="Times New Roman" w:hAnsi="Times New Roman" w:cs="Times New Roman"/>
          <w:sz w:val="18"/>
          <w:szCs w:val="18"/>
        </w:rPr>
        <w:t>时，</w:t>
      </w:r>
      <w:r w:rsidR="00C46158" w:rsidRPr="00D915CB">
        <w:rPr>
          <w:rFonts w:ascii="Times New Roman" w:hAnsi="Times New Roman" w:cs="Times New Roman"/>
          <w:sz w:val="18"/>
          <w:szCs w:val="18"/>
        </w:rPr>
        <w:t>ZR-YJV</w:t>
      </w:r>
      <w:r w:rsidR="00C46158" w:rsidRPr="00D915CB">
        <w:rPr>
          <w:rFonts w:ascii="Times New Roman" w:hAnsi="Times New Roman" w:cs="Times New Roman"/>
          <w:sz w:val="18"/>
          <w:szCs w:val="18"/>
        </w:rPr>
        <w:t>护套</w:t>
      </w:r>
      <w:r w:rsidR="00D177D0" w:rsidRPr="00D915CB">
        <w:rPr>
          <w:rFonts w:ascii="Times New Roman" w:hAnsi="Times New Roman" w:cs="Times New Roman"/>
          <w:sz w:val="18"/>
          <w:szCs w:val="18"/>
        </w:rPr>
        <w:t>在</w:t>
      </w:r>
      <w:r w:rsidRPr="00D915CB">
        <w:rPr>
          <w:rFonts w:ascii="Times New Roman" w:hAnsi="Times New Roman" w:cs="Times New Roman"/>
          <w:sz w:val="18"/>
          <w:szCs w:val="18"/>
        </w:rPr>
        <w:t>800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Mo</w:t>
      </w:r>
      <w:r w:rsidRPr="00D915CB">
        <w:rPr>
          <w:rFonts w:ascii="Times New Roman" w:hAnsi="Times New Roman" w:cs="Times New Roman"/>
          <w:sz w:val="18"/>
          <w:szCs w:val="18"/>
        </w:rPr>
        <w:t>＝</w:t>
      </w:r>
      <w:r w:rsidRPr="00D915CB">
        <w:rPr>
          <w:rFonts w:ascii="Times New Roman" w:hAnsi="Times New Roman" w:cs="Times New Roman"/>
          <w:sz w:val="18"/>
          <w:szCs w:val="18"/>
        </w:rPr>
        <w:t>O</w:t>
      </w:r>
      <w:r w:rsidRPr="00D915CB">
        <w:rPr>
          <w:rFonts w:ascii="Times New Roman" w:hAnsi="Times New Roman" w:cs="Times New Roman"/>
          <w:sz w:val="18"/>
          <w:szCs w:val="18"/>
        </w:rPr>
        <w:t>伸缩振动）处</w:t>
      </w:r>
      <w:r w:rsidR="00D177D0" w:rsidRPr="00D915CB">
        <w:rPr>
          <w:rFonts w:ascii="Times New Roman" w:hAnsi="Times New Roman" w:cs="Times New Roman"/>
          <w:sz w:val="18"/>
          <w:szCs w:val="18"/>
        </w:rPr>
        <w:t>的</w:t>
      </w:r>
      <w:r w:rsidRPr="00D915CB">
        <w:rPr>
          <w:rFonts w:ascii="Times New Roman" w:hAnsi="Times New Roman" w:cs="Times New Roman"/>
          <w:sz w:val="18"/>
          <w:szCs w:val="18"/>
        </w:rPr>
        <w:t>峰强明</w:t>
      </w:r>
      <w:r w:rsidRPr="00D915CB">
        <w:rPr>
          <w:rFonts w:ascii="Times New Roman" w:hAnsi="Times New Roman" w:cs="Times New Roman"/>
          <w:sz w:val="18"/>
          <w:szCs w:val="18"/>
        </w:rPr>
        <w:lastRenderedPageBreak/>
        <w:t>显降低，直到老化</w:t>
      </w:r>
      <w:r w:rsidRPr="00D915CB">
        <w:rPr>
          <w:rFonts w:ascii="Times New Roman" w:hAnsi="Times New Roman" w:cs="Times New Roman"/>
          <w:sz w:val="18"/>
          <w:szCs w:val="18"/>
        </w:rPr>
        <w:t>10 h</w:t>
      </w:r>
      <w:r w:rsidRPr="00D915CB">
        <w:rPr>
          <w:rFonts w:ascii="Times New Roman" w:hAnsi="Times New Roman" w:cs="Times New Roman"/>
          <w:sz w:val="18"/>
          <w:szCs w:val="18"/>
        </w:rPr>
        <w:t>后完全消失，表明</w:t>
      </w:r>
      <w:r w:rsidRPr="00D915CB">
        <w:rPr>
          <w:rFonts w:ascii="Times New Roman" w:hAnsi="Times New Roman" w:cs="Times New Roman"/>
          <w:sz w:val="18"/>
          <w:szCs w:val="18"/>
        </w:rPr>
        <w:t>ZR-YJV</w:t>
      </w:r>
      <w:r w:rsidRPr="00D915CB">
        <w:rPr>
          <w:rFonts w:ascii="Times New Roman" w:hAnsi="Times New Roman" w:cs="Times New Roman"/>
          <w:sz w:val="18"/>
          <w:szCs w:val="18"/>
        </w:rPr>
        <w:t>护套受热后阻燃剂</w:t>
      </w:r>
      <w:r w:rsidRPr="00D915CB">
        <w:rPr>
          <w:rFonts w:ascii="Times New Roman" w:hAnsi="Times New Roman" w:cs="Times New Roman"/>
          <w:sz w:val="18"/>
          <w:szCs w:val="18"/>
        </w:rPr>
        <w:t>MoO</w:t>
      </w:r>
      <w:r w:rsidRPr="00D915CB">
        <w:rPr>
          <w:rFonts w:ascii="Times New Roman" w:hAnsi="Times New Roman" w:cs="Times New Roman"/>
          <w:sz w:val="18"/>
          <w:szCs w:val="18"/>
          <w:vertAlign w:val="subscript"/>
        </w:rPr>
        <w:t>3</w:t>
      </w:r>
      <w:r w:rsidRPr="00D915CB">
        <w:rPr>
          <w:rFonts w:ascii="Times New Roman" w:hAnsi="Times New Roman" w:cs="Times New Roman"/>
          <w:sz w:val="18"/>
          <w:szCs w:val="18"/>
        </w:rPr>
        <w:t>最先发生反应并且</w:t>
      </w:r>
      <w:r w:rsidRPr="00D915CB">
        <w:rPr>
          <w:rFonts w:ascii="Times New Roman" w:hAnsi="Times New Roman" w:cs="Times New Roman"/>
          <w:sz w:val="18"/>
          <w:szCs w:val="18"/>
        </w:rPr>
        <w:t>10 h</w:t>
      </w:r>
      <w:r w:rsidRPr="00D915CB">
        <w:rPr>
          <w:rFonts w:ascii="Times New Roman" w:hAnsi="Times New Roman" w:cs="Times New Roman"/>
          <w:sz w:val="18"/>
          <w:szCs w:val="18"/>
        </w:rPr>
        <w:t>就已分解殆尽；自此，</w:t>
      </w:r>
      <w:r w:rsidRPr="00D915CB">
        <w:rPr>
          <w:rFonts w:ascii="Times New Roman" w:hAnsi="Times New Roman" w:cs="Times New Roman"/>
          <w:sz w:val="18"/>
          <w:szCs w:val="18"/>
        </w:rPr>
        <w:t>1725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C</w:t>
      </w:r>
      <w:r w:rsidRPr="00D915CB">
        <w:rPr>
          <w:rFonts w:ascii="Times New Roman" w:hAnsi="Times New Roman" w:cs="Times New Roman"/>
          <w:sz w:val="18"/>
          <w:szCs w:val="18"/>
        </w:rPr>
        <w:t>＝</w:t>
      </w:r>
      <w:r w:rsidRPr="00D915CB">
        <w:rPr>
          <w:rFonts w:ascii="Times New Roman" w:hAnsi="Times New Roman" w:cs="Times New Roman"/>
          <w:sz w:val="18"/>
          <w:szCs w:val="18"/>
        </w:rPr>
        <w:t>O</w:t>
      </w:r>
      <w:r w:rsidRPr="00D915CB">
        <w:rPr>
          <w:rFonts w:ascii="Times New Roman" w:hAnsi="Times New Roman" w:cs="Times New Roman"/>
          <w:sz w:val="18"/>
          <w:szCs w:val="18"/>
        </w:rPr>
        <w:t>伸缩振动）、</w:t>
      </w:r>
      <w:r w:rsidRPr="00D915CB">
        <w:rPr>
          <w:rFonts w:ascii="Times New Roman" w:hAnsi="Times New Roman" w:cs="Times New Roman"/>
          <w:sz w:val="18"/>
          <w:szCs w:val="18"/>
        </w:rPr>
        <w:t>1425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CH2</w:t>
      </w:r>
      <w:r w:rsidRPr="00D915CB">
        <w:rPr>
          <w:rFonts w:ascii="Times New Roman" w:hAnsi="Times New Roman" w:cs="Times New Roman"/>
          <w:sz w:val="18"/>
          <w:szCs w:val="18"/>
        </w:rPr>
        <w:t>面内弯曲振动）和</w:t>
      </w:r>
      <w:r w:rsidRPr="00D915CB">
        <w:rPr>
          <w:rFonts w:ascii="Times New Roman" w:hAnsi="Times New Roman" w:cs="Times New Roman"/>
          <w:sz w:val="18"/>
          <w:szCs w:val="18"/>
        </w:rPr>
        <w:t>875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CO</w:t>
      </w:r>
      <w:r w:rsidRPr="00D915CB">
        <w:rPr>
          <w:rFonts w:ascii="Times New Roman" w:hAnsi="Times New Roman" w:cs="Times New Roman"/>
          <w:sz w:val="18"/>
          <w:szCs w:val="18"/>
          <w:vertAlign w:val="subscript"/>
        </w:rPr>
        <w:t>3</w:t>
      </w:r>
      <w:r w:rsidRPr="00D915CB">
        <w:rPr>
          <w:rFonts w:ascii="Times New Roman" w:hAnsi="Times New Roman" w:cs="Times New Roman"/>
          <w:sz w:val="18"/>
          <w:szCs w:val="18"/>
          <w:vertAlign w:val="superscript"/>
        </w:rPr>
        <w:t>2-</w:t>
      </w:r>
      <w:r w:rsidRPr="00D915CB">
        <w:rPr>
          <w:rFonts w:ascii="Times New Roman" w:hAnsi="Times New Roman" w:cs="Times New Roman"/>
          <w:sz w:val="18"/>
          <w:szCs w:val="18"/>
        </w:rPr>
        <w:t>晶格振动）处的吸收峰才有明显的减弱，表明</w:t>
      </w:r>
      <w:r w:rsidRPr="00D915CB">
        <w:rPr>
          <w:rFonts w:ascii="Times New Roman" w:hAnsi="Times New Roman" w:cs="Times New Roman"/>
          <w:sz w:val="18"/>
          <w:szCs w:val="18"/>
        </w:rPr>
        <w:t>ZR-YJV</w:t>
      </w:r>
      <w:r w:rsidRPr="00D915CB">
        <w:rPr>
          <w:rFonts w:ascii="Times New Roman" w:hAnsi="Times New Roman" w:cs="Times New Roman"/>
          <w:sz w:val="18"/>
          <w:szCs w:val="18"/>
        </w:rPr>
        <w:t>护套中</w:t>
      </w:r>
      <w:r w:rsidRPr="00D915CB">
        <w:rPr>
          <w:rFonts w:ascii="Times New Roman" w:hAnsi="Times New Roman" w:cs="Times New Roman"/>
          <w:sz w:val="18"/>
          <w:szCs w:val="18"/>
        </w:rPr>
        <w:t>PVC</w:t>
      </w:r>
      <w:r w:rsidRPr="00D915CB">
        <w:rPr>
          <w:rFonts w:ascii="Times New Roman" w:hAnsi="Times New Roman" w:cs="Times New Roman"/>
          <w:sz w:val="18"/>
          <w:szCs w:val="18"/>
        </w:rPr>
        <w:t>树脂、增塑剂以及填充剂逐渐开始分解；直到老化</w:t>
      </w:r>
      <w:r w:rsidRPr="00D915CB">
        <w:rPr>
          <w:rFonts w:ascii="Times New Roman" w:hAnsi="Times New Roman" w:cs="Times New Roman"/>
          <w:sz w:val="18"/>
          <w:szCs w:val="18"/>
        </w:rPr>
        <w:t>30 h</w:t>
      </w:r>
      <w:r w:rsidRPr="00D915CB">
        <w:rPr>
          <w:rFonts w:ascii="Times New Roman" w:hAnsi="Times New Roman" w:cs="Times New Roman"/>
          <w:sz w:val="18"/>
          <w:szCs w:val="18"/>
        </w:rPr>
        <w:t>后，</w:t>
      </w:r>
      <w:r w:rsidRPr="00D915CB">
        <w:rPr>
          <w:rFonts w:ascii="Times New Roman" w:hAnsi="Times New Roman" w:cs="Times New Roman"/>
          <w:sz w:val="18"/>
          <w:szCs w:val="18"/>
        </w:rPr>
        <w:t>2960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2920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和</w:t>
      </w:r>
      <w:r w:rsidRPr="00D915CB">
        <w:rPr>
          <w:rFonts w:ascii="Times New Roman" w:hAnsi="Times New Roman" w:cs="Times New Roman"/>
          <w:sz w:val="18"/>
          <w:szCs w:val="18"/>
        </w:rPr>
        <w:t>2850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（脂族</w:t>
      </w:r>
      <w:r w:rsidRPr="00D915CB">
        <w:rPr>
          <w:rFonts w:ascii="Times New Roman" w:hAnsi="Times New Roman" w:cs="Times New Roman"/>
          <w:sz w:val="18"/>
          <w:szCs w:val="18"/>
        </w:rPr>
        <w:t>C</w:t>
      </w:r>
      <w:r w:rsidRPr="00D915CB">
        <w:rPr>
          <w:rFonts w:ascii="Times New Roman" w:hAnsi="Times New Roman" w:cs="Times New Roman"/>
          <w:sz w:val="18"/>
          <w:szCs w:val="18"/>
        </w:rPr>
        <w:t>－</w:t>
      </w:r>
      <w:r w:rsidRPr="00D915CB">
        <w:rPr>
          <w:rFonts w:ascii="Times New Roman" w:hAnsi="Times New Roman" w:cs="Times New Roman"/>
          <w:sz w:val="18"/>
          <w:szCs w:val="18"/>
        </w:rPr>
        <w:t>H</w:t>
      </w:r>
      <w:r w:rsidRPr="00D915CB">
        <w:rPr>
          <w:rFonts w:ascii="Times New Roman" w:hAnsi="Times New Roman" w:cs="Times New Roman"/>
          <w:sz w:val="18"/>
          <w:szCs w:val="18"/>
        </w:rPr>
        <w:t>伸缩振动）、</w:t>
      </w:r>
      <w:r w:rsidRPr="00D915CB">
        <w:rPr>
          <w:rFonts w:ascii="Times New Roman" w:hAnsi="Times New Roman" w:cs="Times New Roman"/>
          <w:sz w:val="18"/>
          <w:szCs w:val="18"/>
        </w:rPr>
        <w:t>1425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1074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SO</w:t>
      </w:r>
      <w:r w:rsidRPr="00D915CB">
        <w:rPr>
          <w:rFonts w:ascii="Times New Roman" w:hAnsi="Times New Roman" w:cs="Times New Roman"/>
          <w:sz w:val="18"/>
          <w:szCs w:val="18"/>
          <w:vertAlign w:val="subscript"/>
        </w:rPr>
        <w:t>4</w:t>
      </w:r>
      <w:r w:rsidRPr="00D915CB">
        <w:rPr>
          <w:rFonts w:ascii="Times New Roman" w:hAnsi="Times New Roman" w:cs="Times New Roman"/>
          <w:sz w:val="18"/>
          <w:szCs w:val="18"/>
          <w:vertAlign w:val="superscript"/>
        </w:rPr>
        <w:t>2-</w:t>
      </w:r>
      <w:r w:rsidRPr="00D915CB">
        <w:rPr>
          <w:rFonts w:ascii="Times New Roman" w:hAnsi="Times New Roman" w:cs="Times New Roman"/>
          <w:sz w:val="18"/>
          <w:szCs w:val="18"/>
        </w:rPr>
        <w:t>、</w:t>
      </w:r>
      <w:r w:rsidRPr="00D915CB">
        <w:rPr>
          <w:rFonts w:ascii="Times New Roman" w:hAnsi="Times New Roman" w:cs="Times New Roman"/>
          <w:sz w:val="18"/>
          <w:szCs w:val="18"/>
        </w:rPr>
        <w:t>HPO</w:t>
      </w:r>
      <w:r w:rsidRPr="00D915CB">
        <w:rPr>
          <w:rFonts w:ascii="Times New Roman" w:hAnsi="Times New Roman" w:cs="Times New Roman"/>
          <w:sz w:val="18"/>
          <w:szCs w:val="18"/>
          <w:vertAlign w:val="subscript"/>
        </w:rPr>
        <w:t>3</w:t>
      </w:r>
      <w:r w:rsidRPr="00D915CB">
        <w:rPr>
          <w:rFonts w:ascii="Times New Roman" w:hAnsi="Times New Roman" w:cs="Times New Roman"/>
          <w:sz w:val="18"/>
          <w:szCs w:val="18"/>
          <w:vertAlign w:val="superscript"/>
        </w:rPr>
        <w:t>2-</w:t>
      </w:r>
      <w:r w:rsidRPr="00D915CB">
        <w:rPr>
          <w:rFonts w:ascii="Times New Roman" w:hAnsi="Times New Roman" w:cs="Times New Roman"/>
          <w:sz w:val="18"/>
          <w:szCs w:val="18"/>
        </w:rPr>
        <w:t>晶格振动）以及</w:t>
      </w:r>
      <w:r w:rsidRPr="00D915CB">
        <w:rPr>
          <w:rFonts w:ascii="Times New Roman" w:hAnsi="Times New Roman" w:cs="Times New Roman"/>
          <w:sz w:val="18"/>
          <w:szCs w:val="18"/>
        </w:rPr>
        <w:t>875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处仍存在微小吸收，表明此时</w:t>
      </w:r>
      <w:r w:rsidR="00D34A23" w:rsidRPr="00D915CB">
        <w:rPr>
          <w:rFonts w:ascii="Times New Roman" w:hAnsi="Times New Roman" w:cs="Times New Roman"/>
          <w:sz w:val="18"/>
          <w:szCs w:val="18"/>
        </w:rPr>
        <w:t>ZR-</w:t>
      </w:r>
      <w:r w:rsidRPr="00D915CB">
        <w:rPr>
          <w:rFonts w:ascii="Times New Roman" w:hAnsi="Times New Roman" w:cs="Times New Roman"/>
          <w:sz w:val="18"/>
          <w:szCs w:val="18"/>
        </w:rPr>
        <w:t>YJV</w:t>
      </w:r>
      <w:r w:rsidRPr="00D915CB">
        <w:rPr>
          <w:rFonts w:ascii="Times New Roman" w:hAnsi="Times New Roman" w:cs="Times New Roman"/>
          <w:sz w:val="18"/>
          <w:szCs w:val="18"/>
        </w:rPr>
        <w:t>护套中部分</w:t>
      </w:r>
      <w:r w:rsidRPr="00D915CB">
        <w:rPr>
          <w:rFonts w:ascii="Times New Roman" w:hAnsi="Times New Roman" w:cs="Times New Roman"/>
          <w:sz w:val="18"/>
          <w:szCs w:val="18"/>
        </w:rPr>
        <w:t>PVC</w:t>
      </w:r>
      <w:r w:rsidRPr="00D915CB">
        <w:rPr>
          <w:rFonts w:ascii="Times New Roman" w:hAnsi="Times New Roman" w:cs="Times New Roman"/>
          <w:sz w:val="18"/>
          <w:szCs w:val="18"/>
        </w:rPr>
        <w:t>树脂、稳定剂与填充剂还未完全分解</w:t>
      </w:r>
      <w:r w:rsidR="00C65168" w:rsidRPr="00D915CB">
        <w:rPr>
          <w:rFonts w:ascii="Times New Roman" w:hAnsi="Times New Roman" w:cs="Times New Roman" w:hint="eastAsia"/>
          <w:sz w:val="18"/>
          <w:szCs w:val="18"/>
        </w:rPr>
        <w:t>。</w:t>
      </w:r>
      <w:r w:rsidR="00C65168" w:rsidRPr="00D915CB">
        <w:rPr>
          <w:rFonts w:ascii="Times New Roman" w:hAnsi="Times New Roman" w:cs="Times New Roman"/>
          <w:sz w:val="18"/>
          <w:szCs w:val="18"/>
        </w:rPr>
        <w:t>对比图</w:t>
      </w:r>
      <w:r w:rsidR="00C65168" w:rsidRPr="00D915CB">
        <w:rPr>
          <w:rFonts w:ascii="Times New Roman" w:hAnsi="Times New Roman" w:cs="Times New Roman"/>
          <w:sz w:val="18"/>
          <w:szCs w:val="18"/>
        </w:rPr>
        <w:t>4</w:t>
      </w:r>
      <w:r w:rsidR="00C65168" w:rsidRPr="00D915CB">
        <w:rPr>
          <w:rFonts w:ascii="Times New Roman" w:hAnsi="Times New Roman" w:cs="Times New Roman"/>
          <w:sz w:val="18"/>
          <w:szCs w:val="18"/>
        </w:rPr>
        <w:t>（</w:t>
      </w:r>
      <w:r w:rsidR="00C65168" w:rsidRPr="00D915CB">
        <w:rPr>
          <w:rFonts w:ascii="Times New Roman" w:hAnsi="Times New Roman" w:cs="Times New Roman"/>
          <w:sz w:val="18"/>
          <w:szCs w:val="18"/>
        </w:rPr>
        <w:t>d</w:t>
      </w:r>
      <w:r w:rsidR="00C65168" w:rsidRPr="00D915CB">
        <w:rPr>
          <w:rFonts w:ascii="Times New Roman" w:hAnsi="Times New Roman" w:cs="Times New Roman"/>
          <w:sz w:val="18"/>
          <w:szCs w:val="18"/>
        </w:rPr>
        <w:t>）、（</w:t>
      </w:r>
      <w:r w:rsidR="00C65168" w:rsidRPr="00D915CB">
        <w:rPr>
          <w:rFonts w:ascii="Times New Roman" w:hAnsi="Times New Roman" w:cs="Times New Roman"/>
          <w:sz w:val="18"/>
          <w:szCs w:val="18"/>
        </w:rPr>
        <w:t>e</w:t>
      </w:r>
      <w:r w:rsidR="00C65168" w:rsidRPr="00D915CB">
        <w:rPr>
          <w:rFonts w:ascii="Times New Roman" w:hAnsi="Times New Roman" w:cs="Times New Roman"/>
          <w:sz w:val="18"/>
          <w:szCs w:val="18"/>
        </w:rPr>
        <w:t>）</w:t>
      </w:r>
      <w:r w:rsidR="00C65168" w:rsidRPr="00D915CB">
        <w:rPr>
          <w:rFonts w:ascii="Times New Roman" w:hAnsi="Times New Roman" w:cs="Times New Roman" w:hint="eastAsia"/>
          <w:sz w:val="18"/>
          <w:szCs w:val="18"/>
        </w:rPr>
        <w:t>可知</w:t>
      </w:r>
      <w:r w:rsidRPr="00D915CB">
        <w:rPr>
          <w:rFonts w:ascii="Times New Roman" w:hAnsi="Times New Roman" w:cs="Times New Roman"/>
          <w:sz w:val="18"/>
          <w:szCs w:val="18"/>
        </w:rPr>
        <w:t>，</w:t>
      </w:r>
      <w:r w:rsidRPr="00D915CB">
        <w:rPr>
          <w:rFonts w:ascii="Times New Roman" w:hAnsi="Times New Roman" w:cs="Times New Roman"/>
          <w:sz w:val="18"/>
          <w:szCs w:val="18"/>
        </w:rPr>
        <w:t>ZR-YJV</w:t>
      </w:r>
      <w:r w:rsidRPr="00D915CB">
        <w:rPr>
          <w:rFonts w:ascii="Times New Roman" w:hAnsi="Times New Roman" w:cs="Times New Roman"/>
          <w:sz w:val="18"/>
          <w:szCs w:val="18"/>
        </w:rPr>
        <w:t>护套残留</w:t>
      </w:r>
      <w:r w:rsidR="00D34A23" w:rsidRPr="00D915CB">
        <w:rPr>
          <w:rFonts w:ascii="Times New Roman" w:hAnsi="Times New Roman" w:cs="Times New Roman"/>
          <w:sz w:val="18"/>
          <w:szCs w:val="18"/>
        </w:rPr>
        <w:t>的</w:t>
      </w:r>
      <w:r w:rsidRPr="00D915CB">
        <w:rPr>
          <w:rFonts w:ascii="Times New Roman" w:hAnsi="Times New Roman" w:cs="Times New Roman"/>
          <w:sz w:val="18"/>
          <w:szCs w:val="18"/>
        </w:rPr>
        <w:t>吸收峰数量多于</w:t>
      </w:r>
      <w:r w:rsidRPr="00D915CB">
        <w:rPr>
          <w:rFonts w:ascii="Times New Roman" w:hAnsi="Times New Roman" w:cs="Times New Roman"/>
          <w:sz w:val="18"/>
          <w:szCs w:val="18"/>
        </w:rPr>
        <w:t>YJV</w:t>
      </w:r>
      <w:r w:rsidR="00C65168" w:rsidRPr="00D915CB">
        <w:rPr>
          <w:rFonts w:ascii="Times New Roman" w:hAnsi="Times New Roman" w:cs="Times New Roman"/>
          <w:sz w:val="18"/>
          <w:szCs w:val="18"/>
        </w:rPr>
        <w:t>护套</w:t>
      </w:r>
      <w:r w:rsidRPr="00D915CB">
        <w:rPr>
          <w:rFonts w:ascii="Times New Roman" w:hAnsi="Times New Roman" w:cs="Times New Roman"/>
          <w:sz w:val="18"/>
          <w:szCs w:val="18"/>
        </w:rPr>
        <w:t>，表明</w:t>
      </w:r>
      <w:r w:rsidRPr="00D915CB">
        <w:rPr>
          <w:rFonts w:ascii="Times New Roman" w:hAnsi="Times New Roman" w:cs="Times New Roman"/>
          <w:sz w:val="18"/>
          <w:szCs w:val="18"/>
        </w:rPr>
        <w:t>ZR-YJV</w:t>
      </w:r>
      <w:r w:rsidRPr="00D915CB">
        <w:rPr>
          <w:rFonts w:ascii="Times New Roman" w:hAnsi="Times New Roman" w:cs="Times New Roman"/>
          <w:sz w:val="18"/>
          <w:szCs w:val="18"/>
        </w:rPr>
        <w:t>比</w:t>
      </w:r>
      <w:r w:rsidRPr="00D915CB">
        <w:rPr>
          <w:rFonts w:ascii="Times New Roman" w:hAnsi="Times New Roman" w:cs="Times New Roman"/>
          <w:sz w:val="18"/>
          <w:szCs w:val="18"/>
        </w:rPr>
        <w:t>YJV</w:t>
      </w:r>
      <w:r w:rsidRPr="00D915CB">
        <w:rPr>
          <w:rFonts w:ascii="Times New Roman" w:hAnsi="Times New Roman" w:cs="Times New Roman"/>
          <w:sz w:val="18"/>
          <w:szCs w:val="18"/>
        </w:rPr>
        <w:t>电缆耐热性稍强。</w:t>
      </w:r>
    </w:p>
    <w:p w:rsidR="004525B2" w:rsidRPr="004E0780" w:rsidRDefault="00CC6E2F" w:rsidP="004E0780">
      <w:pPr>
        <w:rPr>
          <w:rFonts w:ascii="黑体" w:eastAsia="黑体" w:hAnsi="黑体" w:cs="Times New Roman"/>
          <w:sz w:val="28"/>
          <w:szCs w:val="28"/>
        </w:rPr>
      </w:pPr>
      <w:r>
        <w:rPr>
          <w:rFonts w:ascii="黑体" w:eastAsia="黑体" w:hAnsi="黑体" w:cs="Times New Roman" w:hint="eastAsia"/>
          <w:sz w:val="28"/>
          <w:szCs w:val="28"/>
        </w:rPr>
        <w:t>3</w:t>
      </w:r>
      <w:r w:rsidR="004525B2" w:rsidRPr="004E0780">
        <w:rPr>
          <w:rFonts w:ascii="黑体" w:eastAsia="黑体" w:hAnsi="黑体" w:cs="Times New Roman"/>
          <w:sz w:val="28"/>
          <w:szCs w:val="28"/>
        </w:rPr>
        <w:t xml:space="preserve">　实例应用</w:t>
      </w:r>
    </w:p>
    <w:p w:rsidR="004525B2" w:rsidRPr="00D915CB" w:rsidRDefault="004525B2"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为了验证红外光谱法在电气线路火灾原因认定中的辅助证明作用，笔者找来安徽某电气线路火灾中的故障线缆，取</w:t>
      </w:r>
      <w:r w:rsidR="00E123D0" w:rsidRPr="00D915CB">
        <w:rPr>
          <w:rFonts w:ascii="Times New Roman" w:hAnsi="Times New Roman" w:cs="Times New Roman"/>
          <w:sz w:val="18"/>
          <w:szCs w:val="18"/>
        </w:rPr>
        <w:t>其</w:t>
      </w:r>
      <w:r w:rsidRPr="00D915CB">
        <w:rPr>
          <w:rFonts w:ascii="Times New Roman" w:hAnsi="Times New Roman" w:cs="Times New Roman"/>
          <w:sz w:val="18"/>
          <w:szCs w:val="18"/>
        </w:rPr>
        <w:t>未过火部分的绝缘材料进行了红外光谱分析。因火场故障线缆为</w:t>
      </w:r>
      <w:r w:rsidRPr="00D915CB">
        <w:rPr>
          <w:rFonts w:ascii="Times New Roman" w:hAnsi="Times New Roman" w:cs="Times New Roman"/>
          <w:sz w:val="18"/>
          <w:szCs w:val="18"/>
        </w:rPr>
        <w:t>25 mm</w:t>
      </w:r>
      <w:r w:rsidRPr="00D915CB">
        <w:rPr>
          <w:rFonts w:ascii="Times New Roman" w:hAnsi="Times New Roman" w:cs="Times New Roman"/>
          <w:sz w:val="18"/>
          <w:szCs w:val="18"/>
          <w:vertAlign w:val="superscript"/>
        </w:rPr>
        <w:t>2</w:t>
      </w:r>
      <w:r w:rsidRPr="00D915CB">
        <w:rPr>
          <w:rFonts w:ascii="Times New Roman" w:hAnsi="Times New Roman" w:cs="Times New Roman"/>
          <w:sz w:val="18"/>
          <w:szCs w:val="18"/>
        </w:rPr>
        <w:t>的单芯聚氯乙烯铝导线，属于</w:t>
      </w:r>
      <w:r w:rsidRPr="00D915CB">
        <w:rPr>
          <w:rFonts w:ascii="Times New Roman" w:hAnsi="Times New Roman" w:cs="Times New Roman"/>
          <w:sz w:val="18"/>
          <w:szCs w:val="18"/>
        </w:rPr>
        <w:t>PVC/D</w:t>
      </w:r>
      <w:r w:rsidRPr="00D915CB">
        <w:rPr>
          <w:rFonts w:ascii="Times New Roman" w:hAnsi="Times New Roman" w:cs="Times New Roman"/>
          <w:sz w:val="18"/>
          <w:szCs w:val="18"/>
        </w:rPr>
        <w:t>型电缆料，故将其红外谱图与</w:t>
      </w:r>
      <w:r w:rsidRPr="00D915CB">
        <w:rPr>
          <w:rFonts w:ascii="Times New Roman" w:hAnsi="Times New Roman" w:cs="Times New Roman"/>
          <w:sz w:val="18"/>
          <w:szCs w:val="18"/>
        </w:rPr>
        <w:t>RVV</w:t>
      </w:r>
      <w:r w:rsidRPr="00D915CB">
        <w:rPr>
          <w:rFonts w:ascii="Times New Roman" w:hAnsi="Times New Roman" w:cs="Times New Roman"/>
          <w:sz w:val="18"/>
          <w:szCs w:val="18"/>
        </w:rPr>
        <w:t>电缆绝缘进行对比，如图</w:t>
      </w:r>
      <w:r w:rsidR="00FD602A" w:rsidRPr="00D915CB">
        <w:rPr>
          <w:rFonts w:ascii="Times New Roman" w:hAnsi="Times New Roman" w:cs="Times New Roman"/>
          <w:sz w:val="18"/>
          <w:szCs w:val="18"/>
        </w:rPr>
        <w:t>5</w:t>
      </w:r>
      <w:r w:rsidRPr="00D915CB">
        <w:rPr>
          <w:rFonts w:ascii="Times New Roman" w:hAnsi="Times New Roman" w:cs="Times New Roman"/>
          <w:sz w:val="18"/>
          <w:szCs w:val="18"/>
        </w:rPr>
        <w:t>所示。</w:t>
      </w:r>
    </w:p>
    <w:p w:rsidR="007A09E1" w:rsidRPr="005C3740" w:rsidRDefault="007A09E1" w:rsidP="00E05960">
      <w:pPr>
        <w:ind w:firstLineChars="200" w:firstLine="420"/>
        <w:rPr>
          <w:rFonts w:ascii="Times New Roman" w:hAnsi="Times New Roman" w:cs="Times New Roman"/>
        </w:rPr>
      </w:pPr>
    </w:p>
    <w:p w:rsidR="004525B2" w:rsidRPr="005C3740" w:rsidRDefault="00E07ED4" w:rsidP="00E07ED4">
      <w:pPr>
        <w:jc w:val="center"/>
        <w:rPr>
          <w:rFonts w:ascii="Times New Roman" w:hAnsi="Times New Roman" w:cs="Times New Roman"/>
        </w:rPr>
      </w:pPr>
      <w:r w:rsidRPr="005C3740">
        <w:rPr>
          <w:rFonts w:ascii="Times New Roman" w:hAnsi="Times New Roman" w:cs="Times New Roman"/>
        </w:rPr>
        <w:object w:dxaOrig="12844" w:dyaOrig="6667">
          <v:shape id="_x0000_i1035" type="#_x0000_t75" style="width:312.2pt;height:130.2pt" o:ole="">
            <v:imagedata r:id="rId29" o:title=""/>
          </v:shape>
          <o:OLEObject Type="Embed" ProgID="Origin50.Graph" ShapeID="_x0000_i1035" DrawAspect="Content" ObjectID="_1569842910" r:id="rId30"/>
        </w:object>
      </w:r>
    </w:p>
    <w:p w:rsidR="004525B2" w:rsidRPr="000356F2" w:rsidRDefault="004525B2" w:rsidP="00E07ED4">
      <w:pPr>
        <w:jc w:val="center"/>
        <w:rPr>
          <w:rFonts w:ascii="宋体" w:eastAsia="宋体" w:hAnsi="宋体" w:cs="Times New Roman"/>
          <w:b/>
        </w:rPr>
      </w:pPr>
      <w:r w:rsidRPr="000356F2">
        <w:rPr>
          <w:rFonts w:ascii="宋体" w:eastAsia="宋体" w:hAnsi="宋体" w:cs="Times New Roman"/>
          <w:b/>
        </w:rPr>
        <w:t>图</w:t>
      </w:r>
      <w:r w:rsidR="00FD602A" w:rsidRPr="000356F2">
        <w:rPr>
          <w:rFonts w:ascii="宋体" w:eastAsia="宋体" w:hAnsi="宋体" w:cs="Times New Roman"/>
          <w:b/>
        </w:rPr>
        <w:t>5</w:t>
      </w:r>
      <w:r w:rsidRPr="000356F2">
        <w:rPr>
          <w:rFonts w:ascii="宋体" w:eastAsia="宋体" w:hAnsi="宋体" w:cs="Times New Roman"/>
          <w:b/>
        </w:rPr>
        <w:t xml:space="preserve">  不同PVC电缆绝缘的红外光谱对比图</w:t>
      </w:r>
    </w:p>
    <w:p w:rsidR="007A09E1" w:rsidRPr="00E07ED4" w:rsidRDefault="007A09E1" w:rsidP="00E07ED4">
      <w:pPr>
        <w:jc w:val="center"/>
        <w:rPr>
          <w:rFonts w:ascii="黑体" w:eastAsia="黑体" w:hAnsi="黑体" w:cs="Times New Roman"/>
        </w:rPr>
      </w:pPr>
    </w:p>
    <w:p w:rsidR="00635278" w:rsidRPr="00D915CB" w:rsidRDefault="004525B2"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对比谱图</w:t>
      </w:r>
      <w:r w:rsidRPr="00D915CB">
        <w:rPr>
          <w:rFonts w:ascii="Times New Roman" w:hAnsi="Times New Roman" w:cs="Times New Roman"/>
          <w:sz w:val="18"/>
          <w:szCs w:val="18"/>
        </w:rPr>
        <w:t>a</w:t>
      </w:r>
      <w:r w:rsidRPr="00D915CB">
        <w:rPr>
          <w:rFonts w:ascii="Times New Roman" w:hAnsi="Times New Roman" w:cs="Times New Roman"/>
          <w:sz w:val="18"/>
          <w:szCs w:val="18"/>
        </w:rPr>
        <w:t>与</w:t>
      </w:r>
      <w:r w:rsidRPr="00D915CB">
        <w:rPr>
          <w:rFonts w:ascii="Times New Roman" w:hAnsi="Times New Roman" w:cs="Times New Roman"/>
          <w:sz w:val="18"/>
          <w:szCs w:val="18"/>
        </w:rPr>
        <w:t>b</w:t>
      </w:r>
      <w:r w:rsidRPr="00D915CB">
        <w:rPr>
          <w:rFonts w:ascii="Times New Roman" w:hAnsi="Times New Roman" w:cs="Times New Roman"/>
          <w:sz w:val="18"/>
          <w:szCs w:val="18"/>
        </w:rPr>
        <w:t>发现，一方面，该故障线缆绝缘比未老化的</w:t>
      </w:r>
      <w:r w:rsidRPr="00D915CB">
        <w:rPr>
          <w:rFonts w:ascii="Times New Roman" w:hAnsi="Times New Roman" w:cs="Times New Roman"/>
          <w:sz w:val="18"/>
          <w:szCs w:val="18"/>
        </w:rPr>
        <w:t>RVV</w:t>
      </w:r>
      <w:r w:rsidRPr="00D915CB">
        <w:rPr>
          <w:rFonts w:ascii="Times New Roman" w:hAnsi="Times New Roman" w:cs="Times New Roman"/>
          <w:sz w:val="18"/>
          <w:szCs w:val="18"/>
        </w:rPr>
        <w:t>电缆绝缘在</w:t>
      </w:r>
      <w:r w:rsidRPr="00D915CB">
        <w:rPr>
          <w:rFonts w:ascii="Times New Roman" w:hAnsi="Times New Roman" w:cs="Times New Roman"/>
          <w:sz w:val="18"/>
          <w:szCs w:val="18"/>
        </w:rPr>
        <w:t>3392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和</w:t>
      </w:r>
      <w:r w:rsidRPr="00D915CB">
        <w:rPr>
          <w:rFonts w:ascii="Times New Roman" w:hAnsi="Times New Roman" w:cs="Times New Roman"/>
          <w:sz w:val="18"/>
          <w:szCs w:val="18"/>
        </w:rPr>
        <w:t>1635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处新增了两个吸收峰，即出现了</w:t>
      </w:r>
      <w:r w:rsidRPr="00D915CB">
        <w:rPr>
          <w:rFonts w:ascii="Times New Roman" w:hAnsi="Times New Roman" w:cs="Times New Roman"/>
          <w:sz w:val="18"/>
          <w:szCs w:val="18"/>
        </w:rPr>
        <w:t>O</w:t>
      </w:r>
      <w:r w:rsidRPr="00D915CB">
        <w:rPr>
          <w:rFonts w:ascii="Times New Roman" w:hAnsi="Times New Roman" w:cs="Times New Roman"/>
          <w:sz w:val="18"/>
          <w:szCs w:val="18"/>
        </w:rPr>
        <w:t>－</w:t>
      </w:r>
      <w:r w:rsidRPr="00D915CB">
        <w:rPr>
          <w:rFonts w:ascii="Times New Roman" w:hAnsi="Times New Roman" w:cs="Times New Roman"/>
          <w:sz w:val="18"/>
          <w:szCs w:val="18"/>
        </w:rPr>
        <w:t>H</w:t>
      </w:r>
      <w:r w:rsidRPr="00D915CB">
        <w:rPr>
          <w:rFonts w:ascii="Times New Roman" w:hAnsi="Times New Roman" w:cs="Times New Roman"/>
          <w:sz w:val="18"/>
          <w:szCs w:val="18"/>
        </w:rPr>
        <w:t>与</w:t>
      </w:r>
      <w:r w:rsidRPr="00D915CB">
        <w:rPr>
          <w:rFonts w:ascii="Times New Roman" w:hAnsi="Times New Roman" w:cs="Times New Roman"/>
          <w:sz w:val="18"/>
          <w:szCs w:val="18"/>
        </w:rPr>
        <w:t>C</w:t>
      </w:r>
      <w:r w:rsidRPr="00D915CB">
        <w:rPr>
          <w:rFonts w:ascii="Times New Roman" w:hAnsi="Times New Roman" w:cs="Times New Roman"/>
          <w:sz w:val="18"/>
          <w:szCs w:val="18"/>
        </w:rPr>
        <w:t>＝</w:t>
      </w:r>
      <w:r w:rsidRPr="00D915CB">
        <w:rPr>
          <w:rFonts w:ascii="Times New Roman" w:hAnsi="Times New Roman" w:cs="Times New Roman"/>
          <w:sz w:val="18"/>
          <w:szCs w:val="18"/>
        </w:rPr>
        <w:t>C</w:t>
      </w:r>
      <w:r w:rsidRPr="00D915CB">
        <w:rPr>
          <w:rFonts w:ascii="Times New Roman" w:hAnsi="Times New Roman" w:cs="Times New Roman"/>
          <w:sz w:val="18"/>
          <w:szCs w:val="18"/>
        </w:rPr>
        <w:t>的伸缩振动，由于二者具有强极性与共轭结构，当电缆通电时可充当载流子增加材料的导电性；另一方面，该故障线缆在</w:t>
      </w:r>
      <w:r w:rsidRPr="00D915CB">
        <w:rPr>
          <w:rFonts w:ascii="Times New Roman" w:hAnsi="Times New Roman" w:cs="Times New Roman"/>
          <w:sz w:val="18"/>
          <w:szCs w:val="18"/>
        </w:rPr>
        <w:t>1725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1425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与</w:t>
      </w:r>
      <w:r w:rsidRPr="00D915CB">
        <w:rPr>
          <w:rFonts w:ascii="Times New Roman" w:hAnsi="Times New Roman" w:cs="Times New Roman"/>
          <w:sz w:val="18"/>
          <w:szCs w:val="18"/>
        </w:rPr>
        <w:t>875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处的吸收峰强度比未老化的</w:t>
      </w:r>
      <w:r w:rsidRPr="00D915CB">
        <w:rPr>
          <w:rFonts w:ascii="Times New Roman" w:hAnsi="Times New Roman" w:cs="Times New Roman"/>
          <w:sz w:val="18"/>
          <w:szCs w:val="18"/>
        </w:rPr>
        <w:t>RVV</w:t>
      </w:r>
      <w:r w:rsidRPr="00D915CB">
        <w:rPr>
          <w:rFonts w:ascii="Times New Roman" w:hAnsi="Times New Roman" w:cs="Times New Roman"/>
          <w:sz w:val="18"/>
          <w:szCs w:val="18"/>
        </w:rPr>
        <w:t>电缆绝缘弱，即</w:t>
      </w:r>
      <w:r w:rsidRPr="00D915CB">
        <w:rPr>
          <w:rFonts w:ascii="Times New Roman" w:hAnsi="Times New Roman" w:cs="Times New Roman"/>
          <w:sz w:val="18"/>
          <w:szCs w:val="18"/>
        </w:rPr>
        <w:t>C</w:t>
      </w:r>
      <w:r w:rsidRPr="00D915CB">
        <w:rPr>
          <w:rFonts w:ascii="Times New Roman" w:hAnsi="Times New Roman" w:cs="Times New Roman"/>
          <w:sz w:val="18"/>
          <w:szCs w:val="18"/>
        </w:rPr>
        <w:t>＝</w:t>
      </w:r>
      <w:r w:rsidRPr="00D915CB">
        <w:rPr>
          <w:rFonts w:ascii="Times New Roman" w:hAnsi="Times New Roman" w:cs="Times New Roman"/>
          <w:sz w:val="18"/>
          <w:szCs w:val="18"/>
        </w:rPr>
        <w:t>O</w:t>
      </w:r>
      <w:r w:rsidRPr="00D915CB">
        <w:rPr>
          <w:rFonts w:ascii="Times New Roman" w:hAnsi="Times New Roman" w:cs="Times New Roman"/>
          <w:sz w:val="18"/>
          <w:szCs w:val="18"/>
        </w:rPr>
        <w:t>伸缩振动、聚氯乙烯单体中</w:t>
      </w:r>
      <w:r w:rsidRPr="00D915CB">
        <w:rPr>
          <w:rFonts w:ascii="Times New Roman" w:hAnsi="Times New Roman" w:cs="Times New Roman"/>
          <w:sz w:val="18"/>
          <w:szCs w:val="18"/>
        </w:rPr>
        <w:t>CH</w:t>
      </w:r>
      <w:r w:rsidRPr="00D915CB">
        <w:rPr>
          <w:rFonts w:ascii="Times New Roman" w:hAnsi="Times New Roman" w:cs="Times New Roman"/>
          <w:sz w:val="18"/>
          <w:szCs w:val="18"/>
          <w:vertAlign w:val="subscript"/>
        </w:rPr>
        <w:t>2</w:t>
      </w:r>
      <w:r w:rsidRPr="00D915CB">
        <w:rPr>
          <w:rFonts w:ascii="Times New Roman" w:hAnsi="Times New Roman" w:cs="Times New Roman"/>
          <w:sz w:val="18"/>
          <w:szCs w:val="18"/>
        </w:rPr>
        <w:t>面内弯曲振动以及</w:t>
      </w:r>
      <w:r w:rsidRPr="00D915CB">
        <w:rPr>
          <w:rFonts w:ascii="Times New Roman" w:hAnsi="Times New Roman" w:cs="Times New Roman"/>
          <w:sz w:val="18"/>
          <w:szCs w:val="18"/>
        </w:rPr>
        <w:t>CO</w:t>
      </w:r>
      <w:r w:rsidRPr="00D915CB">
        <w:rPr>
          <w:rFonts w:ascii="Times New Roman" w:hAnsi="Times New Roman" w:cs="Times New Roman"/>
          <w:sz w:val="18"/>
          <w:szCs w:val="18"/>
          <w:vertAlign w:val="subscript"/>
        </w:rPr>
        <w:t>3</w:t>
      </w:r>
      <w:r w:rsidRPr="00D915CB">
        <w:rPr>
          <w:rFonts w:ascii="Times New Roman" w:hAnsi="Times New Roman" w:cs="Times New Roman"/>
          <w:sz w:val="18"/>
          <w:szCs w:val="18"/>
          <w:vertAlign w:val="superscript"/>
        </w:rPr>
        <w:t>2-</w:t>
      </w:r>
      <w:r w:rsidRPr="00D915CB">
        <w:rPr>
          <w:rFonts w:ascii="Times New Roman" w:hAnsi="Times New Roman" w:cs="Times New Roman"/>
          <w:sz w:val="18"/>
          <w:szCs w:val="18"/>
        </w:rPr>
        <w:t>晶格振动较弱，表明材料部分增塑剂、填充剂以及</w:t>
      </w:r>
      <w:r w:rsidRPr="00D915CB">
        <w:rPr>
          <w:rFonts w:ascii="Times New Roman" w:hAnsi="Times New Roman" w:cs="Times New Roman"/>
          <w:sz w:val="18"/>
          <w:szCs w:val="18"/>
        </w:rPr>
        <w:t>PVC</w:t>
      </w:r>
      <w:r w:rsidRPr="00D915CB">
        <w:rPr>
          <w:rFonts w:ascii="Times New Roman" w:hAnsi="Times New Roman" w:cs="Times New Roman"/>
          <w:sz w:val="18"/>
          <w:szCs w:val="18"/>
        </w:rPr>
        <w:t>本体已经发生了热分解，柔韧性降低，容易变脆开裂。将火场故障线缆的红外谱图</w:t>
      </w:r>
      <w:r w:rsidR="009957D3" w:rsidRPr="00D915CB">
        <w:rPr>
          <w:rFonts w:ascii="Times New Roman" w:hAnsi="Times New Roman" w:cs="Times New Roman"/>
          <w:sz w:val="18"/>
          <w:szCs w:val="18"/>
        </w:rPr>
        <w:t>与不同老化程度</w:t>
      </w:r>
      <w:r w:rsidRPr="00D915CB">
        <w:rPr>
          <w:rFonts w:ascii="Times New Roman" w:hAnsi="Times New Roman" w:cs="Times New Roman"/>
          <w:sz w:val="18"/>
          <w:szCs w:val="18"/>
        </w:rPr>
        <w:t>RVV</w:t>
      </w:r>
      <w:r w:rsidRPr="00D915CB">
        <w:rPr>
          <w:rFonts w:ascii="Times New Roman" w:hAnsi="Times New Roman" w:cs="Times New Roman"/>
          <w:sz w:val="18"/>
          <w:szCs w:val="18"/>
        </w:rPr>
        <w:t>电缆料的进行对比，发现其老化程度与过载老化</w:t>
      </w:r>
      <w:r w:rsidRPr="00D915CB">
        <w:rPr>
          <w:rFonts w:ascii="Times New Roman" w:hAnsi="Times New Roman" w:cs="Times New Roman"/>
          <w:sz w:val="18"/>
          <w:szCs w:val="18"/>
        </w:rPr>
        <w:t>10 h</w:t>
      </w:r>
      <w:r w:rsidRPr="00D915CB">
        <w:rPr>
          <w:rFonts w:ascii="Times New Roman" w:hAnsi="Times New Roman" w:cs="Times New Roman"/>
          <w:sz w:val="18"/>
          <w:szCs w:val="18"/>
        </w:rPr>
        <w:t>的</w:t>
      </w:r>
      <w:r w:rsidRPr="00D915CB">
        <w:rPr>
          <w:rFonts w:ascii="Times New Roman" w:hAnsi="Times New Roman" w:cs="Times New Roman"/>
          <w:sz w:val="18"/>
          <w:szCs w:val="18"/>
        </w:rPr>
        <w:t>RVV</w:t>
      </w:r>
      <w:r w:rsidRPr="00D915CB">
        <w:rPr>
          <w:rFonts w:ascii="Times New Roman" w:hAnsi="Times New Roman" w:cs="Times New Roman"/>
          <w:sz w:val="18"/>
          <w:szCs w:val="18"/>
        </w:rPr>
        <w:t>电缆绝缘最为接近，如图</w:t>
      </w:r>
      <w:r w:rsidRPr="00D915CB">
        <w:rPr>
          <w:rFonts w:ascii="Times New Roman" w:hAnsi="Times New Roman" w:cs="Times New Roman"/>
          <w:sz w:val="18"/>
          <w:szCs w:val="18"/>
        </w:rPr>
        <w:t>b</w:t>
      </w:r>
      <w:r w:rsidRPr="00D915CB">
        <w:rPr>
          <w:rFonts w:ascii="Times New Roman" w:hAnsi="Times New Roman" w:cs="Times New Roman"/>
          <w:sz w:val="18"/>
          <w:szCs w:val="18"/>
        </w:rPr>
        <w:t>与</w:t>
      </w:r>
      <w:r w:rsidRPr="00D915CB">
        <w:rPr>
          <w:rFonts w:ascii="Times New Roman" w:hAnsi="Times New Roman" w:cs="Times New Roman"/>
          <w:sz w:val="18"/>
          <w:szCs w:val="18"/>
        </w:rPr>
        <w:t>c</w:t>
      </w:r>
      <w:r w:rsidRPr="00D915CB">
        <w:rPr>
          <w:rFonts w:ascii="Times New Roman" w:hAnsi="Times New Roman" w:cs="Times New Roman"/>
          <w:sz w:val="18"/>
          <w:szCs w:val="18"/>
        </w:rPr>
        <w:t>所示。综合以上两点可知，该导线很可能是因为线路老化达到了危险泄漏电流，发生漏电或短路故障继而引发</w:t>
      </w:r>
      <w:r w:rsidR="00586EBA" w:rsidRPr="00D915CB">
        <w:rPr>
          <w:rFonts w:ascii="Times New Roman" w:hAnsi="Times New Roman" w:cs="Times New Roman"/>
          <w:sz w:val="18"/>
          <w:szCs w:val="18"/>
        </w:rPr>
        <w:t>了</w:t>
      </w:r>
      <w:r w:rsidRPr="00D915CB">
        <w:rPr>
          <w:rFonts w:ascii="Times New Roman" w:hAnsi="Times New Roman" w:cs="Times New Roman"/>
          <w:sz w:val="18"/>
          <w:szCs w:val="18"/>
        </w:rPr>
        <w:t>火灾，此结果与</w:t>
      </w:r>
      <w:r w:rsidR="001C12C4" w:rsidRPr="00D915CB">
        <w:rPr>
          <w:rFonts w:ascii="Times New Roman" w:hAnsi="Times New Roman" w:cs="Times New Roman"/>
          <w:sz w:val="18"/>
          <w:szCs w:val="18"/>
        </w:rPr>
        <w:t>武警学院</w:t>
      </w:r>
      <w:r w:rsidRPr="00D915CB">
        <w:rPr>
          <w:rFonts w:ascii="Times New Roman" w:hAnsi="Times New Roman" w:cs="Times New Roman"/>
          <w:sz w:val="18"/>
          <w:szCs w:val="18"/>
        </w:rPr>
        <w:t>火灾物证鉴定中心认定的一次短路结果一致。</w:t>
      </w:r>
    </w:p>
    <w:p w:rsidR="004525B2" w:rsidRPr="00D915CB" w:rsidRDefault="004525B2"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以</w:t>
      </w:r>
      <w:r w:rsidR="00C3458C" w:rsidRPr="00D915CB">
        <w:rPr>
          <w:rFonts w:ascii="Times New Roman" w:hAnsi="Times New Roman" w:cs="Times New Roman"/>
          <w:sz w:val="18"/>
          <w:szCs w:val="18"/>
        </w:rPr>
        <w:t>上例子，侧面验证了红外光谱法辅助证明电气线路火灾原因的可行性。</w:t>
      </w:r>
      <w:r w:rsidRPr="00D915CB">
        <w:rPr>
          <w:rFonts w:ascii="Times New Roman" w:hAnsi="Times New Roman" w:cs="Times New Roman"/>
          <w:sz w:val="18"/>
          <w:szCs w:val="18"/>
        </w:rPr>
        <w:t>运用此方法进行火灾原因分析时需注意</w:t>
      </w:r>
      <w:r w:rsidR="000A5F94" w:rsidRPr="00D915CB">
        <w:rPr>
          <w:rFonts w:ascii="Times New Roman" w:hAnsi="Times New Roman" w:cs="Times New Roman" w:hint="eastAsia"/>
          <w:sz w:val="18"/>
          <w:szCs w:val="18"/>
        </w:rPr>
        <w:t>：</w:t>
      </w:r>
      <w:r w:rsidRPr="00D915CB">
        <w:rPr>
          <w:rFonts w:ascii="Times New Roman" w:hAnsi="Times New Roman" w:cs="Times New Roman"/>
          <w:sz w:val="18"/>
          <w:szCs w:val="18"/>
        </w:rPr>
        <w:t>与未老化标准谱图对比，若</w:t>
      </w:r>
      <w:r w:rsidRPr="00D915CB">
        <w:rPr>
          <w:rFonts w:ascii="Times New Roman" w:hAnsi="Times New Roman" w:cs="Times New Roman"/>
          <w:sz w:val="18"/>
          <w:szCs w:val="18"/>
        </w:rPr>
        <w:t>PVC</w:t>
      </w:r>
      <w:r w:rsidRPr="00D915CB">
        <w:rPr>
          <w:rFonts w:ascii="Times New Roman" w:hAnsi="Times New Roman" w:cs="Times New Roman"/>
          <w:sz w:val="18"/>
          <w:szCs w:val="18"/>
        </w:rPr>
        <w:t>电缆料的谱图中新增</w:t>
      </w:r>
      <w:r w:rsidRPr="00D915CB">
        <w:rPr>
          <w:rFonts w:ascii="Times New Roman" w:hAnsi="Times New Roman" w:cs="Times New Roman"/>
          <w:sz w:val="18"/>
          <w:szCs w:val="18"/>
        </w:rPr>
        <w:t>3392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O</w:t>
      </w:r>
      <w:r w:rsidRPr="00D915CB">
        <w:rPr>
          <w:rFonts w:ascii="Times New Roman" w:hAnsi="Times New Roman" w:cs="Times New Roman"/>
          <w:sz w:val="18"/>
          <w:szCs w:val="18"/>
        </w:rPr>
        <w:t>－</w:t>
      </w:r>
      <w:r w:rsidRPr="00D915CB">
        <w:rPr>
          <w:rFonts w:ascii="Times New Roman" w:hAnsi="Times New Roman" w:cs="Times New Roman"/>
          <w:sz w:val="18"/>
          <w:szCs w:val="18"/>
        </w:rPr>
        <w:t>H</w:t>
      </w:r>
      <w:r w:rsidRPr="00D915CB">
        <w:rPr>
          <w:rFonts w:ascii="Times New Roman" w:hAnsi="Times New Roman" w:cs="Times New Roman"/>
          <w:sz w:val="18"/>
          <w:szCs w:val="18"/>
        </w:rPr>
        <w:t>伸缩振动）和</w:t>
      </w:r>
      <w:r w:rsidRPr="00D915CB">
        <w:rPr>
          <w:rFonts w:ascii="Times New Roman" w:hAnsi="Times New Roman" w:cs="Times New Roman"/>
          <w:sz w:val="18"/>
          <w:szCs w:val="18"/>
        </w:rPr>
        <w:t>1635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C</w:t>
      </w:r>
      <w:r w:rsidRPr="00D915CB">
        <w:rPr>
          <w:rFonts w:ascii="Times New Roman" w:hAnsi="Times New Roman" w:cs="Times New Roman"/>
          <w:sz w:val="18"/>
          <w:szCs w:val="18"/>
        </w:rPr>
        <w:t>＝</w:t>
      </w:r>
      <w:r w:rsidRPr="00D915CB">
        <w:rPr>
          <w:rFonts w:ascii="Times New Roman" w:hAnsi="Times New Roman" w:cs="Times New Roman"/>
          <w:sz w:val="18"/>
          <w:szCs w:val="18"/>
        </w:rPr>
        <w:t>C</w:t>
      </w:r>
      <w:r w:rsidRPr="00D915CB">
        <w:rPr>
          <w:rFonts w:ascii="Times New Roman" w:hAnsi="Times New Roman" w:cs="Times New Roman"/>
          <w:sz w:val="18"/>
          <w:szCs w:val="18"/>
        </w:rPr>
        <w:t>伸缩振动）</w:t>
      </w:r>
      <w:r w:rsidR="000A5F94" w:rsidRPr="00D915CB">
        <w:rPr>
          <w:rFonts w:ascii="Times New Roman" w:hAnsi="Times New Roman" w:cs="Times New Roman"/>
          <w:sz w:val="18"/>
          <w:szCs w:val="18"/>
        </w:rPr>
        <w:t>的</w:t>
      </w:r>
      <w:r w:rsidRPr="00D915CB">
        <w:rPr>
          <w:rFonts w:ascii="Times New Roman" w:hAnsi="Times New Roman" w:cs="Times New Roman"/>
          <w:sz w:val="18"/>
          <w:szCs w:val="18"/>
        </w:rPr>
        <w:t>特征吸收峰，</w:t>
      </w:r>
      <w:r w:rsidRPr="00D915CB">
        <w:rPr>
          <w:rFonts w:ascii="Times New Roman" w:hAnsi="Times New Roman" w:cs="Times New Roman"/>
          <w:sz w:val="18"/>
          <w:szCs w:val="18"/>
        </w:rPr>
        <w:t>XLPE</w:t>
      </w:r>
      <w:r w:rsidRPr="00D915CB">
        <w:rPr>
          <w:rFonts w:ascii="Times New Roman" w:hAnsi="Times New Roman" w:cs="Times New Roman"/>
          <w:sz w:val="18"/>
          <w:szCs w:val="18"/>
        </w:rPr>
        <w:t>电缆料的谱图中新增</w:t>
      </w:r>
      <w:r w:rsidRPr="00D915CB">
        <w:rPr>
          <w:rFonts w:ascii="Times New Roman" w:hAnsi="Times New Roman" w:cs="Times New Roman"/>
          <w:sz w:val="18"/>
          <w:szCs w:val="18"/>
        </w:rPr>
        <w:t>1732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C</w:t>
      </w:r>
      <w:r w:rsidRPr="00D915CB">
        <w:rPr>
          <w:rFonts w:ascii="Times New Roman" w:hAnsi="Times New Roman" w:cs="Times New Roman"/>
          <w:sz w:val="18"/>
          <w:szCs w:val="18"/>
        </w:rPr>
        <w:t>＝</w:t>
      </w:r>
      <w:r w:rsidRPr="00D915CB">
        <w:rPr>
          <w:rFonts w:ascii="Times New Roman" w:hAnsi="Times New Roman" w:cs="Times New Roman"/>
          <w:sz w:val="18"/>
          <w:szCs w:val="18"/>
        </w:rPr>
        <w:t>O</w:t>
      </w:r>
      <w:r w:rsidRPr="00D915CB">
        <w:rPr>
          <w:rFonts w:ascii="Times New Roman" w:hAnsi="Times New Roman" w:cs="Times New Roman"/>
          <w:sz w:val="18"/>
          <w:szCs w:val="18"/>
        </w:rPr>
        <w:t>的伸缩振动）、</w:t>
      </w:r>
      <w:r w:rsidRPr="00D915CB">
        <w:rPr>
          <w:rFonts w:ascii="Times New Roman" w:hAnsi="Times New Roman" w:cs="Times New Roman"/>
          <w:sz w:val="18"/>
          <w:szCs w:val="18"/>
        </w:rPr>
        <w:t>1170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和</w:t>
      </w:r>
      <w:r w:rsidRPr="00D915CB">
        <w:rPr>
          <w:rFonts w:ascii="Times New Roman" w:hAnsi="Times New Roman" w:cs="Times New Roman"/>
          <w:sz w:val="18"/>
          <w:szCs w:val="18"/>
        </w:rPr>
        <w:t>1066 cm</w:t>
      </w:r>
      <w:r w:rsidRPr="00D915CB">
        <w:rPr>
          <w:rFonts w:ascii="Times New Roman" w:hAnsi="Times New Roman" w:cs="Times New Roman"/>
          <w:sz w:val="18"/>
          <w:szCs w:val="18"/>
          <w:vertAlign w:val="superscript"/>
        </w:rPr>
        <w:t>-1</w:t>
      </w:r>
      <w:r w:rsidRPr="00D915CB">
        <w:rPr>
          <w:rFonts w:ascii="Times New Roman" w:hAnsi="Times New Roman" w:cs="Times New Roman"/>
          <w:sz w:val="18"/>
          <w:szCs w:val="18"/>
        </w:rPr>
        <w:t>（</w:t>
      </w:r>
      <w:r w:rsidRPr="00D915CB">
        <w:rPr>
          <w:rFonts w:ascii="Times New Roman" w:hAnsi="Times New Roman" w:cs="Times New Roman"/>
          <w:sz w:val="18"/>
          <w:szCs w:val="18"/>
        </w:rPr>
        <w:t>C</w:t>
      </w:r>
      <w:r w:rsidRPr="00D915CB">
        <w:rPr>
          <w:rFonts w:ascii="Times New Roman" w:hAnsi="Times New Roman" w:cs="Times New Roman"/>
          <w:sz w:val="18"/>
          <w:szCs w:val="18"/>
        </w:rPr>
        <w:t>－</w:t>
      </w:r>
      <w:r w:rsidRPr="00D915CB">
        <w:rPr>
          <w:rFonts w:ascii="Times New Roman" w:hAnsi="Times New Roman" w:cs="Times New Roman"/>
          <w:sz w:val="18"/>
          <w:szCs w:val="18"/>
        </w:rPr>
        <w:t>O</w:t>
      </w:r>
      <w:r w:rsidRPr="00D915CB">
        <w:rPr>
          <w:rFonts w:ascii="Times New Roman" w:hAnsi="Times New Roman" w:cs="Times New Roman"/>
          <w:sz w:val="18"/>
          <w:szCs w:val="18"/>
        </w:rPr>
        <w:t>伸缩振动）的特征吸收峰，则可以肯定电缆已经达到了一定的危险老化程度，发生漏电、短路故障的可能性很大；若没有这些特征峰的新增，也不能排除电缆发生一次短路的可能，还可能存在一些机械外力、动物啃咬等偶然因素造成的电缆故障。</w:t>
      </w:r>
    </w:p>
    <w:p w:rsidR="004525B2" w:rsidRPr="004E0780" w:rsidRDefault="00CC6E2F" w:rsidP="004E0780">
      <w:pPr>
        <w:rPr>
          <w:rFonts w:ascii="黑体" w:eastAsia="黑体" w:hAnsi="黑体" w:cs="Times New Roman"/>
          <w:sz w:val="28"/>
          <w:szCs w:val="28"/>
        </w:rPr>
      </w:pPr>
      <w:r>
        <w:rPr>
          <w:rFonts w:ascii="黑体" w:eastAsia="黑体" w:hAnsi="黑体" w:cs="Times New Roman" w:hint="eastAsia"/>
          <w:sz w:val="28"/>
          <w:szCs w:val="28"/>
        </w:rPr>
        <w:t>4</w:t>
      </w:r>
      <w:r w:rsidR="004525B2" w:rsidRPr="004E0780">
        <w:rPr>
          <w:rFonts w:ascii="黑体" w:eastAsia="黑体" w:hAnsi="黑体" w:cs="Times New Roman"/>
          <w:sz w:val="28"/>
          <w:szCs w:val="28"/>
        </w:rPr>
        <w:t xml:space="preserve">　结论</w:t>
      </w:r>
    </w:p>
    <w:p w:rsidR="004525B2" w:rsidRPr="00D915CB" w:rsidRDefault="004525B2"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通过对三种常用塑料电缆未老化与不同老化程度的绝缘与护套材料进行红外光谱分析，探讨电缆热老化后的绝缘失效机理，得出以下结论：</w:t>
      </w:r>
    </w:p>
    <w:p w:rsidR="005D4FE5" w:rsidRPr="00D915CB" w:rsidRDefault="004525B2"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w:t>
      </w:r>
      <w:r w:rsidRPr="00D915CB">
        <w:rPr>
          <w:rFonts w:ascii="Times New Roman" w:hAnsi="Times New Roman" w:cs="Times New Roman"/>
          <w:sz w:val="18"/>
          <w:szCs w:val="18"/>
        </w:rPr>
        <w:t>1</w:t>
      </w:r>
      <w:r w:rsidRPr="00D915CB">
        <w:rPr>
          <w:rFonts w:ascii="Times New Roman" w:hAnsi="Times New Roman" w:cs="Times New Roman"/>
          <w:sz w:val="18"/>
          <w:szCs w:val="18"/>
        </w:rPr>
        <w:t>）</w:t>
      </w:r>
      <w:r w:rsidRPr="00D915CB">
        <w:rPr>
          <w:rFonts w:ascii="Times New Roman" w:hAnsi="Times New Roman" w:cs="Times New Roman"/>
          <w:sz w:val="18"/>
          <w:szCs w:val="18"/>
        </w:rPr>
        <w:t>RVV</w:t>
      </w:r>
      <w:r w:rsidRPr="00D915CB">
        <w:rPr>
          <w:rFonts w:ascii="Times New Roman" w:hAnsi="Times New Roman" w:cs="Times New Roman"/>
          <w:sz w:val="18"/>
          <w:szCs w:val="18"/>
        </w:rPr>
        <w:t>电缆绝缘</w:t>
      </w:r>
      <w:r w:rsidR="006E08DF" w:rsidRPr="00D915CB">
        <w:rPr>
          <w:rFonts w:ascii="Times New Roman" w:hAnsi="Times New Roman" w:cs="Times New Roman"/>
          <w:sz w:val="18"/>
          <w:szCs w:val="18"/>
        </w:rPr>
        <w:t>、</w:t>
      </w:r>
      <w:r w:rsidRPr="00D915CB">
        <w:rPr>
          <w:rFonts w:ascii="Times New Roman" w:hAnsi="Times New Roman" w:cs="Times New Roman"/>
          <w:sz w:val="18"/>
          <w:szCs w:val="18"/>
        </w:rPr>
        <w:t>护套</w:t>
      </w:r>
      <w:r w:rsidR="006E08DF" w:rsidRPr="00D915CB">
        <w:rPr>
          <w:rFonts w:ascii="Times New Roman" w:hAnsi="Times New Roman" w:cs="Times New Roman"/>
          <w:sz w:val="18"/>
          <w:szCs w:val="18"/>
        </w:rPr>
        <w:t>以及</w:t>
      </w:r>
      <w:r w:rsidR="006E08DF" w:rsidRPr="00D915CB">
        <w:rPr>
          <w:rFonts w:ascii="Times New Roman" w:hAnsi="Times New Roman" w:cs="Times New Roman"/>
          <w:sz w:val="18"/>
          <w:szCs w:val="18"/>
        </w:rPr>
        <w:t>YJV</w:t>
      </w:r>
      <w:r w:rsidR="006E08DF" w:rsidRPr="00D915CB">
        <w:rPr>
          <w:rFonts w:ascii="Times New Roman" w:hAnsi="Times New Roman" w:cs="Times New Roman"/>
          <w:sz w:val="18"/>
          <w:szCs w:val="18"/>
        </w:rPr>
        <w:t>电缆护套</w:t>
      </w:r>
      <w:r w:rsidR="0026736C" w:rsidRPr="00D915CB">
        <w:rPr>
          <w:rFonts w:ascii="Times New Roman" w:hAnsi="Times New Roman" w:cs="Times New Roman"/>
          <w:sz w:val="18"/>
          <w:szCs w:val="18"/>
        </w:rPr>
        <w:t>均</w:t>
      </w:r>
      <w:r w:rsidR="006E08DF" w:rsidRPr="00D915CB">
        <w:rPr>
          <w:rFonts w:ascii="Times New Roman" w:hAnsi="Times New Roman" w:cs="Times New Roman"/>
          <w:sz w:val="18"/>
          <w:szCs w:val="18"/>
        </w:rPr>
        <w:t>属于</w:t>
      </w:r>
      <w:r w:rsidR="006E08DF" w:rsidRPr="00D915CB">
        <w:rPr>
          <w:rFonts w:ascii="Times New Roman" w:hAnsi="Times New Roman" w:cs="Times New Roman"/>
          <w:sz w:val="18"/>
          <w:szCs w:val="18"/>
        </w:rPr>
        <w:t>PVC</w:t>
      </w:r>
      <w:r w:rsidR="006E08DF" w:rsidRPr="00D915CB">
        <w:rPr>
          <w:rFonts w:ascii="Times New Roman" w:hAnsi="Times New Roman" w:cs="Times New Roman"/>
          <w:sz w:val="18"/>
          <w:szCs w:val="18"/>
        </w:rPr>
        <w:t>电缆料</w:t>
      </w:r>
      <w:r w:rsidR="0026736C" w:rsidRPr="00D915CB">
        <w:rPr>
          <w:rFonts w:ascii="Times New Roman" w:hAnsi="Times New Roman" w:cs="Times New Roman"/>
          <w:sz w:val="18"/>
          <w:szCs w:val="18"/>
        </w:rPr>
        <w:t>，</w:t>
      </w:r>
      <w:r w:rsidRPr="00D915CB">
        <w:rPr>
          <w:rFonts w:ascii="Times New Roman" w:hAnsi="Times New Roman" w:cs="Times New Roman"/>
          <w:sz w:val="18"/>
          <w:szCs w:val="18"/>
        </w:rPr>
        <w:t>它们具有类似的红外特征</w:t>
      </w:r>
      <w:r w:rsidR="00DC25C4" w:rsidRPr="00D915CB">
        <w:rPr>
          <w:rFonts w:ascii="Times New Roman" w:hAnsi="Times New Roman" w:cs="Times New Roman"/>
          <w:sz w:val="18"/>
          <w:szCs w:val="18"/>
        </w:rPr>
        <w:t>和</w:t>
      </w:r>
      <w:r w:rsidRPr="00D915CB">
        <w:rPr>
          <w:rFonts w:ascii="Times New Roman" w:hAnsi="Times New Roman" w:cs="Times New Roman"/>
          <w:sz w:val="18"/>
          <w:szCs w:val="18"/>
        </w:rPr>
        <w:t>热老化失效规律</w:t>
      </w:r>
      <w:r w:rsidR="00DC25C4" w:rsidRPr="00D915CB">
        <w:rPr>
          <w:rFonts w:ascii="Times New Roman" w:hAnsi="Times New Roman" w:cs="Times New Roman"/>
          <w:sz w:val="18"/>
          <w:szCs w:val="18"/>
        </w:rPr>
        <w:t>，</w:t>
      </w:r>
      <w:r w:rsidR="009F2357" w:rsidRPr="00D915CB">
        <w:rPr>
          <w:rFonts w:ascii="Times New Roman" w:hAnsi="Times New Roman" w:cs="Times New Roman"/>
          <w:sz w:val="18"/>
          <w:szCs w:val="18"/>
        </w:rPr>
        <w:t>其</w:t>
      </w:r>
      <w:r w:rsidR="00DC25C4" w:rsidRPr="00D915CB">
        <w:rPr>
          <w:rFonts w:ascii="Times New Roman" w:hAnsi="Times New Roman" w:cs="Times New Roman"/>
          <w:sz w:val="18"/>
          <w:szCs w:val="18"/>
        </w:rPr>
        <w:t>热老化程度与其内部</w:t>
      </w:r>
      <w:r w:rsidR="00DC25C4" w:rsidRPr="00D915CB">
        <w:rPr>
          <w:rFonts w:ascii="Times New Roman" w:hAnsi="Times New Roman" w:cs="Times New Roman"/>
          <w:sz w:val="18"/>
          <w:szCs w:val="18"/>
        </w:rPr>
        <w:t>PVC</w:t>
      </w:r>
      <w:r w:rsidR="00DC25C4" w:rsidRPr="00D915CB">
        <w:rPr>
          <w:rFonts w:ascii="Times New Roman" w:hAnsi="Times New Roman" w:cs="Times New Roman"/>
          <w:sz w:val="18"/>
          <w:szCs w:val="18"/>
        </w:rPr>
        <w:t>树脂及各种添加剂的热分解程度</w:t>
      </w:r>
      <w:r w:rsidR="009F2357" w:rsidRPr="00D915CB">
        <w:rPr>
          <w:rFonts w:ascii="Times New Roman" w:hAnsi="Times New Roman" w:cs="Times New Roman"/>
          <w:sz w:val="18"/>
          <w:szCs w:val="18"/>
        </w:rPr>
        <w:t>相</w:t>
      </w:r>
      <w:r w:rsidR="00DC25C4" w:rsidRPr="00D915CB">
        <w:rPr>
          <w:rFonts w:ascii="Times New Roman" w:hAnsi="Times New Roman" w:cs="Times New Roman"/>
          <w:sz w:val="18"/>
          <w:szCs w:val="18"/>
        </w:rPr>
        <w:t>对应</w:t>
      </w:r>
      <w:r w:rsidRPr="00D915CB">
        <w:rPr>
          <w:rFonts w:ascii="Times New Roman" w:hAnsi="Times New Roman" w:cs="Times New Roman"/>
          <w:sz w:val="18"/>
          <w:szCs w:val="18"/>
        </w:rPr>
        <w:t>。</w:t>
      </w:r>
      <w:r w:rsidR="005D4FE5" w:rsidRPr="00D915CB">
        <w:rPr>
          <w:rFonts w:ascii="Times New Roman" w:hAnsi="Times New Roman" w:cs="Times New Roman"/>
          <w:sz w:val="18"/>
          <w:szCs w:val="18"/>
        </w:rPr>
        <w:t>随着热老化程度的加深，电缆料内</w:t>
      </w:r>
      <w:r w:rsidR="005D4FE5" w:rsidRPr="00D915CB">
        <w:rPr>
          <w:rFonts w:ascii="Times New Roman" w:hAnsi="Times New Roman" w:cs="Times New Roman"/>
          <w:sz w:val="18"/>
          <w:szCs w:val="18"/>
        </w:rPr>
        <w:t>C</w:t>
      </w:r>
      <w:r w:rsidR="005D4FE5" w:rsidRPr="00D915CB">
        <w:rPr>
          <w:rFonts w:ascii="Times New Roman" w:hAnsi="Times New Roman" w:cs="Times New Roman"/>
          <w:sz w:val="18"/>
          <w:szCs w:val="18"/>
        </w:rPr>
        <w:t>＝</w:t>
      </w:r>
      <w:r w:rsidR="005D4FE5" w:rsidRPr="00D915CB">
        <w:rPr>
          <w:rFonts w:ascii="Times New Roman" w:hAnsi="Times New Roman" w:cs="Times New Roman"/>
          <w:sz w:val="18"/>
          <w:szCs w:val="18"/>
        </w:rPr>
        <w:t>C</w:t>
      </w:r>
      <w:r w:rsidR="005D4FE5" w:rsidRPr="00D915CB">
        <w:rPr>
          <w:rFonts w:ascii="Times New Roman" w:hAnsi="Times New Roman" w:cs="Times New Roman"/>
          <w:sz w:val="18"/>
          <w:szCs w:val="18"/>
        </w:rPr>
        <w:t>双键与</w:t>
      </w:r>
      <w:r w:rsidR="005D4FE5" w:rsidRPr="00D915CB">
        <w:rPr>
          <w:rFonts w:ascii="Times New Roman" w:hAnsi="Times New Roman" w:cs="Times New Roman"/>
          <w:sz w:val="18"/>
          <w:szCs w:val="18"/>
        </w:rPr>
        <w:t>O</w:t>
      </w:r>
      <w:r w:rsidR="005D4FE5" w:rsidRPr="00D915CB">
        <w:rPr>
          <w:rFonts w:ascii="Times New Roman" w:hAnsi="Times New Roman" w:cs="Times New Roman"/>
          <w:sz w:val="18"/>
          <w:szCs w:val="18"/>
        </w:rPr>
        <w:t>－</w:t>
      </w:r>
      <w:r w:rsidR="005D4FE5" w:rsidRPr="00D915CB">
        <w:rPr>
          <w:rFonts w:ascii="Times New Roman" w:hAnsi="Times New Roman" w:cs="Times New Roman"/>
          <w:sz w:val="18"/>
          <w:szCs w:val="18"/>
        </w:rPr>
        <w:t>H</w:t>
      </w:r>
      <w:r w:rsidR="005D4FE5" w:rsidRPr="00D915CB">
        <w:rPr>
          <w:rFonts w:ascii="Times New Roman" w:hAnsi="Times New Roman" w:cs="Times New Roman"/>
          <w:sz w:val="18"/>
          <w:szCs w:val="18"/>
        </w:rPr>
        <w:t>氢键的数量增多，由于</w:t>
      </w:r>
      <w:r w:rsidR="00832068" w:rsidRPr="00D915CB">
        <w:rPr>
          <w:rFonts w:ascii="Times New Roman" w:hAnsi="Times New Roman" w:cs="Times New Roman"/>
          <w:sz w:val="18"/>
          <w:szCs w:val="18"/>
        </w:rPr>
        <w:t>其具有</w:t>
      </w:r>
      <w:r w:rsidR="005D4FE5" w:rsidRPr="00D915CB">
        <w:rPr>
          <w:rFonts w:ascii="Times New Roman" w:hAnsi="Times New Roman" w:cs="Times New Roman"/>
          <w:sz w:val="18"/>
          <w:szCs w:val="18"/>
        </w:rPr>
        <w:t>共轭性与强极性</w:t>
      </w:r>
      <w:r w:rsidR="00832068" w:rsidRPr="00D915CB">
        <w:rPr>
          <w:rFonts w:ascii="Times New Roman" w:hAnsi="Times New Roman" w:cs="Times New Roman"/>
          <w:sz w:val="18"/>
          <w:szCs w:val="18"/>
        </w:rPr>
        <w:t>，</w:t>
      </w:r>
      <w:r w:rsidR="00B949EE" w:rsidRPr="00D915CB">
        <w:rPr>
          <w:rFonts w:ascii="Times New Roman" w:hAnsi="Times New Roman" w:cs="Times New Roman"/>
          <w:sz w:val="18"/>
          <w:szCs w:val="18"/>
        </w:rPr>
        <w:t>可在外加电场的作用下充当载流子，</w:t>
      </w:r>
      <w:r w:rsidR="005D4FE5" w:rsidRPr="00D915CB">
        <w:rPr>
          <w:rFonts w:ascii="Times New Roman" w:hAnsi="Times New Roman" w:cs="Times New Roman"/>
          <w:sz w:val="18"/>
          <w:szCs w:val="18"/>
        </w:rPr>
        <w:t>增加了电缆</w:t>
      </w:r>
      <w:r w:rsidR="00832068" w:rsidRPr="00D915CB">
        <w:rPr>
          <w:rFonts w:ascii="Times New Roman" w:hAnsi="Times New Roman" w:cs="Times New Roman"/>
          <w:sz w:val="18"/>
          <w:szCs w:val="18"/>
        </w:rPr>
        <w:t>料</w:t>
      </w:r>
      <w:r w:rsidR="00222B64" w:rsidRPr="00D915CB">
        <w:rPr>
          <w:rFonts w:ascii="Times New Roman" w:hAnsi="Times New Roman" w:cs="Times New Roman"/>
          <w:sz w:val="18"/>
          <w:szCs w:val="18"/>
        </w:rPr>
        <w:t>的</w:t>
      </w:r>
      <w:r w:rsidR="005D4FE5" w:rsidRPr="00D915CB">
        <w:rPr>
          <w:rFonts w:ascii="Times New Roman" w:hAnsi="Times New Roman" w:cs="Times New Roman"/>
          <w:sz w:val="18"/>
          <w:szCs w:val="18"/>
        </w:rPr>
        <w:lastRenderedPageBreak/>
        <w:t>导电率，使电缆发生绝缘失效与击穿的时间缩短，电气线路发生故障的机率增大。</w:t>
      </w:r>
    </w:p>
    <w:p w:rsidR="00D22DEC" w:rsidRPr="00D915CB" w:rsidRDefault="001C1933"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w:t>
      </w:r>
      <w:r w:rsidR="00451778" w:rsidRPr="00D915CB">
        <w:rPr>
          <w:rFonts w:ascii="Times New Roman" w:hAnsi="Times New Roman" w:cs="Times New Roman"/>
          <w:sz w:val="18"/>
          <w:szCs w:val="18"/>
        </w:rPr>
        <w:t>2</w:t>
      </w:r>
      <w:r w:rsidRPr="00D915CB">
        <w:rPr>
          <w:rFonts w:ascii="Times New Roman" w:hAnsi="Times New Roman" w:cs="Times New Roman"/>
          <w:sz w:val="18"/>
          <w:szCs w:val="18"/>
        </w:rPr>
        <w:t>）</w:t>
      </w:r>
      <w:r w:rsidRPr="00D915CB">
        <w:rPr>
          <w:rFonts w:ascii="Times New Roman" w:hAnsi="Times New Roman" w:cs="Times New Roman"/>
          <w:sz w:val="18"/>
          <w:szCs w:val="18"/>
        </w:rPr>
        <w:t>ZR-YJV</w:t>
      </w:r>
      <w:r w:rsidRPr="00D915CB">
        <w:rPr>
          <w:rFonts w:ascii="Times New Roman" w:hAnsi="Times New Roman" w:cs="Times New Roman"/>
          <w:sz w:val="18"/>
          <w:szCs w:val="18"/>
        </w:rPr>
        <w:t>电缆护套</w:t>
      </w:r>
      <w:r w:rsidR="00451778" w:rsidRPr="00D915CB">
        <w:rPr>
          <w:rFonts w:ascii="Times New Roman" w:hAnsi="Times New Roman" w:cs="Times New Roman"/>
          <w:sz w:val="18"/>
          <w:szCs w:val="18"/>
        </w:rPr>
        <w:t>属于</w:t>
      </w:r>
      <w:r w:rsidR="00D22DEC" w:rsidRPr="00D915CB">
        <w:rPr>
          <w:rFonts w:ascii="Times New Roman" w:hAnsi="Times New Roman" w:cs="Times New Roman"/>
          <w:sz w:val="18"/>
          <w:szCs w:val="18"/>
        </w:rPr>
        <w:t>阻燃</w:t>
      </w:r>
      <w:r w:rsidR="00D22DEC" w:rsidRPr="00D915CB">
        <w:rPr>
          <w:rFonts w:ascii="Times New Roman" w:hAnsi="Times New Roman" w:cs="Times New Roman"/>
          <w:sz w:val="18"/>
          <w:szCs w:val="18"/>
        </w:rPr>
        <w:t>PVC</w:t>
      </w:r>
      <w:r w:rsidR="00D22DEC" w:rsidRPr="00D915CB">
        <w:rPr>
          <w:rFonts w:ascii="Times New Roman" w:hAnsi="Times New Roman" w:cs="Times New Roman"/>
          <w:sz w:val="18"/>
          <w:szCs w:val="18"/>
        </w:rPr>
        <w:t>电缆料</w:t>
      </w:r>
      <w:r w:rsidR="00451778" w:rsidRPr="00D915CB">
        <w:rPr>
          <w:rFonts w:ascii="Times New Roman" w:hAnsi="Times New Roman" w:cs="Times New Roman"/>
          <w:sz w:val="18"/>
          <w:szCs w:val="18"/>
        </w:rPr>
        <w:t>，它</w:t>
      </w:r>
      <w:r w:rsidR="00D22DEC" w:rsidRPr="00D915CB">
        <w:rPr>
          <w:rFonts w:ascii="Times New Roman" w:hAnsi="Times New Roman" w:cs="Times New Roman"/>
          <w:sz w:val="18"/>
          <w:szCs w:val="18"/>
        </w:rPr>
        <w:t>与</w:t>
      </w:r>
      <w:r w:rsidR="00D22DEC" w:rsidRPr="00D915CB">
        <w:rPr>
          <w:rFonts w:ascii="Times New Roman" w:hAnsi="Times New Roman" w:cs="Times New Roman"/>
          <w:sz w:val="18"/>
          <w:szCs w:val="18"/>
        </w:rPr>
        <w:t>PVC</w:t>
      </w:r>
      <w:r w:rsidR="00D22DEC" w:rsidRPr="00D915CB">
        <w:rPr>
          <w:rFonts w:ascii="Times New Roman" w:hAnsi="Times New Roman" w:cs="Times New Roman"/>
          <w:sz w:val="18"/>
          <w:szCs w:val="18"/>
        </w:rPr>
        <w:t>电缆料的热老化机理相似，只是在各种添加剂与</w:t>
      </w:r>
      <w:r w:rsidR="00D22DEC" w:rsidRPr="00D915CB">
        <w:rPr>
          <w:rFonts w:ascii="Times New Roman" w:hAnsi="Times New Roman" w:cs="Times New Roman"/>
          <w:sz w:val="18"/>
          <w:szCs w:val="18"/>
        </w:rPr>
        <w:t>PVC</w:t>
      </w:r>
      <w:r w:rsidR="00D22DEC" w:rsidRPr="00D915CB">
        <w:rPr>
          <w:rFonts w:ascii="Times New Roman" w:hAnsi="Times New Roman" w:cs="Times New Roman"/>
          <w:sz w:val="18"/>
          <w:szCs w:val="18"/>
        </w:rPr>
        <w:t>树脂分解之前，由阻燃剂首先分解吸热以延缓电缆料的热老化进程。</w:t>
      </w:r>
    </w:p>
    <w:p w:rsidR="00F41A3E" w:rsidRPr="00D915CB" w:rsidRDefault="004525B2"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w:t>
      </w:r>
      <w:r w:rsidR="00451778" w:rsidRPr="00D915CB">
        <w:rPr>
          <w:rFonts w:ascii="Times New Roman" w:hAnsi="Times New Roman" w:cs="Times New Roman"/>
          <w:sz w:val="18"/>
          <w:szCs w:val="18"/>
        </w:rPr>
        <w:t>3</w:t>
      </w:r>
      <w:r w:rsidRPr="00D915CB">
        <w:rPr>
          <w:rFonts w:ascii="Times New Roman" w:hAnsi="Times New Roman" w:cs="Times New Roman"/>
          <w:sz w:val="18"/>
          <w:szCs w:val="18"/>
        </w:rPr>
        <w:t>）</w:t>
      </w:r>
      <w:r w:rsidR="00222B64" w:rsidRPr="00D915CB">
        <w:rPr>
          <w:rFonts w:ascii="Times New Roman" w:hAnsi="Times New Roman" w:cs="Times New Roman"/>
          <w:sz w:val="18"/>
          <w:szCs w:val="18"/>
        </w:rPr>
        <w:t>YJV</w:t>
      </w:r>
      <w:r w:rsidR="00222B64" w:rsidRPr="00D915CB">
        <w:rPr>
          <w:rFonts w:ascii="Times New Roman" w:hAnsi="Times New Roman" w:cs="Times New Roman"/>
          <w:sz w:val="18"/>
          <w:szCs w:val="18"/>
        </w:rPr>
        <w:t>、</w:t>
      </w:r>
      <w:r w:rsidR="00222B64" w:rsidRPr="00D915CB">
        <w:rPr>
          <w:rFonts w:ascii="Times New Roman" w:hAnsi="Times New Roman" w:cs="Times New Roman"/>
          <w:sz w:val="18"/>
          <w:szCs w:val="18"/>
        </w:rPr>
        <w:t>ZR-YJV</w:t>
      </w:r>
      <w:r w:rsidR="00222B64" w:rsidRPr="00D915CB">
        <w:rPr>
          <w:rFonts w:ascii="Times New Roman" w:hAnsi="Times New Roman" w:cs="Times New Roman"/>
          <w:sz w:val="18"/>
          <w:szCs w:val="18"/>
        </w:rPr>
        <w:t>电缆绝缘</w:t>
      </w:r>
      <w:r w:rsidR="00200F3B" w:rsidRPr="00D915CB">
        <w:rPr>
          <w:rFonts w:ascii="Times New Roman" w:hAnsi="Times New Roman" w:cs="Times New Roman"/>
          <w:sz w:val="18"/>
          <w:szCs w:val="18"/>
        </w:rPr>
        <w:t>均</w:t>
      </w:r>
      <w:r w:rsidR="0085082E" w:rsidRPr="00D915CB">
        <w:rPr>
          <w:rFonts w:ascii="Times New Roman" w:hAnsi="Times New Roman" w:cs="Times New Roman"/>
          <w:sz w:val="18"/>
          <w:szCs w:val="18"/>
        </w:rPr>
        <w:t>属于</w:t>
      </w:r>
      <w:r w:rsidRPr="00D915CB">
        <w:rPr>
          <w:rFonts w:ascii="Times New Roman" w:hAnsi="Times New Roman" w:cs="Times New Roman"/>
          <w:sz w:val="18"/>
          <w:szCs w:val="18"/>
        </w:rPr>
        <w:t>XLPE</w:t>
      </w:r>
      <w:r w:rsidR="0085082E" w:rsidRPr="00D915CB">
        <w:rPr>
          <w:rFonts w:ascii="Times New Roman" w:hAnsi="Times New Roman" w:cs="Times New Roman"/>
          <w:sz w:val="18"/>
          <w:szCs w:val="18"/>
        </w:rPr>
        <w:t>电缆料</w:t>
      </w:r>
      <w:r w:rsidRPr="00D915CB">
        <w:rPr>
          <w:rFonts w:ascii="Times New Roman" w:hAnsi="Times New Roman" w:cs="Times New Roman"/>
          <w:sz w:val="18"/>
          <w:szCs w:val="18"/>
        </w:rPr>
        <w:t>，</w:t>
      </w:r>
      <w:r w:rsidR="00200F3B" w:rsidRPr="00D915CB">
        <w:rPr>
          <w:rFonts w:ascii="Times New Roman" w:hAnsi="Times New Roman" w:cs="Times New Roman"/>
          <w:sz w:val="18"/>
          <w:szCs w:val="18"/>
        </w:rPr>
        <w:t>它们的</w:t>
      </w:r>
      <w:r w:rsidR="00F41A3E" w:rsidRPr="00D915CB">
        <w:rPr>
          <w:rFonts w:ascii="Times New Roman" w:hAnsi="Times New Roman" w:cs="Times New Roman"/>
          <w:sz w:val="18"/>
          <w:szCs w:val="18"/>
        </w:rPr>
        <w:t>热老化是</w:t>
      </w:r>
      <w:r w:rsidR="00F41A3E" w:rsidRPr="00D915CB">
        <w:rPr>
          <w:rFonts w:ascii="Times New Roman" w:hAnsi="Times New Roman" w:cs="Times New Roman"/>
          <w:sz w:val="18"/>
          <w:szCs w:val="18"/>
        </w:rPr>
        <w:t>PE</w:t>
      </w:r>
      <w:r w:rsidR="00F41A3E" w:rsidRPr="00D915CB">
        <w:rPr>
          <w:rFonts w:ascii="Times New Roman" w:hAnsi="Times New Roman" w:cs="Times New Roman"/>
          <w:sz w:val="18"/>
          <w:szCs w:val="18"/>
        </w:rPr>
        <w:t>分子内未完全聚合的乙烯基氧化成醛、酸、酯等羰基化合物以及链断裂生成的自由基发生氧化的过程，由于形成的</w:t>
      </w:r>
      <w:r w:rsidR="00C54FB9" w:rsidRPr="00D915CB">
        <w:rPr>
          <w:rFonts w:ascii="Times New Roman" w:hAnsi="Times New Roman" w:cs="Times New Roman"/>
          <w:sz w:val="18"/>
          <w:szCs w:val="18"/>
        </w:rPr>
        <w:t>C</w:t>
      </w:r>
      <w:r w:rsidR="00C54FB9" w:rsidRPr="00D915CB">
        <w:rPr>
          <w:rFonts w:ascii="Times New Roman" w:hAnsi="Times New Roman" w:cs="Times New Roman"/>
          <w:sz w:val="18"/>
          <w:szCs w:val="18"/>
        </w:rPr>
        <w:t>＝</w:t>
      </w:r>
      <w:r w:rsidR="00C54FB9" w:rsidRPr="00D915CB">
        <w:rPr>
          <w:rFonts w:ascii="Times New Roman" w:hAnsi="Times New Roman" w:cs="Times New Roman"/>
          <w:sz w:val="18"/>
          <w:szCs w:val="18"/>
        </w:rPr>
        <w:t>O</w:t>
      </w:r>
      <w:r w:rsidR="00F41A3E" w:rsidRPr="00D915CB">
        <w:rPr>
          <w:rFonts w:ascii="Times New Roman" w:hAnsi="Times New Roman" w:cs="Times New Roman"/>
          <w:sz w:val="18"/>
          <w:szCs w:val="18"/>
        </w:rPr>
        <w:t>羰基与</w:t>
      </w:r>
      <w:r w:rsidR="00F41A3E" w:rsidRPr="00D915CB">
        <w:rPr>
          <w:rFonts w:ascii="Times New Roman" w:hAnsi="Times New Roman" w:cs="Times New Roman"/>
          <w:sz w:val="18"/>
          <w:szCs w:val="18"/>
        </w:rPr>
        <w:t>C</w:t>
      </w:r>
      <w:r w:rsidR="00F41A3E" w:rsidRPr="00D915CB">
        <w:rPr>
          <w:rFonts w:ascii="Times New Roman" w:hAnsi="Times New Roman" w:cs="Times New Roman"/>
          <w:sz w:val="18"/>
          <w:szCs w:val="18"/>
        </w:rPr>
        <w:t>－</w:t>
      </w:r>
      <w:r w:rsidR="00F41A3E" w:rsidRPr="00D915CB">
        <w:rPr>
          <w:rFonts w:ascii="Times New Roman" w:hAnsi="Times New Roman" w:cs="Times New Roman"/>
          <w:sz w:val="18"/>
          <w:szCs w:val="18"/>
        </w:rPr>
        <w:t>O</w:t>
      </w:r>
      <w:r w:rsidR="00F41A3E" w:rsidRPr="00D915CB">
        <w:rPr>
          <w:rFonts w:ascii="Times New Roman" w:hAnsi="Times New Roman" w:cs="Times New Roman"/>
          <w:sz w:val="18"/>
          <w:szCs w:val="18"/>
        </w:rPr>
        <w:t>单键具有共轭</w:t>
      </w:r>
      <w:r w:rsidR="00C54FB9" w:rsidRPr="00D915CB">
        <w:rPr>
          <w:rFonts w:ascii="Times New Roman" w:hAnsi="Times New Roman" w:cs="Times New Roman"/>
          <w:sz w:val="18"/>
          <w:szCs w:val="18"/>
        </w:rPr>
        <w:t>性</w:t>
      </w:r>
      <w:r w:rsidR="00F41A3E" w:rsidRPr="00D915CB">
        <w:rPr>
          <w:rFonts w:ascii="Times New Roman" w:hAnsi="Times New Roman" w:cs="Times New Roman"/>
          <w:sz w:val="18"/>
          <w:szCs w:val="18"/>
        </w:rPr>
        <w:t>与极性，</w:t>
      </w:r>
      <w:r w:rsidR="00B949EE" w:rsidRPr="00D915CB">
        <w:rPr>
          <w:rFonts w:ascii="Times New Roman" w:hAnsi="Times New Roman" w:cs="Times New Roman"/>
          <w:sz w:val="18"/>
          <w:szCs w:val="18"/>
        </w:rPr>
        <w:t>成为通电电缆绝缘层中传导电流的载流子，</w:t>
      </w:r>
      <w:r w:rsidR="00F41A3E" w:rsidRPr="00D915CB">
        <w:rPr>
          <w:rFonts w:ascii="Times New Roman" w:hAnsi="Times New Roman" w:cs="Times New Roman"/>
          <w:sz w:val="18"/>
          <w:szCs w:val="18"/>
        </w:rPr>
        <w:t>使电缆绝缘电阻下降，增加漏电的可能。</w:t>
      </w:r>
    </w:p>
    <w:p w:rsidR="007248E5" w:rsidRPr="00D915CB" w:rsidRDefault="007248E5"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w:t>
      </w:r>
      <w:r w:rsidR="00451778" w:rsidRPr="00D915CB">
        <w:rPr>
          <w:rFonts w:ascii="Times New Roman" w:hAnsi="Times New Roman" w:cs="Times New Roman"/>
          <w:sz w:val="18"/>
          <w:szCs w:val="18"/>
        </w:rPr>
        <w:t>4</w:t>
      </w:r>
      <w:r w:rsidRPr="00D915CB">
        <w:rPr>
          <w:rFonts w:ascii="Times New Roman" w:hAnsi="Times New Roman" w:cs="Times New Roman"/>
          <w:sz w:val="18"/>
          <w:szCs w:val="18"/>
        </w:rPr>
        <w:t>）</w:t>
      </w:r>
      <w:r w:rsidR="00744620" w:rsidRPr="00D915CB">
        <w:rPr>
          <w:rFonts w:ascii="Times New Roman" w:hAnsi="Times New Roman" w:cs="Times New Roman"/>
          <w:sz w:val="18"/>
          <w:szCs w:val="18"/>
        </w:rPr>
        <w:t>当</w:t>
      </w:r>
      <w:r w:rsidR="00744620" w:rsidRPr="00D915CB">
        <w:rPr>
          <w:rFonts w:ascii="Times New Roman" w:hAnsi="Times New Roman" w:cs="Times New Roman"/>
          <w:sz w:val="18"/>
          <w:szCs w:val="18"/>
        </w:rPr>
        <w:t>PVC</w:t>
      </w:r>
      <w:r w:rsidR="00744620" w:rsidRPr="00D915CB">
        <w:rPr>
          <w:rFonts w:ascii="Times New Roman" w:hAnsi="Times New Roman" w:cs="Times New Roman"/>
          <w:sz w:val="18"/>
          <w:szCs w:val="18"/>
        </w:rPr>
        <w:t>电缆料在</w:t>
      </w:r>
      <w:r w:rsidR="00744620" w:rsidRPr="00D915CB">
        <w:rPr>
          <w:rFonts w:ascii="Times New Roman" w:hAnsi="Times New Roman" w:cs="Times New Roman"/>
          <w:sz w:val="18"/>
          <w:szCs w:val="18"/>
        </w:rPr>
        <w:t>3392 cm</w:t>
      </w:r>
      <w:r w:rsidR="00744620" w:rsidRPr="00D915CB">
        <w:rPr>
          <w:rFonts w:ascii="Times New Roman" w:hAnsi="Times New Roman" w:cs="Times New Roman"/>
          <w:sz w:val="18"/>
          <w:szCs w:val="18"/>
          <w:vertAlign w:val="superscript"/>
        </w:rPr>
        <w:t>-1</w:t>
      </w:r>
      <w:r w:rsidR="00744620" w:rsidRPr="00D915CB">
        <w:rPr>
          <w:rFonts w:ascii="Times New Roman" w:hAnsi="Times New Roman" w:cs="Times New Roman"/>
          <w:sz w:val="18"/>
          <w:szCs w:val="18"/>
        </w:rPr>
        <w:t>（</w:t>
      </w:r>
      <w:r w:rsidR="00744620" w:rsidRPr="00D915CB">
        <w:rPr>
          <w:rFonts w:ascii="Times New Roman" w:hAnsi="Times New Roman" w:cs="Times New Roman"/>
          <w:sz w:val="18"/>
          <w:szCs w:val="18"/>
        </w:rPr>
        <w:t>O</w:t>
      </w:r>
      <w:r w:rsidR="00744620" w:rsidRPr="00D915CB">
        <w:rPr>
          <w:rFonts w:ascii="Times New Roman" w:hAnsi="Times New Roman" w:cs="Times New Roman"/>
          <w:sz w:val="18"/>
          <w:szCs w:val="18"/>
        </w:rPr>
        <w:t>－</w:t>
      </w:r>
      <w:r w:rsidR="00744620" w:rsidRPr="00D915CB">
        <w:rPr>
          <w:rFonts w:ascii="Times New Roman" w:hAnsi="Times New Roman" w:cs="Times New Roman"/>
          <w:sz w:val="18"/>
          <w:szCs w:val="18"/>
        </w:rPr>
        <w:t>H</w:t>
      </w:r>
      <w:r w:rsidR="00744620" w:rsidRPr="00D915CB">
        <w:rPr>
          <w:rFonts w:ascii="Times New Roman" w:hAnsi="Times New Roman" w:cs="Times New Roman"/>
          <w:sz w:val="18"/>
          <w:szCs w:val="18"/>
        </w:rPr>
        <w:t>伸缩振动）和</w:t>
      </w:r>
      <w:r w:rsidR="00744620" w:rsidRPr="00D915CB">
        <w:rPr>
          <w:rFonts w:ascii="Times New Roman" w:hAnsi="Times New Roman" w:cs="Times New Roman"/>
          <w:sz w:val="18"/>
          <w:szCs w:val="18"/>
        </w:rPr>
        <w:t>1635 cm</w:t>
      </w:r>
      <w:r w:rsidR="00744620" w:rsidRPr="00D915CB">
        <w:rPr>
          <w:rFonts w:ascii="Times New Roman" w:hAnsi="Times New Roman" w:cs="Times New Roman"/>
          <w:sz w:val="18"/>
          <w:szCs w:val="18"/>
          <w:vertAlign w:val="superscript"/>
        </w:rPr>
        <w:t>-1</w:t>
      </w:r>
      <w:r w:rsidR="00744620" w:rsidRPr="00D915CB">
        <w:rPr>
          <w:rFonts w:ascii="Times New Roman" w:hAnsi="Times New Roman" w:cs="Times New Roman"/>
          <w:sz w:val="18"/>
          <w:szCs w:val="18"/>
        </w:rPr>
        <w:t>（</w:t>
      </w:r>
      <w:r w:rsidR="00744620" w:rsidRPr="00D915CB">
        <w:rPr>
          <w:rFonts w:ascii="Times New Roman" w:hAnsi="Times New Roman" w:cs="Times New Roman"/>
          <w:sz w:val="18"/>
          <w:szCs w:val="18"/>
        </w:rPr>
        <w:t>C</w:t>
      </w:r>
      <w:r w:rsidR="00744620" w:rsidRPr="00D915CB">
        <w:rPr>
          <w:rFonts w:ascii="Times New Roman" w:hAnsi="Times New Roman" w:cs="Times New Roman"/>
          <w:sz w:val="18"/>
          <w:szCs w:val="18"/>
        </w:rPr>
        <w:t>＝</w:t>
      </w:r>
      <w:r w:rsidR="00744620" w:rsidRPr="00D915CB">
        <w:rPr>
          <w:rFonts w:ascii="Times New Roman" w:hAnsi="Times New Roman" w:cs="Times New Roman"/>
          <w:sz w:val="18"/>
          <w:szCs w:val="18"/>
        </w:rPr>
        <w:t>C</w:t>
      </w:r>
      <w:r w:rsidR="00744620" w:rsidRPr="00D915CB">
        <w:rPr>
          <w:rFonts w:ascii="Times New Roman" w:hAnsi="Times New Roman" w:cs="Times New Roman"/>
          <w:sz w:val="18"/>
          <w:szCs w:val="18"/>
        </w:rPr>
        <w:t>伸缩振动）处，</w:t>
      </w:r>
      <w:r w:rsidR="00744620" w:rsidRPr="00D915CB">
        <w:rPr>
          <w:rFonts w:ascii="Times New Roman" w:hAnsi="Times New Roman" w:cs="Times New Roman"/>
          <w:sz w:val="18"/>
          <w:szCs w:val="18"/>
        </w:rPr>
        <w:t>XLPE</w:t>
      </w:r>
      <w:r w:rsidR="00744620" w:rsidRPr="00D915CB">
        <w:rPr>
          <w:rFonts w:ascii="Times New Roman" w:hAnsi="Times New Roman" w:cs="Times New Roman"/>
          <w:sz w:val="18"/>
          <w:szCs w:val="18"/>
        </w:rPr>
        <w:t>电缆料在</w:t>
      </w:r>
      <w:r w:rsidR="00744620" w:rsidRPr="00D915CB">
        <w:rPr>
          <w:rFonts w:ascii="Times New Roman" w:hAnsi="Times New Roman" w:cs="Times New Roman"/>
          <w:sz w:val="18"/>
          <w:szCs w:val="18"/>
        </w:rPr>
        <w:t>1732 cm</w:t>
      </w:r>
      <w:r w:rsidR="00744620" w:rsidRPr="00D915CB">
        <w:rPr>
          <w:rFonts w:ascii="Times New Roman" w:hAnsi="Times New Roman" w:cs="Times New Roman"/>
          <w:sz w:val="18"/>
          <w:szCs w:val="18"/>
          <w:vertAlign w:val="superscript"/>
        </w:rPr>
        <w:t>-1</w:t>
      </w:r>
      <w:r w:rsidR="00744620" w:rsidRPr="00D915CB">
        <w:rPr>
          <w:rFonts w:ascii="Times New Roman" w:hAnsi="Times New Roman" w:cs="Times New Roman"/>
          <w:sz w:val="18"/>
          <w:szCs w:val="18"/>
        </w:rPr>
        <w:t>（</w:t>
      </w:r>
      <w:r w:rsidR="00744620" w:rsidRPr="00D915CB">
        <w:rPr>
          <w:rFonts w:ascii="Times New Roman" w:hAnsi="Times New Roman" w:cs="Times New Roman"/>
          <w:sz w:val="18"/>
          <w:szCs w:val="18"/>
        </w:rPr>
        <w:t>C</w:t>
      </w:r>
      <w:r w:rsidR="00744620" w:rsidRPr="00D915CB">
        <w:rPr>
          <w:rFonts w:ascii="Times New Roman" w:hAnsi="Times New Roman" w:cs="Times New Roman"/>
          <w:sz w:val="18"/>
          <w:szCs w:val="18"/>
        </w:rPr>
        <w:t>＝</w:t>
      </w:r>
      <w:r w:rsidR="00744620" w:rsidRPr="00D915CB">
        <w:rPr>
          <w:rFonts w:ascii="Times New Roman" w:hAnsi="Times New Roman" w:cs="Times New Roman"/>
          <w:sz w:val="18"/>
          <w:szCs w:val="18"/>
        </w:rPr>
        <w:t>O</w:t>
      </w:r>
      <w:r w:rsidR="00744620" w:rsidRPr="00D915CB">
        <w:rPr>
          <w:rFonts w:ascii="Times New Roman" w:hAnsi="Times New Roman" w:cs="Times New Roman"/>
          <w:sz w:val="18"/>
          <w:szCs w:val="18"/>
        </w:rPr>
        <w:t>伸缩振动）、</w:t>
      </w:r>
      <w:r w:rsidR="00744620" w:rsidRPr="00D915CB">
        <w:rPr>
          <w:rFonts w:ascii="Times New Roman" w:hAnsi="Times New Roman" w:cs="Times New Roman"/>
          <w:sz w:val="18"/>
          <w:szCs w:val="18"/>
        </w:rPr>
        <w:t>1170 cm</w:t>
      </w:r>
      <w:r w:rsidR="00744620" w:rsidRPr="00D915CB">
        <w:rPr>
          <w:rFonts w:ascii="Times New Roman" w:hAnsi="Times New Roman" w:cs="Times New Roman"/>
          <w:sz w:val="18"/>
          <w:szCs w:val="18"/>
          <w:vertAlign w:val="superscript"/>
        </w:rPr>
        <w:t>-1</w:t>
      </w:r>
      <w:r w:rsidR="00744620" w:rsidRPr="00D915CB">
        <w:rPr>
          <w:rFonts w:ascii="Times New Roman" w:hAnsi="Times New Roman" w:cs="Times New Roman"/>
          <w:sz w:val="18"/>
          <w:szCs w:val="18"/>
        </w:rPr>
        <w:t>和</w:t>
      </w:r>
      <w:r w:rsidR="00744620" w:rsidRPr="00D915CB">
        <w:rPr>
          <w:rFonts w:ascii="Times New Roman" w:hAnsi="Times New Roman" w:cs="Times New Roman"/>
          <w:sz w:val="18"/>
          <w:szCs w:val="18"/>
        </w:rPr>
        <w:t>1066 cm</w:t>
      </w:r>
      <w:r w:rsidR="00744620" w:rsidRPr="00D915CB">
        <w:rPr>
          <w:rFonts w:ascii="Times New Roman" w:hAnsi="Times New Roman" w:cs="Times New Roman"/>
          <w:sz w:val="18"/>
          <w:szCs w:val="18"/>
          <w:vertAlign w:val="superscript"/>
        </w:rPr>
        <w:t>-1</w:t>
      </w:r>
      <w:r w:rsidR="00744620" w:rsidRPr="00D915CB">
        <w:rPr>
          <w:rFonts w:ascii="Times New Roman" w:hAnsi="Times New Roman" w:cs="Times New Roman"/>
          <w:sz w:val="18"/>
          <w:szCs w:val="18"/>
        </w:rPr>
        <w:t>（</w:t>
      </w:r>
      <w:r w:rsidR="00744620" w:rsidRPr="00D915CB">
        <w:rPr>
          <w:rFonts w:ascii="Times New Roman" w:hAnsi="Times New Roman" w:cs="Times New Roman"/>
          <w:sz w:val="18"/>
          <w:szCs w:val="18"/>
        </w:rPr>
        <w:t>C</w:t>
      </w:r>
      <w:r w:rsidR="00744620" w:rsidRPr="00D915CB">
        <w:rPr>
          <w:rFonts w:ascii="Times New Roman" w:hAnsi="Times New Roman" w:cs="Times New Roman"/>
          <w:sz w:val="18"/>
          <w:szCs w:val="18"/>
        </w:rPr>
        <w:t>－</w:t>
      </w:r>
      <w:r w:rsidR="00744620" w:rsidRPr="00D915CB">
        <w:rPr>
          <w:rFonts w:ascii="Times New Roman" w:hAnsi="Times New Roman" w:cs="Times New Roman"/>
          <w:sz w:val="18"/>
          <w:szCs w:val="18"/>
        </w:rPr>
        <w:t>O</w:t>
      </w:r>
      <w:r w:rsidR="00744620" w:rsidRPr="00D915CB">
        <w:rPr>
          <w:rFonts w:ascii="Times New Roman" w:hAnsi="Times New Roman" w:cs="Times New Roman"/>
          <w:sz w:val="18"/>
          <w:szCs w:val="18"/>
        </w:rPr>
        <w:t>伸缩振动）处出现特征吸收谱带</w:t>
      </w:r>
      <w:r w:rsidRPr="00D915CB">
        <w:rPr>
          <w:rFonts w:ascii="Times New Roman" w:hAnsi="Times New Roman" w:cs="Times New Roman"/>
          <w:sz w:val="18"/>
          <w:szCs w:val="18"/>
        </w:rPr>
        <w:t>，表明它们已达到了危险老化程度，发生漏电、短路故障继而引发火灾的可能性很大。</w:t>
      </w:r>
    </w:p>
    <w:p w:rsidR="004525B2" w:rsidRPr="00D915CB" w:rsidRDefault="004525B2" w:rsidP="00D915CB">
      <w:pPr>
        <w:ind w:firstLineChars="200" w:firstLine="360"/>
        <w:rPr>
          <w:rFonts w:ascii="Times New Roman" w:hAnsi="Times New Roman" w:cs="Times New Roman"/>
          <w:sz w:val="18"/>
          <w:szCs w:val="18"/>
        </w:rPr>
      </w:pPr>
      <w:r w:rsidRPr="00D915CB">
        <w:rPr>
          <w:rFonts w:ascii="Times New Roman" w:hAnsi="Times New Roman" w:cs="Times New Roman"/>
          <w:sz w:val="18"/>
          <w:szCs w:val="18"/>
        </w:rPr>
        <w:t>（</w:t>
      </w:r>
      <w:r w:rsidR="00451778" w:rsidRPr="00D915CB">
        <w:rPr>
          <w:rFonts w:ascii="Times New Roman" w:hAnsi="Times New Roman" w:cs="Times New Roman"/>
          <w:sz w:val="18"/>
          <w:szCs w:val="18"/>
        </w:rPr>
        <w:t>5</w:t>
      </w:r>
      <w:r w:rsidRPr="00D915CB">
        <w:rPr>
          <w:rFonts w:ascii="Times New Roman" w:hAnsi="Times New Roman" w:cs="Times New Roman"/>
          <w:sz w:val="18"/>
          <w:szCs w:val="18"/>
        </w:rPr>
        <w:t>）运用上述结论对某电缆火灾故障线缆的绝缘材料进行了红外光谱分析，结果与授权鉴定中心的鉴定结论一致，验证了红外光谱法辅助证明电气线路火灾原因的可行性。</w:t>
      </w:r>
    </w:p>
    <w:p w:rsidR="00E643D8" w:rsidRPr="005C3740" w:rsidRDefault="00E643D8" w:rsidP="00E05960">
      <w:pPr>
        <w:ind w:firstLineChars="200" w:firstLine="420"/>
        <w:rPr>
          <w:rFonts w:ascii="Times New Roman" w:hAnsi="Times New Roman" w:cs="Times New Roman"/>
        </w:rPr>
      </w:pPr>
    </w:p>
    <w:p w:rsidR="002D5E7A" w:rsidRPr="00AC37A9" w:rsidRDefault="002D5E7A" w:rsidP="00FD4F1E">
      <w:pPr>
        <w:jc w:val="left"/>
        <w:rPr>
          <w:rFonts w:ascii="宋体" w:eastAsia="宋体" w:hAnsi="宋体" w:cs="Times New Roman"/>
          <w:b/>
        </w:rPr>
      </w:pPr>
      <w:r w:rsidRPr="00AC37A9">
        <w:rPr>
          <w:rFonts w:ascii="宋体" w:eastAsia="宋体" w:hAnsi="宋体" w:cs="Times New Roman"/>
          <w:b/>
        </w:rPr>
        <w:t>参考文献</w:t>
      </w:r>
    </w:p>
    <w:p w:rsidR="00370E7F" w:rsidRPr="005C3740" w:rsidRDefault="00370E7F" w:rsidP="00E05960">
      <w:pPr>
        <w:ind w:firstLineChars="200" w:firstLine="420"/>
        <w:rPr>
          <w:rFonts w:ascii="Times New Roman" w:hAnsi="Times New Roman" w:cs="Times New Roman"/>
        </w:rPr>
      </w:pPr>
    </w:p>
    <w:p w:rsidR="00E467D3" w:rsidRPr="00AC37A9" w:rsidRDefault="00E467D3" w:rsidP="00AC37A9">
      <w:pPr>
        <w:ind w:left="299" w:hangingChars="166" w:hanging="299"/>
        <w:rPr>
          <w:rFonts w:ascii="Times New Roman" w:hAnsi="Times New Roman" w:cs="Times New Roman"/>
          <w:sz w:val="18"/>
          <w:szCs w:val="18"/>
        </w:rPr>
      </w:pPr>
      <w:r w:rsidRPr="00AC37A9">
        <w:rPr>
          <w:rFonts w:ascii="Times New Roman" w:hAnsi="Times New Roman" w:cs="Times New Roman"/>
          <w:sz w:val="18"/>
          <w:szCs w:val="18"/>
        </w:rPr>
        <w:t xml:space="preserve">[1] GB/T 2951.12-2008, </w:t>
      </w:r>
      <w:r w:rsidRPr="00AC37A9">
        <w:rPr>
          <w:rFonts w:ascii="Times New Roman" w:hAnsi="Times New Roman" w:cs="Times New Roman"/>
          <w:sz w:val="18"/>
          <w:szCs w:val="18"/>
        </w:rPr>
        <w:t>电缆和光缆绝缘和护套材料通用试验方法</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第</w:t>
      </w:r>
      <w:r w:rsidRPr="00AC37A9">
        <w:rPr>
          <w:rFonts w:ascii="Times New Roman" w:hAnsi="Times New Roman" w:cs="Times New Roman"/>
          <w:sz w:val="18"/>
          <w:szCs w:val="18"/>
        </w:rPr>
        <w:t>12</w:t>
      </w:r>
      <w:r w:rsidRPr="00AC37A9">
        <w:rPr>
          <w:rFonts w:ascii="Times New Roman" w:hAnsi="Times New Roman" w:cs="Times New Roman"/>
          <w:sz w:val="18"/>
          <w:szCs w:val="18"/>
        </w:rPr>
        <w:t>部分：通用试验方法</w:t>
      </w:r>
      <w:r w:rsidRPr="00AC37A9">
        <w:rPr>
          <w:rFonts w:ascii="Times New Roman" w:hAnsi="Times New Roman" w:cs="Times New Roman"/>
          <w:sz w:val="18"/>
          <w:szCs w:val="18"/>
        </w:rPr>
        <w:t>——</w:t>
      </w:r>
      <w:r w:rsidRPr="00AC37A9">
        <w:rPr>
          <w:rFonts w:ascii="Times New Roman" w:hAnsi="Times New Roman" w:cs="Times New Roman"/>
          <w:sz w:val="18"/>
          <w:szCs w:val="18"/>
        </w:rPr>
        <w:t>热老化试验方法</w:t>
      </w:r>
      <w:r w:rsidRPr="00AC37A9">
        <w:rPr>
          <w:rFonts w:ascii="Times New Roman" w:hAnsi="Times New Roman" w:cs="Times New Roman"/>
          <w:sz w:val="18"/>
          <w:szCs w:val="18"/>
        </w:rPr>
        <w:t xml:space="preserve">[S]. </w:t>
      </w:r>
      <w:r w:rsidRPr="00AC37A9">
        <w:rPr>
          <w:rFonts w:ascii="Times New Roman" w:hAnsi="Times New Roman" w:cs="Times New Roman"/>
          <w:sz w:val="18"/>
          <w:szCs w:val="18"/>
        </w:rPr>
        <w:t>北京</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中国标准出版社</w:t>
      </w:r>
      <w:r w:rsidRPr="00AC37A9">
        <w:rPr>
          <w:rFonts w:ascii="Times New Roman" w:hAnsi="Times New Roman" w:cs="Times New Roman"/>
          <w:sz w:val="18"/>
          <w:szCs w:val="18"/>
        </w:rPr>
        <w:t>, 2008.</w:t>
      </w:r>
    </w:p>
    <w:p w:rsidR="002D5E7A" w:rsidRPr="00AC37A9" w:rsidRDefault="00E467D3" w:rsidP="00AC37A9">
      <w:pPr>
        <w:ind w:left="263" w:hangingChars="146" w:hanging="263"/>
        <w:rPr>
          <w:rFonts w:ascii="Times New Roman" w:hAnsi="Times New Roman" w:cs="Times New Roman"/>
          <w:sz w:val="18"/>
          <w:szCs w:val="18"/>
        </w:rPr>
      </w:pPr>
      <w:r w:rsidRPr="00AC37A9">
        <w:rPr>
          <w:rFonts w:ascii="Times New Roman" w:hAnsi="Times New Roman" w:cs="Times New Roman"/>
          <w:sz w:val="18"/>
          <w:szCs w:val="18"/>
        </w:rPr>
        <w:t xml:space="preserve">[2] GB/T 5023.1-2008, </w:t>
      </w:r>
      <w:r w:rsidRPr="00AC37A9">
        <w:rPr>
          <w:rFonts w:ascii="Times New Roman" w:hAnsi="Times New Roman" w:cs="Times New Roman"/>
          <w:sz w:val="18"/>
          <w:szCs w:val="18"/>
        </w:rPr>
        <w:t>额定电压</w:t>
      </w:r>
      <w:r w:rsidRPr="00AC37A9">
        <w:rPr>
          <w:rFonts w:ascii="Times New Roman" w:hAnsi="Times New Roman" w:cs="Times New Roman"/>
          <w:sz w:val="18"/>
          <w:szCs w:val="18"/>
        </w:rPr>
        <w:t>450/750V</w:t>
      </w:r>
      <w:r w:rsidRPr="00AC37A9">
        <w:rPr>
          <w:rFonts w:ascii="Times New Roman" w:hAnsi="Times New Roman" w:cs="Times New Roman"/>
          <w:sz w:val="18"/>
          <w:szCs w:val="18"/>
        </w:rPr>
        <w:t>及以下聚氯乙烯绝缘电缆</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第</w:t>
      </w:r>
      <w:r w:rsidRPr="00AC37A9">
        <w:rPr>
          <w:rFonts w:ascii="Times New Roman" w:hAnsi="Times New Roman" w:cs="Times New Roman"/>
          <w:sz w:val="18"/>
          <w:szCs w:val="18"/>
        </w:rPr>
        <w:t>1</w:t>
      </w:r>
      <w:r w:rsidRPr="00AC37A9">
        <w:rPr>
          <w:rFonts w:ascii="Times New Roman" w:hAnsi="Times New Roman" w:cs="Times New Roman"/>
          <w:sz w:val="18"/>
          <w:szCs w:val="18"/>
        </w:rPr>
        <w:t>部分：一般要求</w:t>
      </w:r>
      <w:r w:rsidRPr="00AC37A9">
        <w:rPr>
          <w:rFonts w:ascii="Times New Roman" w:hAnsi="Times New Roman" w:cs="Times New Roman"/>
          <w:sz w:val="18"/>
          <w:szCs w:val="18"/>
        </w:rPr>
        <w:t xml:space="preserve">[S]. </w:t>
      </w:r>
      <w:r w:rsidRPr="00AC37A9">
        <w:rPr>
          <w:rFonts w:ascii="Times New Roman" w:hAnsi="Times New Roman" w:cs="Times New Roman"/>
          <w:sz w:val="18"/>
          <w:szCs w:val="18"/>
        </w:rPr>
        <w:t>北京</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中国标准出版社</w:t>
      </w:r>
      <w:r w:rsidRPr="00AC37A9">
        <w:rPr>
          <w:rFonts w:ascii="Times New Roman" w:hAnsi="Times New Roman" w:cs="Times New Roman"/>
          <w:sz w:val="18"/>
          <w:szCs w:val="18"/>
        </w:rPr>
        <w:t>, 2008.</w:t>
      </w:r>
    </w:p>
    <w:p w:rsidR="00D53721" w:rsidRPr="00AC37A9" w:rsidRDefault="00E467D3" w:rsidP="00AC37A9">
      <w:pPr>
        <w:ind w:left="275" w:hangingChars="153" w:hanging="275"/>
        <w:rPr>
          <w:rFonts w:ascii="Times New Roman" w:hAnsi="Times New Roman" w:cs="Times New Roman"/>
          <w:sz w:val="18"/>
          <w:szCs w:val="18"/>
        </w:rPr>
      </w:pPr>
      <w:r w:rsidRPr="00AC37A9">
        <w:rPr>
          <w:rFonts w:ascii="Times New Roman" w:hAnsi="Times New Roman" w:cs="Times New Roman"/>
          <w:sz w:val="18"/>
          <w:szCs w:val="18"/>
        </w:rPr>
        <w:t>[</w:t>
      </w:r>
      <w:r w:rsidR="00F83FF4" w:rsidRPr="00AC37A9">
        <w:rPr>
          <w:rFonts w:ascii="Times New Roman" w:hAnsi="Times New Roman" w:cs="Times New Roman"/>
          <w:sz w:val="18"/>
          <w:szCs w:val="18"/>
        </w:rPr>
        <w:t>3</w:t>
      </w:r>
      <w:r w:rsidRPr="00AC37A9">
        <w:rPr>
          <w:rFonts w:ascii="Times New Roman" w:hAnsi="Times New Roman" w:cs="Times New Roman"/>
          <w:sz w:val="18"/>
          <w:szCs w:val="18"/>
        </w:rPr>
        <w:t xml:space="preserve">] GB/T 12706.1-2008, </w:t>
      </w:r>
      <w:r w:rsidRPr="00AC37A9">
        <w:rPr>
          <w:rFonts w:ascii="Times New Roman" w:hAnsi="Times New Roman" w:cs="Times New Roman"/>
          <w:sz w:val="18"/>
          <w:szCs w:val="18"/>
        </w:rPr>
        <w:t>额定电压</w:t>
      </w:r>
      <w:r w:rsidRPr="00AC37A9">
        <w:rPr>
          <w:rFonts w:ascii="Times New Roman" w:hAnsi="Times New Roman" w:cs="Times New Roman"/>
          <w:sz w:val="18"/>
          <w:szCs w:val="18"/>
        </w:rPr>
        <w:t>1 kV</w:t>
      </w:r>
      <w:r w:rsidRPr="00AC37A9">
        <w:rPr>
          <w:rFonts w:ascii="Times New Roman" w:hAnsi="Times New Roman" w:cs="Times New Roman"/>
          <w:sz w:val="18"/>
          <w:szCs w:val="18"/>
        </w:rPr>
        <w:t>（</w:t>
      </w:r>
      <w:r w:rsidRPr="00AC37A9">
        <w:rPr>
          <w:rFonts w:ascii="Times New Roman" w:hAnsi="Times New Roman" w:cs="Times New Roman"/>
          <w:sz w:val="18"/>
          <w:szCs w:val="18"/>
        </w:rPr>
        <w:t>Um=1.2 kV</w:t>
      </w:r>
      <w:r w:rsidRPr="00AC37A9">
        <w:rPr>
          <w:rFonts w:ascii="Times New Roman" w:hAnsi="Times New Roman" w:cs="Times New Roman"/>
          <w:sz w:val="18"/>
          <w:szCs w:val="18"/>
        </w:rPr>
        <w:t>）到</w:t>
      </w:r>
      <w:r w:rsidRPr="00AC37A9">
        <w:rPr>
          <w:rFonts w:ascii="Times New Roman" w:hAnsi="Times New Roman" w:cs="Times New Roman"/>
          <w:sz w:val="18"/>
          <w:szCs w:val="18"/>
        </w:rPr>
        <w:t>35 kV</w:t>
      </w:r>
      <w:r w:rsidRPr="00AC37A9">
        <w:rPr>
          <w:rFonts w:ascii="Times New Roman" w:hAnsi="Times New Roman" w:cs="Times New Roman"/>
          <w:sz w:val="18"/>
          <w:szCs w:val="18"/>
        </w:rPr>
        <w:t>（</w:t>
      </w:r>
      <w:r w:rsidRPr="00AC37A9">
        <w:rPr>
          <w:rFonts w:ascii="Times New Roman" w:hAnsi="Times New Roman" w:cs="Times New Roman"/>
          <w:sz w:val="18"/>
          <w:szCs w:val="18"/>
        </w:rPr>
        <w:t>Um=40.5 kV</w:t>
      </w:r>
      <w:r w:rsidRPr="00AC37A9">
        <w:rPr>
          <w:rFonts w:ascii="Times New Roman" w:hAnsi="Times New Roman" w:cs="Times New Roman"/>
          <w:sz w:val="18"/>
          <w:szCs w:val="18"/>
        </w:rPr>
        <w:t>）挤包绝缘电力电缆及附件</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第</w:t>
      </w:r>
      <w:r w:rsidRPr="00AC37A9">
        <w:rPr>
          <w:rFonts w:ascii="Times New Roman" w:hAnsi="Times New Roman" w:cs="Times New Roman"/>
          <w:sz w:val="18"/>
          <w:szCs w:val="18"/>
        </w:rPr>
        <w:t>1</w:t>
      </w:r>
      <w:r w:rsidRPr="00AC37A9">
        <w:rPr>
          <w:rFonts w:ascii="Times New Roman" w:hAnsi="Times New Roman" w:cs="Times New Roman"/>
          <w:sz w:val="18"/>
          <w:szCs w:val="18"/>
        </w:rPr>
        <w:t>部分：额定电压</w:t>
      </w:r>
      <w:r w:rsidRPr="00AC37A9">
        <w:rPr>
          <w:rFonts w:ascii="Times New Roman" w:hAnsi="Times New Roman" w:cs="Times New Roman"/>
          <w:sz w:val="18"/>
          <w:szCs w:val="18"/>
        </w:rPr>
        <w:t>1 kV</w:t>
      </w:r>
      <w:r w:rsidRPr="00AC37A9">
        <w:rPr>
          <w:rFonts w:ascii="Times New Roman" w:hAnsi="Times New Roman" w:cs="Times New Roman"/>
          <w:sz w:val="18"/>
          <w:szCs w:val="18"/>
        </w:rPr>
        <w:t>（</w:t>
      </w:r>
      <w:r w:rsidRPr="00AC37A9">
        <w:rPr>
          <w:rFonts w:ascii="Times New Roman" w:hAnsi="Times New Roman" w:cs="Times New Roman"/>
          <w:sz w:val="18"/>
          <w:szCs w:val="18"/>
        </w:rPr>
        <w:t>Um=1.2 kV</w:t>
      </w:r>
      <w:r w:rsidRPr="00AC37A9">
        <w:rPr>
          <w:rFonts w:ascii="Times New Roman" w:hAnsi="Times New Roman" w:cs="Times New Roman"/>
          <w:sz w:val="18"/>
          <w:szCs w:val="18"/>
        </w:rPr>
        <w:t>）和</w:t>
      </w:r>
      <w:r w:rsidRPr="00AC37A9">
        <w:rPr>
          <w:rFonts w:ascii="Times New Roman" w:hAnsi="Times New Roman" w:cs="Times New Roman"/>
          <w:sz w:val="18"/>
          <w:szCs w:val="18"/>
        </w:rPr>
        <w:t>3 kV</w:t>
      </w:r>
      <w:r w:rsidRPr="00AC37A9">
        <w:rPr>
          <w:rFonts w:ascii="Times New Roman" w:hAnsi="Times New Roman" w:cs="Times New Roman"/>
          <w:sz w:val="18"/>
          <w:szCs w:val="18"/>
        </w:rPr>
        <w:t>（</w:t>
      </w:r>
      <w:r w:rsidRPr="00AC37A9">
        <w:rPr>
          <w:rFonts w:ascii="Times New Roman" w:hAnsi="Times New Roman" w:cs="Times New Roman"/>
          <w:sz w:val="18"/>
          <w:szCs w:val="18"/>
        </w:rPr>
        <w:t>Um=3.6 kV</w:t>
      </w:r>
      <w:r w:rsidRPr="00AC37A9">
        <w:rPr>
          <w:rFonts w:ascii="Times New Roman" w:hAnsi="Times New Roman" w:cs="Times New Roman"/>
          <w:sz w:val="18"/>
          <w:szCs w:val="18"/>
        </w:rPr>
        <w:t>）电缆</w:t>
      </w:r>
      <w:r w:rsidRPr="00AC37A9">
        <w:rPr>
          <w:rFonts w:ascii="Times New Roman" w:hAnsi="Times New Roman" w:cs="Times New Roman"/>
          <w:sz w:val="18"/>
          <w:szCs w:val="18"/>
        </w:rPr>
        <w:t xml:space="preserve">[S]. </w:t>
      </w:r>
      <w:r w:rsidRPr="00AC37A9">
        <w:rPr>
          <w:rFonts w:ascii="Times New Roman" w:hAnsi="Times New Roman" w:cs="Times New Roman"/>
          <w:sz w:val="18"/>
          <w:szCs w:val="18"/>
        </w:rPr>
        <w:t>北京</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中国标准出版社</w:t>
      </w:r>
      <w:r w:rsidRPr="00AC37A9">
        <w:rPr>
          <w:rFonts w:ascii="Times New Roman" w:hAnsi="Times New Roman" w:cs="Times New Roman"/>
          <w:sz w:val="18"/>
          <w:szCs w:val="18"/>
        </w:rPr>
        <w:t>, 2008.</w:t>
      </w:r>
    </w:p>
    <w:p w:rsidR="00A253E7" w:rsidRPr="00AC37A9" w:rsidRDefault="00A253E7" w:rsidP="00AC37A9">
      <w:pPr>
        <w:ind w:left="275" w:hangingChars="153" w:hanging="275"/>
        <w:rPr>
          <w:rFonts w:ascii="Times New Roman" w:hAnsi="Times New Roman" w:cs="Times New Roman"/>
          <w:sz w:val="18"/>
          <w:szCs w:val="18"/>
        </w:rPr>
      </w:pPr>
      <w:r w:rsidRPr="00AC37A9">
        <w:rPr>
          <w:rFonts w:ascii="Times New Roman" w:hAnsi="Times New Roman" w:cs="Times New Roman"/>
          <w:sz w:val="18"/>
          <w:szCs w:val="18"/>
        </w:rPr>
        <w:t xml:space="preserve">[4] IEC 60364-5-523, </w:t>
      </w:r>
      <w:r w:rsidRPr="00AC37A9">
        <w:rPr>
          <w:rFonts w:ascii="Times New Roman" w:hAnsi="Times New Roman" w:cs="Times New Roman"/>
          <w:sz w:val="18"/>
          <w:szCs w:val="18"/>
        </w:rPr>
        <w:t>建筑物电气装置</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第五部分：电气设备的选择和安装</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第</w:t>
      </w:r>
      <w:r w:rsidRPr="00AC37A9">
        <w:rPr>
          <w:rFonts w:ascii="Times New Roman" w:hAnsi="Times New Roman" w:cs="Times New Roman"/>
          <w:sz w:val="18"/>
          <w:szCs w:val="18"/>
        </w:rPr>
        <w:t>52</w:t>
      </w:r>
      <w:r w:rsidRPr="00AC37A9">
        <w:rPr>
          <w:rFonts w:ascii="Times New Roman" w:hAnsi="Times New Roman" w:cs="Times New Roman"/>
          <w:sz w:val="18"/>
          <w:szCs w:val="18"/>
        </w:rPr>
        <w:t>章：布线系统</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第</w:t>
      </w:r>
      <w:r w:rsidRPr="00AC37A9">
        <w:rPr>
          <w:rFonts w:ascii="Times New Roman" w:hAnsi="Times New Roman" w:cs="Times New Roman"/>
          <w:sz w:val="18"/>
          <w:szCs w:val="18"/>
        </w:rPr>
        <w:t>523</w:t>
      </w:r>
      <w:r w:rsidRPr="00AC37A9">
        <w:rPr>
          <w:rFonts w:ascii="Times New Roman" w:hAnsi="Times New Roman" w:cs="Times New Roman"/>
          <w:sz w:val="18"/>
          <w:szCs w:val="18"/>
        </w:rPr>
        <w:t>节：载流量</w:t>
      </w:r>
      <w:r w:rsidRPr="00AC37A9">
        <w:rPr>
          <w:rFonts w:ascii="Times New Roman" w:hAnsi="Times New Roman" w:cs="Times New Roman"/>
          <w:sz w:val="18"/>
          <w:szCs w:val="18"/>
        </w:rPr>
        <w:t xml:space="preserve">[S]. </w:t>
      </w:r>
      <w:r w:rsidRPr="00AC37A9">
        <w:rPr>
          <w:rFonts w:ascii="Times New Roman" w:hAnsi="Times New Roman" w:cs="Times New Roman"/>
          <w:sz w:val="18"/>
          <w:szCs w:val="18"/>
        </w:rPr>
        <w:t>北京</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中国标准出版社</w:t>
      </w:r>
      <w:r w:rsidRPr="00AC37A9">
        <w:rPr>
          <w:rFonts w:ascii="Times New Roman" w:hAnsi="Times New Roman" w:cs="Times New Roman"/>
          <w:sz w:val="18"/>
          <w:szCs w:val="18"/>
        </w:rPr>
        <w:t>, 1998.</w:t>
      </w:r>
    </w:p>
    <w:p w:rsidR="00BC4200" w:rsidRPr="00AC37A9" w:rsidRDefault="00BC4200" w:rsidP="00AC37A9">
      <w:pPr>
        <w:ind w:left="299" w:hangingChars="166" w:hanging="299"/>
        <w:rPr>
          <w:rFonts w:ascii="Times New Roman" w:hAnsi="Times New Roman" w:cs="Times New Roman"/>
          <w:sz w:val="18"/>
          <w:szCs w:val="18"/>
        </w:rPr>
      </w:pPr>
      <w:r w:rsidRPr="00AC37A9">
        <w:rPr>
          <w:rFonts w:ascii="Times New Roman" w:hAnsi="Times New Roman" w:cs="Times New Roman"/>
          <w:sz w:val="18"/>
          <w:szCs w:val="18"/>
        </w:rPr>
        <w:t>[</w:t>
      </w:r>
      <w:r w:rsidR="00113AA0" w:rsidRPr="00AC37A9">
        <w:rPr>
          <w:rFonts w:ascii="Times New Roman" w:hAnsi="Times New Roman" w:cs="Times New Roman"/>
          <w:sz w:val="18"/>
          <w:szCs w:val="18"/>
        </w:rPr>
        <w:t>5</w:t>
      </w:r>
      <w:r w:rsidRPr="00AC37A9">
        <w:rPr>
          <w:rFonts w:ascii="Times New Roman" w:hAnsi="Times New Roman" w:cs="Times New Roman"/>
          <w:sz w:val="18"/>
          <w:szCs w:val="18"/>
        </w:rPr>
        <w:t>]</w:t>
      </w:r>
      <w:r w:rsidR="008369CA" w:rsidRPr="00AC37A9">
        <w:rPr>
          <w:rFonts w:ascii="Times New Roman" w:hAnsi="Times New Roman" w:cs="Times New Roman"/>
          <w:sz w:val="18"/>
          <w:szCs w:val="18"/>
        </w:rPr>
        <w:t xml:space="preserve"> </w:t>
      </w:r>
      <w:r w:rsidRPr="00AC37A9">
        <w:rPr>
          <w:rFonts w:ascii="Times New Roman" w:hAnsi="Times New Roman" w:cs="Times New Roman"/>
          <w:sz w:val="18"/>
          <w:szCs w:val="18"/>
        </w:rPr>
        <w:t>徐俊</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王晓东</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欧阳本红</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等</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热老化对交联聚乙烯电缆绝缘理化结构的影响</w:t>
      </w:r>
      <w:r w:rsidRPr="00AC37A9">
        <w:rPr>
          <w:rFonts w:ascii="Times New Roman" w:hAnsi="Times New Roman" w:cs="Times New Roman"/>
          <w:sz w:val="18"/>
          <w:szCs w:val="18"/>
        </w:rPr>
        <w:t xml:space="preserve">[J]. </w:t>
      </w:r>
      <w:r w:rsidRPr="00AC37A9">
        <w:rPr>
          <w:rFonts w:ascii="Times New Roman" w:hAnsi="Times New Roman" w:cs="Times New Roman"/>
          <w:sz w:val="18"/>
          <w:szCs w:val="18"/>
        </w:rPr>
        <w:t>绝缘材料</w:t>
      </w:r>
      <w:r w:rsidRPr="00AC37A9">
        <w:rPr>
          <w:rFonts w:ascii="Times New Roman" w:hAnsi="Times New Roman" w:cs="Times New Roman"/>
          <w:sz w:val="18"/>
          <w:szCs w:val="18"/>
        </w:rPr>
        <w:t>, 2013, 46(2):34.</w:t>
      </w:r>
    </w:p>
    <w:p w:rsidR="00173380" w:rsidRDefault="00173380" w:rsidP="00AC37A9">
      <w:pPr>
        <w:ind w:left="299" w:hangingChars="166" w:hanging="299"/>
        <w:rPr>
          <w:rFonts w:ascii="Times New Roman" w:hAnsi="Times New Roman" w:cs="Times New Roman"/>
        </w:rPr>
      </w:pPr>
      <w:r w:rsidRPr="00AC37A9">
        <w:rPr>
          <w:rFonts w:ascii="Times New Roman" w:hAnsi="Times New Roman" w:cs="Times New Roman"/>
          <w:sz w:val="18"/>
          <w:szCs w:val="18"/>
        </w:rPr>
        <w:t xml:space="preserve">[6] </w:t>
      </w:r>
      <w:r w:rsidRPr="00AC37A9">
        <w:rPr>
          <w:rFonts w:ascii="Times New Roman" w:hAnsi="Times New Roman" w:cs="Times New Roman"/>
          <w:sz w:val="18"/>
          <w:szCs w:val="18"/>
        </w:rPr>
        <w:t>林华影</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林瑶</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张伟</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等</w:t>
      </w:r>
      <w:r w:rsidRPr="00AC37A9">
        <w:rPr>
          <w:rFonts w:ascii="Times New Roman" w:hAnsi="Times New Roman" w:cs="Times New Roman"/>
          <w:sz w:val="18"/>
          <w:szCs w:val="18"/>
        </w:rPr>
        <w:t xml:space="preserve">. </w:t>
      </w:r>
      <w:r w:rsidRPr="00AC37A9">
        <w:rPr>
          <w:rFonts w:ascii="Times New Roman" w:hAnsi="Times New Roman" w:cs="Times New Roman"/>
          <w:sz w:val="18"/>
          <w:szCs w:val="18"/>
        </w:rPr>
        <w:t>气相色谱</w:t>
      </w:r>
      <w:r w:rsidRPr="00AC37A9">
        <w:rPr>
          <w:rFonts w:ascii="Times New Roman" w:hAnsi="Times New Roman" w:cs="Times New Roman"/>
          <w:sz w:val="18"/>
          <w:szCs w:val="18"/>
        </w:rPr>
        <w:t>-</w:t>
      </w:r>
      <w:r w:rsidRPr="00AC37A9">
        <w:rPr>
          <w:rFonts w:ascii="Times New Roman" w:hAnsi="Times New Roman" w:cs="Times New Roman"/>
          <w:sz w:val="18"/>
          <w:szCs w:val="18"/>
        </w:rPr>
        <w:t>质谱法分析聚氯乙烯加热分解产物</w:t>
      </w:r>
      <w:r w:rsidRPr="00AC37A9">
        <w:rPr>
          <w:rFonts w:ascii="Times New Roman" w:hAnsi="Times New Roman" w:cs="Times New Roman"/>
          <w:sz w:val="18"/>
          <w:szCs w:val="18"/>
        </w:rPr>
        <w:t xml:space="preserve">[J]. </w:t>
      </w:r>
      <w:r w:rsidRPr="00AC37A9">
        <w:rPr>
          <w:rFonts w:ascii="Times New Roman" w:hAnsi="Times New Roman" w:cs="Times New Roman"/>
          <w:sz w:val="18"/>
          <w:szCs w:val="18"/>
        </w:rPr>
        <w:t>中国卫生检验杂志</w:t>
      </w:r>
      <w:r w:rsidRPr="00AC37A9">
        <w:rPr>
          <w:rFonts w:ascii="Times New Roman" w:hAnsi="Times New Roman" w:cs="Times New Roman"/>
          <w:sz w:val="18"/>
          <w:szCs w:val="18"/>
        </w:rPr>
        <w:t>, 2008, 18(4): 587-589.</w:t>
      </w:r>
    </w:p>
    <w:p w:rsidR="00FE38D6" w:rsidRDefault="00FE38D6" w:rsidP="00B56B7C">
      <w:pPr>
        <w:ind w:left="349" w:hangingChars="166" w:hanging="349"/>
        <w:rPr>
          <w:rFonts w:ascii="Times New Roman" w:hAnsi="Times New Roman" w:cs="Times New Roman"/>
        </w:rPr>
      </w:pPr>
    </w:p>
    <w:p w:rsidR="00873D8E" w:rsidRPr="003E5A03" w:rsidRDefault="00873D8E" w:rsidP="00873D8E">
      <w:pPr>
        <w:jc w:val="center"/>
        <w:rPr>
          <w:rFonts w:ascii="Times New Roman" w:eastAsia="黑体" w:hAnsi="Times New Roman" w:cs="Times New Roman"/>
          <w:sz w:val="44"/>
          <w:szCs w:val="44"/>
        </w:rPr>
      </w:pPr>
      <w:bookmarkStart w:id="4" w:name="OLE_LINK3"/>
      <w:r w:rsidRPr="003E5A03">
        <w:rPr>
          <w:rFonts w:ascii="Times New Roman" w:eastAsia="黑体" w:hAnsi="Times New Roman" w:cs="Times New Roman" w:hint="eastAsia"/>
          <w:sz w:val="44"/>
          <w:szCs w:val="44"/>
        </w:rPr>
        <w:t>A</w:t>
      </w:r>
      <w:r w:rsidRPr="003E5A03">
        <w:rPr>
          <w:rFonts w:ascii="Times New Roman" w:eastAsia="黑体" w:hAnsi="Times New Roman" w:cs="Times New Roman"/>
          <w:sz w:val="44"/>
          <w:szCs w:val="44"/>
        </w:rPr>
        <w:t>pplication of</w:t>
      </w:r>
      <w:r w:rsidRPr="003E5A03">
        <w:rPr>
          <w:rFonts w:ascii="Times New Roman" w:eastAsia="黑体" w:hAnsi="Times New Roman" w:cs="Times New Roman" w:hint="eastAsia"/>
          <w:sz w:val="44"/>
          <w:szCs w:val="44"/>
        </w:rPr>
        <w:t xml:space="preserve"> FTIR in study of i</w:t>
      </w:r>
      <w:r w:rsidRPr="003E5A03">
        <w:rPr>
          <w:rFonts w:ascii="Times New Roman" w:eastAsia="黑体" w:hAnsi="Times New Roman" w:cs="Times New Roman"/>
          <w:sz w:val="44"/>
          <w:szCs w:val="44"/>
        </w:rPr>
        <w:t xml:space="preserve">nsulation </w:t>
      </w:r>
      <w:r w:rsidRPr="003E5A03">
        <w:rPr>
          <w:rFonts w:ascii="Times New Roman" w:eastAsia="黑体" w:hAnsi="Times New Roman" w:cs="Times New Roman" w:hint="eastAsia"/>
          <w:sz w:val="44"/>
          <w:szCs w:val="44"/>
        </w:rPr>
        <w:t>f</w:t>
      </w:r>
      <w:r w:rsidRPr="003E5A03">
        <w:rPr>
          <w:rFonts w:ascii="Times New Roman" w:eastAsia="黑体" w:hAnsi="Times New Roman" w:cs="Times New Roman"/>
          <w:sz w:val="44"/>
          <w:szCs w:val="44"/>
        </w:rPr>
        <w:t xml:space="preserve">ailure </w:t>
      </w:r>
      <w:r w:rsidRPr="003E5A03">
        <w:rPr>
          <w:rFonts w:ascii="Times New Roman" w:eastAsia="黑体" w:hAnsi="Times New Roman" w:cs="Times New Roman" w:hint="eastAsia"/>
          <w:sz w:val="44"/>
          <w:szCs w:val="44"/>
        </w:rPr>
        <w:t>m</w:t>
      </w:r>
      <w:r w:rsidRPr="003E5A03">
        <w:rPr>
          <w:rFonts w:ascii="Times New Roman" w:eastAsia="黑体" w:hAnsi="Times New Roman" w:cs="Times New Roman"/>
          <w:sz w:val="44"/>
          <w:szCs w:val="44"/>
        </w:rPr>
        <w:t>echanism</w:t>
      </w:r>
      <w:r w:rsidRPr="003E5A03">
        <w:rPr>
          <w:rFonts w:ascii="Times New Roman" w:eastAsia="黑体" w:hAnsi="Times New Roman" w:cs="Times New Roman" w:hint="eastAsia"/>
          <w:sz w:val="44"/>
          <w:szCs w:val="44"/>
        </w:rPr>
        <w:t xml:space="preserve"> of t</w:t>
      </w:r>
      <w:r w:rsidRPr="003E5A03">
        <w:rPr>
          <w:rFonts w:ascii="Times New Roman" w:eastAsia="黑体" w:hAnsi="Times New Roman" w:cs="Times New Roman"/>
          <w:sz w:val="44"/>
          <w:szCs w:val="44"/>
        </w:rPr>
        <w:t xml:space="preserve">hermal </w:t>
      </w:r>
      <w:r w:rsidRPr="003E5A03">
        <w:rPr>
          <w:rFonts w:ascii="Times New Roman" w:eastAsia="黑体" w:hAnsi="Times New Roman" w:cs="Times New Roman" w:hint="eastAsia"/>
          <w:sz w:val="44"/>
          <w:szCs w:val="44"/>
        </w:rPr>
        <w:t>a</w:t>
      </w:r>
      <w:r w:rsidRPr="003E5A03">
        <w:rPr>
          <w:rFonts w:ascii="Times New Roman" w:eastAsia="黑体" w:hAnsi="Times New Roman" w:cs="Times New Roman"/>
          <w:sz w:val="44"/>
          <w:szCs w:val="44"/>
        </w:rPr>
        <w:t xml:space="preserve">ging </w:t>
      </w:r>
      <w:r w:rsidRPr="003E5A03">
        <w:rPr>
          <w:rFonts w:ascii="Times New Roman" w:eastAsia="黑体" w:hAnsi="Times New Roman" w:cs="Times New Roman" w:hint="eastAsia"/>
          <w:sz w:val="44"/>
          <w:szCs w:val="44"/>
        </w:rPr>
        <w:t>p</w:t>
      </w:r>
      <w:r w:rsidRPr="003E5A03">
        <w:rPr>
          <w:rFonts w:ascii="Times New Roman" w:eastAsia="黑体" w:hAnsi="Times New Roman" w:cs="Times New Roman"/>
          <w:sz w:val="44"/>
          <w:szCs w:val="44"/>
        </w:rPr>
        <w:t xml:space="preserve">lastic </w:t>
      </w:r>
      <w:r w:rsidRPr="003E5A03">
        <w:rPr>
          <w:rFonts w:ascii="Times New Roman" w:eastAsia="黑体" w:hAnsi="Times New Roman" w:cs="Times New Roman" w:hint="eastAsia"/>
          <w:sz w:val="44"/>
          <w:szCs w:val="44"/>
        </w:rPr>
        <w:t>c</w:t>
      </w:r>
      <w:r w:rsidRPr="003E5A03">
        <w:rPr>
          <w:rFonts w:ascii="Times New Roman" w:eastAsia="黑体" w:hAnsi="Times New Roman" w:cs="Times New Roman"/>
          <w:sz w:val="44"/>
          <w:szCs w:val="44"/>
        </w:rPr>
        <w:t>able</w:t>
      </w:r>
      <w:bookmarkEnd w:id="4"/>
      <w:r w:rsidRPr="003E5A03">
        <w:rPr>
          <w:rFonts w:ascii="Times New Roman" w:eastAsia="黑体" w:hAnsi="Times New Roman" w:cs="Times New Roman" w:hint="eastAsia"/>
          <w:sz w:val="44"/>
          <w:szCs w:val="44"/>
        </w:rPr>
        <w:t>s</w:t>
      </w:r>
    </w:p>
    <w:p w:rsidR="00873D8E" w:rsidRPr="0053574A" w:rsidRDefault="00873D8E" w:rsidP="00873D8E">
      <w:pPr>
        <w:jc w:val="center"/>
        <w:rPr>
          <w:rFonts w:ascii="Times New Roman" w:eastAsia="楷体" w:hAnsi="Times New Roman" w:cs="Times New Roman"/>
          <w:szCs w:val="21"/>
        </w:rPr>
      </w:pPr>
      <w:r w:rsidRPr="0053574A">
        <w:rPr>
          <w:rFonts w:ascii="Times New Roman" w:eastAsia="楷体" w:hAnsi="Times New Roman" w:cs="Times New Roman"/>
          <w:szCs w:val="21"/>
        </w:rPr>
        <w:t>ZHANG Ying</w:t>
      </w:r>
    </w:p>
    <w:p w:rsidR="00873D8E" w:rsidRPr="0053574A" w:rsidRDefault="00873D8E" w:rsidP="00873D8E">
      <w:pPr>
        <w:jc w:val="center"/>
        <w:rPr>
          <w:rFonts w:ascii="Times New Roman" w:eastAsia="宋体" w:hAnsi="Times New Roman" w:cs="Times New Roman"/>
          <w:sz w:val="18"/>
          <w:szCs w:val="18"/>
        </w:rPr>
      </w:pPr>
      <w:r w:rsidRPr="0053574A">
        <w:rPr>
          <w:rFonts w:ascii="Times New Roman" w:eastAsia="宋体" w:hAnsi="Times New Roman" w:cs="Times New Roman" w:hint="eastAsia"/>
          <w:sz w:val="18"/>
          <w:szCs w:val="18"/>
        </w:rPr>
        <w:t>(Shizuishan Fire Detachment, Ningxia Shizuishan 753000, China)</w:t>
      </w:r>
    </w:p>
    <w:p w:rsidR="00873D8E" w:rsidRPr="005C3740" w:rsidRDefault="00873D8E" w:rsidP="00873D8E">
      <w:pPr>
        <w:ind w:firstLineChars="200" w:firstLine="420"/>
        <w:rPr>
          <w:rFonts w:ascii="Times New Roman" w:hAnsi="Times New Roman" w:cs="Times New Roman"/>
        </w:rPr>
      </w:pPr>
    </w:p>
    <w:p w:rsidR="00873D8E" w:rsidRPr="00BB28BD" w:rsidRDefault="00873D8E" w:rsidP="00A95CB9">
      <w:pPr>
        <w:ind w:firstLineChars="200" w:firstLine="360"/>
        <w:rPr>
          <w:rFonts w:ascii="Times New Roman" w:eastAsia="宋体" w:hAnsi="Times New Roman" w:cs="Times New Roman"/>
          <w:sz w:val="18"/>
          <w:szCs w:val="18"/>
        </w:rPr>
      </w:pPr>
      <w:r w:rsidRPr="0025106D">
        <w:rPr>
          <w:rFonts w:ascii="Times New Roman" w:eastAsia="黑体" w:hAnsi="Times New Roman" w:cs="Times New Roman" w:hint="eastAsia"/>
          <w:b/>
          <w:sz w:val="18"/>
          <w:szCs w:val="18"/>
        </w:rPr>
        <w:t>Abstract:</w:t>
      </w:r>
      <w:r w:rsidRPr="009662FB">
        <w:rPr>
          <w:rFonts w:ascii="Times New Roman" w:eastAsia="宋体" w:hAnsi="Times New Roman" w:cs="Times New Roman"/>
          <w:sz w:val="18"/>
          <w:szCs w:val="18"/>
        </w:rPr>
        <w:t xml:space="preserve"> </w:t>
      </w:r>
      <w:r w:rsidRPr="00582241">
        <w:rPr>
          <w:rFonts w:ascii="Times New Roman" w:eastAsia="宋体" w:hAnsi="Times New Roman" w:cs="Times New Roman"/>
          <w:sz w:val="18"/>
          <w:szCs w:val="18"/>
        </w:rPr>
        <w:t>RVV, YJV and ZR-YJV cable common in market was selected as the study object.</w:t>
      </w:r>
      <w:r w:rsidRPr="00582241">
        <w:rPr>
          <w:rFonts w:ascii="Times New Roman" w:hAnsi="Times New Roman" w:cs="Times New Roman"/>
          <w:sz w:val="18"/>
          <w:szCs w:val="18"/>
        </w:rPr>
        <w:t xml:space="preserve"> </w:t>
      </w:r>
      <w:r w:rsidRPr="00582241">
        <w:rPr>
          <w:rFonts w:ascii="Times New Roman" w:eastAsia="宋体" w:hAnsi="Times New Roman" w:cs="Times New Roman"/>
          <w:sz w:val="18"/>
          <w:szCs w:val="18"/>
        </w:rPr>
        <w:t>Different aging degree of cable samples are made by thermal aging test chamber and strong current generator. The FTIR was studied with different aging degree of insulation and sheathing cable material. The study result showed that if characteristic absorption band of 3392 cm</w:t>
      </w:r>
      <w:r w:rsidRPr="00582241">
        <w:rPr>
          <w:rFonts w:ascii="Times New Roman" w:eastAsia="宋体" w:hAnsi="Times New Roman" w:cs="Times New Roman"/>
          <w:sz w:val="18"/>
          <w:szCs w:val="18"/>
          <w:vertAlign w:val="superscript"/>
        </w:rPr>
        <w:t xml:space="preserve">-1 </w:t>
      </w:r>
      <w:r w:rsidRPr="00582241">
        <w:rPr>
          <w:rFonts w:ascii="Times New Roman" w:eastAsia="宋体" w:hAnsi="Times New Roman" w:cs="Times New Roman"/>
          <w:sz w:val="18"/>
          <w:szCs w:val="18"/>
        </w:rPr>
        <w:t>(O</w:t>
      </w:r>
      <w:r w:rsidRPr="00582241">
        <w:rPr>
          <w:rFonts w:ascii="Times New Roman" w:eastAsia="宋体" w:hAnsi="Times New Roman" w:cs="Times New Roman"/>
          <w:sz w:val="18"/>
          <w:szCs w:val="18"/>
        </w:rPr>
        <w:t>－</w:t>
      </w:r>
      <w:r w:rsidRPr="00582241">
        <w:rPr>
          <w:rFonts w:ascii="Times New Roman" w:eastAsia="宋体" w:hAnsi="Times New Roman" w:cs="Times New Roman"/>
          <w:sz w:val="18"/>
          <w:szCs w:val="18"/>
        </w:rPr>
        <w:t>H stretching vibration) and 1635 cm</w:t>
      </w:r>
      <w:r w:rsidRPr="00582241">
        <w:rPr>
          <w:rFonts w:ascii="Times New Roman" w:eastAsia="宋体" w:hAnsi="Times New Roman" w:cs="Times New Roman"/>
          <w:sz w:val="18"/>
          <w:szCs w:val="18"/>
          <w:vertAlign w:val="superscript"/>
        </w:rPr>
        <w:t>-1</w:t>
      </w:r>
      <w:r w:rsidRPr="00582241">
        <w:rPr>
          <w:rFonts w:ascii="Times New Roman" w:eastAsia="宋体" w:hAnsi="Times New Roman" w:cs="Times New Roman"/>
          <w:sz w:val="18"/>
          <w:szCs w:val="18"/>
        </w:rPr>
        <w:t xml:space="preserve"> (C</w:t>
      </w:r>
      <w:r w:rsidRPr="00582241">
        <w:rPr>
          <w:rFonts w:ascii="Times New Roman" w:eastAsia="宋体" w:hAnsi="Times New Roman" w:cs="Times New Roman"/>
          <w:sz w:val="18"/>
          <w:szCs w:val="18"/>
        </w:rPr>
        <w:t>＝</w:t>
      </w:r>
      <w:r w:rsidRPr="00582241">
        <w:rPr>
          <w:rFonts w:ascii="Times New Roman" w:eastAsia="宋体" w:hAnsi="Times New Roman" w:cs="Times New Roman"/>
          <w:sz w:val="18"/>
          <w:szCs w:val="18"/>
        </w:rPr>
        <w:t>C stretching vibration) appeared in PVC cable material, 1732 cm</w:t>
      </w:r>
      <w:r w:rsidRPr="00582241">
        <w:rPr>
          <w:rFonts w:ascii="Times New Roman" w:eastAsia="宋体" w:hAnsi="Times New Roman" w:cs="Times New Roman"/>
          <w:sz w:val="18"/>
          <w:szCs w:val="18"/>
          <w:vertAlign w:val="superscript"/>
        </w:rPr>
        <w:t>-1</w:t>
      </w:r>
      <w:r w:rsidRPr="00582241">
        <w:rPr>
          <w:rFonts w:ascii="Times New Roman" w:eastAsia="宋体" w:hAnsi="Times New Roman" w:cs="Times New Roman"/>
          <w:sz w:val="18"/>
          <w:szCs w:val="18"/>
        </w:rPr>
        <w:t xml:space="preserve"> (C</w:t>
      </w:r>
      <w:r w:rsidRPr="00582241">
        <w:rPr>
          <w:rFonts w:ascii="Times New Roman" w:eastAsia="宋体" w:hAnsi="Times New Roman" w:cs="Times New Roman"/>
          <w:sz w:val="18"/>
          <w:szCs w:val="18"/>
        </w:rPr>
        <w:t>＝</w:t>
      </w:r>
      <w:r w:rsidRPr="00582241">
        <w:rPr>
          <w:rFonts w:ascii="Times New Roman" w:eastAsia="宋体" w:hAnsi="Times New Roman" w:cs="Times New Roman"/>
          <w:sz w:val="18"/>
          <w:szCs w:val="18"/>
        </w:rPr>
        <w:t>O stretching vibration), 1170 cm</w:t>
      </w:r>
      <w:r w:rsidRPr="00582241">
        <w:rPr>
          <w:rFonts w:ascii="Times New Roman" w:eastAsia="宋体" w:hAnsi="Times New Roman" w:cs="Times New Roman"/>
          <w:sz w:val="18"/>
          <w:szCs w:val="18"/>
          <w:vertAlign w:val="superscript"/>
        </w:rPr>
        <w:t xml:space="preserve">-1 </w:t>
      </w:r>
      <w:r w:rsidRPr="00582241">
        <w:rPr>
          <w:rFonts w:ascii="Times New Roman" w:eastAsia="宋体" w:hAnsi="Times New Roman" w:cs="Times New Roman"/>
          <w:sz w:val="18"/>
          <w:szCs w:val="18"/>
        </w:rPr>
        <w:t>and 1066 cm</w:t>
      </w:r>
      <w:r w:rsidRPr="00582241">
        <w:rPr>
          <w:rFonts w:ascii="Times New Roman" w:eastAsia="宋体" w:hAnsi="Times New Roman" w:cs="Times New Roman"/>
          <w:sz w:val="18"/>
          <w:szCs w:val="18"/>
          <w:vertAlign w:val="superscript"/>
        </w:rPr>
        <w:t>-1</w:t>
      </w:r>
      <w:r w:rsidRPr="00582241">
        <w:rPr>
          <w:rFonts w:ascii="Times New Roman" w:eastAsia="宋体" w:hAnsi="Times New Roman" w:cs="Times New Roman"/>
          <w:sz w:val="18"/>
          <w:szCs w:val="18"/>
        </w:rPr>
        <w:t xml:space="preserve"> (C</w:t>
      </w:r>
      <w:r w:rsidRPr="00582241">
        <w:rPr>
          <w:rFonts w:ascii="Times New Roman" w:eastAsia="宋体" w:hAnsi="Times New Roman" w:cs="Times New Roman"/>
          <w:sz w:val="18"/>
          <w:szCs w:val="18"/>
        </w:rPr>
        <w:t>－</w:t>
      </w:r>
      <w:r w:rsidRPr="00582241">
        <w:rPr>
          <w:rFonts w:ascii="Times New Roman" w:eastAsia="宋体" w:hAnsi="Times New Roman" w:cs="Times New Roman"/>
          <w:sz w:val="18"/>
          <w:szCs w:val="18"/>
        </w:rPr>
        <w:t>O stretching vibration) appeared in XLPE cable material, they have reached the dangerous aging degree.</w:t>
      </w:r>
      <w:r w:rsidRPr="00582241">
        <w:rPr>
          <w:rFonts w:ascii="Times New Roman" w:hAnsi="Times New Roman" w:cs="Times New Roman"/>
          <w:sz w:val="18"/>
          <w:szCs w:val="18"/>
        </w:rPr>
        <w:t xml:space="preserve"> The </w:t>
      </w:r>
      <w:r w:rsidRPr="00582241">
        <w:rPr>
          <w:rFonts w:ascii="Times New Roman" w:eastAsia="宋体" w:hAnsi="Times New Roman" w:cs="Times New Roman"/>
          <w:sz w:val="18"/>
          <w:szCs w:val="18"/>
        </w:rPr>
        <w:t xml:space="preserve">are likely to </w:t>
      </w:r>
      <w:bookmarkStart w:id="5" w:name="OLE_LINK12"/>
      <w:bookmarkStart w:id="6" w:name="OLE_LINK13"/>
      <w:r w:rsidRPr="00582241">
        <w:rPr>
          <w:rFonts w:ascii="Times New Roman" w:eastAsia="宋体" w:hAnsi="Times New Roman" w:cs="Times New Roman"/>
          <w:sz w:val="18"/>
          <w:szCs w:val="18"/>
        </w:rPr>
        <w:t>have the leakage or short circuit</w:t>
      </w:r>
      <w:bookmarkEnd w:id="5"/>
      <w:bookmarkEnd w:id="6"/>
      <w:r w:rsidRPr="00582241">
        <w:rPr>
          <w:rFonts w:ascii="Times New Roman" w:eastAsia="宋体" w:hAnsi="Times New Roman" w:cs="Times New Roman"/>
          <w:sz w:val="18"/>
          <w:szCs w:val="18"/>
        </w:rPr>
        <w:t>, resulting in a fire. Infrared spectroscopy has been verified to be helpful in the identification of the cause of electric circuit fires.</w:t>
      </w:r>
    </w:p>
    <w:p w:rsidR="00873D8E" w:rsidRPr="00D80111" w:rsidRDefault="00873D8E" w:rsidP="00A95CB9">
      <w:pPr>
        <w:ind w:firstLineChars="200" w:firstLine="360"/>
        <w:rPr>
          <w:rFonts w:ascii="Times New Roman" w:eastAsia="黑体" w:hAnsi="Times New Roman" w:cs="Times New Roman"/>
          <w:b/>
          <w:sz w:val="18"/>
          <w:szCs w:val="18"/>
        </w:rPr>
      </w:pPr>
      <w:r w:rsidRPr="00D80111">
        <w:rPr>
          <w:rFonts w:ascii="Times New Roman" w:eastAsia="黑体" w:hAnsi="Times New Roman" w:cs="Times New Roman" w:hint="eastAsia"/>
          <w:b/>
          <w:sz w:val="18"/>
          <w:szCs w:val="18"/>
        </w:rPr>
        <w:t>Key words:</w:t>
      </w:r>
      <w:r w:rsidRPr="002C0497">
        <w:rPr>
          <w:rFonts w:ascii="Times New Roman" w:eastAsia="仿宋_GB2312" w:hAnsi="Times New Roman" w:cs="Times New Roman"/>
          <w:kern w:val="0"/>
          <w:sz w:val="24"/>
          <w:szCs w:val="24"/>
        </w:rPr>
        <w:t xml:space="preserve"> </w:t>
      </w:r>
      <w:r w:rsidRPr="002C0497">
        <w:rPr>
          <w:rFonts w:ascii="Times New Roman" w:eastAsia="宋体" w:hAnsi="Times New Roman" w:cs="Times New Roman"/>
          <w:sz w:val="18"/>
          <w:szCs w:val="18"/>
        </w:rPr>
        <w:t>infrared</w:t>
      </w:r>
      <w:r w:rsidRPr="002C0497">
        <w:rPr>
          <w:rFonts w:ascii="Times New Roman" w:eastAsia="宋体" w:hAnsi="Times New Roman" w:cs="Times New Roman" w:hint="eastAsia"/>
          <w:sz w:val="18"/>
          <w:szCs w:val="18"/>
        </w:rPr>
        <w:t xml:space="preserve"> spectroscopy</w:t>
      </w:r>
      <w:r>
        <w:rPr>
          <w:rFonts w:ascii="Times New Roman" w:eastAsia="宋体" w:hAnsi="Times New Roman" w:cs="Times New Roman" w:hint="eastAsia"/>
          <w:sz w:val="18"/>
          <w:szCs w:val="18"/>
        </w:rPr>
        <w:t>; p</w:t>
      </w:r>
      <w:r w:rsidRPr="002C0497">
        <w:rPr>
          <w:rFonts w:ascii="Times New Roman" w:eastAsia="宋体" w:hAnsi="Times New Roman" w:cs="Times New Roman"/>
          <w:sz w:val="18"/>
          <w:szCs w:val="18"/>
        </w:rPr>
        <w:t>lastic cable</w:t>
      </w:r>
      <w:r>
        <w:rPr>
          <w:rFonts w:ascii="Times New Roman" w:eastAsia="宋体" w:hAnsi="Times New Roman" w:cs="Times New Roman" w:hint="eastAsia"/>
          <w:sz w:val="18"/>
          <w:szCs w:val="18"/>
        </w:rPr>
        <w:t>; t</w:t>
      </w:r>
      <w:r w:rsidRPr="002C0497">
        <w:rPr>
          <w:rFonts w:ascii="Times New Roman" w:eastAsia="宋体" w:hAnsi="Times New Roman" w:cs="Times New Roman"/>
          <w:sz w:val="18"/>
          <w:szCs w:val="18"/>
        </w:rPr>
        <w:t>hermal aging</w:t>
      </w:r>
      <w:r>
        <w:rPr>
          <w:rFonts w:ascii="Times New Roman" w:eastAsia="宋体" w:hAnsi="Times New Roman" w:cs="Times New Roman" w:hint="eastAsia"/>
          <w:sz w:val="18"/>
          <w:szCs w:val="18"/>
        </w:rPr>
        <w:t>; i</w:t>
      </w:r>
      <w:r w:rsidRPr="002C0497">
        <w:rPr>
          <w:rFonts w:ascii="Times New Roman" w:eastAsia="宋体" w:hAnsi="Times New Roman" w:cs="Times New Roman"/>
          <w:sz w:val="18"/>
          <w:szCs w:val="18"/>
        </w:rPr>
        <w:t>nsulation failure</w:t>
      </w:r>
    </w:p>
    <w:p w:rsidR="00873D8E" w:rsidRPr="00873D8E" w:rsidRDefault="00873D8E" w:rsidP="00B56B7C">
      <w:pPr>
        <w:ind w:left="349" w:hangingChars="166" w:hanging="349"/>
        <w:rPr>
          <w:rFonts w:ascii="Times New Roman" w:hAnsi="Times New Roman" w:cs="Times New Roman"/>
        </w:rPr>
      </w:pPr>
    </w:p>
    <w:p w:rsidR="00FE38D6" w:rsidRPr="002378C9" w:rsidRDefault="00FE38D6" w:rsidP="00AA1D9A">
      <w:pPr>
        <w:adjustRightInd w:val="0"/>
        <w:snapToGrid w:val="0"/>
        <w:ind w:firstLineChars="200" w:firstLine="361"/>
        <w:jc w:val="left"/>
        <w:rPr>
          <w:rFonts w:ascii="Times New Roman" w:eastAsia="宋体" w:hAnsi="Times New Roman" w:cs="Times New Roman"/>
          <w:snapToGrid w:val="0"/>
          <w:kern w:val="0"/>
          <w:sz w:val="18"/>
          <w:szCs w:val="18"/>
        </w:rPr>
      </w:pPr>
      <w:r w:rsidRPr="002378C9">
        <w:rPr>
          <w:rFonts w:ascii="Times New Roman" w:eastAsia="宋体" w:hAnsi="Times New Roman" w:cs="Times New Roman"/>
          <w:b/>
          <w:snapToGrid w:val="0"/>
          <w:kern w:val="0"/>
          <w:sz w:val="18"/>
          <w:szCs w:val="18"/>
        </w:rPr>
        <w:t>作者简介：</w:t>
      </w:r>
      <w:r w:rsidRPr="002378C9">
        <w:rPr>
          <w:rFonts w:ascii="Times New Roman" w:eastAsia="宋体" w:hAnsi="Times New Roman" w:cs="Times New Roman"/>
          <w:snapToGrid w:val="0"/>
          <w:kern w:val="0"/>
          <w:sz w:val="18"/>
          <w:szCs w:val="18"/>
        </w:rPr>
        <w:t>章颖</w:t>
      </w:r>
      <w:r w:rsidR="002A40EE" w:rsidRPr="002378C9">
        <w:rPr>
          <w:rFonts w:ascii="Times New Roman" w:eastAsia="宋体" w:hAnsi="Times New Roman" w:cs="Times New Roman"/>
          <w:snapToGrid w:val="0"/>
          <w:kern w:val="0"/>
          <w:sz w:val="18"/>
          <w:szCs w:val="18"/>
        </w:rPr>
        <w:t>（</w:t>
      </w:r>
      <w:r w:rsidRPr="002378C9">
        <w:rPr>
          <w:rFonts w:ascii="Times New Roman" w:eastAsia="宋体" w:hAnsi="Times New Roman" w:cs="Times New Roman"/>
          <w:snapToGrid w:val="0"/>
          <w:kern w:val="0"/>
          <w:sz w:val="18"/>
          <w:szCs w:val="18"/>
        </w:rPr>
        <w:t>1990</w:t>
      </w:r>
      <w:r w:rsidR="0012041B" w:rsidRPr="002378C9">
        <w:rPr>
          <w:rFonts w:ascii="Times New Roman" w:hAnsi="Times New Roman" w:cs="Times New Roman"/>
          <w:sz w:val="18"/>
          <w:szCs w:val="18"/>
        </w:rPr>
        <w:t>－</w:t>
      </w:r>
      <w:r w:rsidR="002A40EE" w:rsidRPr="002378C9">
        <w:rPr>
          <w:rFonts w:ascii="Times New Roman" w:eastAsia="宋体" w:hAnsi="Times New Roman" w:cs="Times New Roman"/>
          <w:snapToGrid w:val="0"/>
          <w:kern w:val="0"/>
          <w:sz w:val="18"/>
          <w:szCs w:val="18"/>
        </w:rPr>
        <w:t>）</w:t>
      </w:r>
      <w:r w:rsidRPr="002378C9">
        <w:rPr>
          <w:rFonts w:ascii="Times New Roman" w:eastAsia="宋体" w:hAnsi="Times New Roman" w:cs="Times New Roman"/>
          <w:snapToGrid w:val="0"/>
          <w:kern w:val="0"/>
          <w:sz w:val="18"/>
          <w:szCs w:val="18"/>
        </w:rPr>
        <w:t>，女，</w:t>
      </w:r>
      <w:r w:rsidR="001C0DF7" w:rsidRPr="002378C9">
        <w:rPr>
          <w:rFonts w:ascii="Times New Roman" w:eastAsia="宋体" w:hAnsi="Times New Roman" w:cs="Times New Roman"/>
          <w:snapToGrid w:val="0"/>
          <w:kern w:val="0"/>
          <w:sz w:val="18"/>
          <w:szCs w:val="18"/>
        </w:rPr>
        <w:t>甘肃张掖人</w:t>
      </w:r>
      <w:r w:rsidRPr="002378C9">
        <w:rPr>
          <w:rFonts w:ascii="Times New Roman" w:eastAsia="宋体" w:hAnsi="Times New Roman" w:cs="Times New Roman"/>
          <w:snapToGrid w:val="0"/>
          <w:kern w:val="0"/>
          <w:sz w:val="18"/>
          <w:szCs w:val="18"/>
        </w:rPr>
        <w:t>，</w:t>
      </w:r>
      <w:r w:rsidR="001C0DF7" w:rsidRPr="002378C9">
        <w:rPr>
          <w:rFonts w:ascii="Times New Roman" w:eastAsia="宋体" w:hAnsi="Times New Roman" w:cs="Times New Roman"/>
          <w:snapToGrid w:val="0"/>
          <w:kern w:val="0"/>
          <w:sz w:val="18"/>
          <w:szCs w:val="18"/>
        </w:rPr>
        <w:t>宁夏石嘴山市</w:t>
      </w:r>
      <w:r w:rsidR="00084F42" w:rsidRPr="002378C9">
        <w:rPr>
          <w:rFonts w:ascii="Times New Roman" w:eastAsia="宋体" w:hAnsi="Times New Roman" w:cs="Times New Roman"/>
          <w:snapToGrid w:val="0"/>
          <w:kern w:val="0"/>
          <w:sz w:val="18"/>
          <w:szCs w:val="18"/>
        </w:rPr>
        <w:t>消防支队防火监督处助理工程师，硕士，</w:t>
      </w:r>
      <w:r w:rsidR="007A636F" w:rsidRPr="002378C9">
        <w:rPr>
          <w:rFonts w:ascii="Times New Roman" w:eastAsia="宋体" w:hAnsi="Times New Roman" w:cs="Times New Roman"/>
          <w:snapToGrid w:val="0"/>
          <w:kern w:val="0"/>
          <w:sz w:val="18"/>
          <w:szCs w:val="18"/>
        </w:rPr>
        <w:t>主要</w:t>
      </w:r>
      <w:r w:rsidRPr="002378C9">
        <w:rPr>
          <w:rFonts w:ascii="Times New Roman" w:eastAsia="宋体" w:hAnsi="Times New Roman" w:cs="Times New Roman"/>
          <w:snapToGrid w:val="0"/>
          <w:kern w:val="0"/>
          <w:sz w:val="18"/>
          <w:szCs w:val="18"/>
        </w:rPr>
        <w:t>从事</w:t>
      </w:r>
      <w:r w:rsidR="007A636F" w:rsidRPr="002378C9">
        <w:rPr>
          <w:rFonts w:ascii="Times New Roman" w:eastAsia="宋体" w:hAnsi="Times New Roman" w:cs="Times New Roman"/>
          <w:snapToGrid w:val="0"/>
          <w:kern w:val="0"/>
          <w:sz w:val="18"/>
          <w:szCs w:val="18"/>
        </w:rPr>
        <w:t>火灾事故调查</w:t>
      </w:r>
      <w:r w:rsidR="00F537D1" w:rsidRPr="002378C9">
        <w:rPr>
          <w:rFonts w:ascii="Times New Roman" w:eastAsia="宋体" w:hAnsi="Times New Roman" w:cs="Times New Roman"/>
          <w:snapToGrid w:val="0"/>
          <w:kern w:val="0"/>
          <w:sz w:val="18"/>
          <w:szCs w:val="18"/>
        </w:rPr>
        <w:t>和</w:t>
      </w:r>
      <w:r w:rsidR="007A636F" w:rsidRPr="002378C9">
        <w:rPr>
          <w:rFonts w:ascii="Times New Roman" w:eastAsia="宋体" w:hAnsi="Times New Roman" w:cs="Times New Roman"/>
          <w:snapToGrid w:val="0"/>
          <w:kern w:val="0"/>
          <w:sz w:val="18"/>
          <w:szCs w:val="18"/>
        </w:rPr>
        <w:t>建设工程消防设计审核</w:t>
      </w:r>
      <w:r w:rsidR="00F537D1" w:rsidRPr="002378C9">
        <w:rPr>
          <w:rFonts w:ascii="Times New Roman" w:eastAsia="宋体" w:hAnsi="Times New Roman" w:cs="Times New Roman"/>
          <w:snapToGrid w:val="0"/>
          <w:kern w:val="0"/>
          <w:sz w:val="18"/>
          <w:szCs w:val="18"/>
        </w:rPr>
        <w:t>工作</w:t>
      </w:r>
      <w:r w:rsidR="002378C9" w:rsidRPr="002378C9">
        <w:rPr>
          <w:rFonts w:ascii="Times New Roman" w:eastAsia="宋体" w:hAnsi="Times New Roman" w:cs="Times New Roman"/>
          <w:snapToGrid w:val="0"/>
          <w:kern w:val="0"/>
          <w:sz w:val="18"/>
          <w:szCs w:val="18"/>
        </w:rPr>
        <w:t>。</w:t>
      </w:r>
    </w:p>
    <w:p w:rsidR="00FE38D6" w:rsidRPr="002378C9" w:rsidRDefault="00FE38D6" w:rsidP="000356F2">
      <w:pPr>
        <w:ind w:leftChars="100" w:left="210" w:firstLineChars="100" w:firstLine="180"/>
        <w:rPr>
          <w:rFonts w:ascii="Times New Roman" w:hAnsi="Times New Roman" w:cs="Times New Roman"/>
          <w:sz w:val="18"/>
          <w:szCs w:val="18"/>
        </w:rPr>
      </w:pPr>
    </w:p>
    <w:sectPr w:rsidR="00FE38D6" w:rsidRPr="002378C9" w:rsidSect="00CC6E2F">
      <w:pgSz w:w="11906" w:h="16838" w:code="9"/>
      <w:pgMar w:top="1418" w:right="1474" w:bottom="1418"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233" w:rsidRDefault="00956233" w:rsidP="00F7343F">
      <w:r>
        <w:separator/>
      </w:r>
    </w:p>
  </w:endnote>
  <w:endnote w:type="continuationSeparator" w:id="0">
    <w:p w:rsidR="00956233" w:rsidRDefault="00956233" w:rsidP="00F734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微软雅黑"/>
    <w:panose1 w:val="02010600030101010101"/>
    <w:charset w:val="86"/>
    <w:family w:val="modern"/>
    <w:notTrueType/>
    <w:pitch w:val="fixed"/>
    <w:sig w:usb0="00000000" w:usb1="080E0000" w:usb2="00000010" w:usb3="00000000" w:csb0="00040000" w:csb1="00000000"/>
  </w:font>
  <w:font w:name="楷体">
    <w:altName w:val="微软雅黑"/>
    <w:charset w:val="86"/>
    <w:family w:val="modern"/>
    <w:pitch w:val="fixed"/>
    <w:sig w:usb0="00000000" w:usb1="38CF7CFA" w:usb2="00000016" w:usb3="00000000" w:csb0="00040001" w:csb1="00000000"/>
  </w:font>
  <w:font w:name="仿宋">
    <w:altName w:val="微软雅黑"/>
    <w:charset w:val="86"/>
    <w:family w:val="modern"/>
    <w:pitch w:val="fixed"/>
    <w:sig w:usb0="00000000" w:usb1="38CF7CFA" w:usb2="00000016" w:usb3="00000000" w:csb0="00040001" w:csb1="00000000"/>
  </w:font>
  <w:font w:name="仿宋_GB2312">
    <w:altName w:val="新宋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233" w:rsidRDefault="00956233" w:rsidP="00F7343F">
      <w:r>
        <w:separator/>
      </w:r>
    </w:p>
  </w:footnote>
  <w:footnote w:type="continuationSeparator" w:id="0">
    <w:p w:rsidR="00956233" w:rsidRDefault="00956233" w:rsidP="00F734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45D18"/>
    <w:rsid w:val="00001784"/>
    <w:rsid w:val="00005BF8"/>
    <w:rsid w:val="000108C5"/>
    <w:rsid w:val="00015C02"/>
    <w:rsid w:val="00020865"/>
    <w:rsid w:val="00020EBD"/>
    <w:rsid w:val="00034B63"/>
    <w:rsid w:val="000356F2"/>
    <w:rsid w:val="0004034B"/>
    <w:rsid w:val="00046DBA"/>
    <w:rsid w:val="00050054"/>
    <w:rsid w:val="0005158D"/>
    <w:rsid w:val="0005621D"/>
    <w:rsid w:val="000568CB"/>
    <w:rsid w:val="00062098"/>
    <w:rsid w:val="00063695"/>
    <w:rsid w:val="0007559B"/>
    <w:rsid w:val="00083A11"/>
    <w:rsid w:val="00084F42"/>
    <w:rsid w:val="000869DB"/>
    <w:rsid w:val="00093FC4"/>
    <w:rsid w:val="000A5F94"/>
    <w:rsid w:val="000A6C75"/>
    <w:rsid w:val="000B123D"/>
    <w:rsid w:val="000B2208"/>
    <w:rsid w:val="000B5326"/>
    <w:rsid w:val="000B5AB3"/>
    <w:rsid w:val="000B6F97"/>
    <w:rsid w:val="000C49F2"/>
    <w:rsid w:val="000D06CE"/>
    <w:rsid w:val="000D57FB"/>
    <w:rsid w:val="000E03CB"/>
    <w:rsid w:val="000E37BC"/>
    <w:rsid w:val="000E3FD3"/>
    <w:rsid w:val="000E4A6D"/>
    <w:rsid w:val="00100D0F"/>
    <w:rsid w:val="00113016"/>
    <w:rsid w:val="00113AA0"/>
    <w:rsid w:val="0012041B"/>
    <w:rsid w:val="00136624"/>
    <w:rsid w:val="00136664"/>
    <w:rsid w:val="00140831"/>
    <w:rsid w:val="00146E72"/>
    <w:rsid w:val="00147A9E"/>
    <w:rsid w:val="001534F9"/>
    <w:rsid w:val="0015667E"/>
    <w:rsid w:val="00165124"/>
    <w:rsid w:val="00166DE2"/>
    <w:rsid w:val="001708A3"/>
    <w:rsid w:val="00173380"/>
    <w:rsid w:val="00173EA2"/>
    <w:rsid w:val="00181DA4"/>
    <w:rsid w:val="001847CA"/>
    <w:rsid w:val="0018584F"/>
    <w:rsid w:val="00186757"/>
    <w:rsid w:val="00191482"/>
    <w:rsid w:val="00193B37"/>
    <w:rsid w:val="00195037"/>
    <w:rsid w:val="001B5575"/>
    <w:rsid w:val="001B6E29"/>
    <w:rsid w:val="001C0DF7"/>
    <w:rsid w:val="001C12C4"/>
    <w:rsid w:val="001C1933"/>
    <w:rsid w:val="001C66DA"/>
    <w:rsid w:val="001C6D08"/>
    <w:rsid w:val="001C7FD1"/>
    <w:rsid w:val="001D6B35"/>
    <w:rsid w:val="001F1E2E"/>
    <w:rsid w:val="001F4110"/>
    <w:rsid w:val="00200F3B"/>
    <w:rsid w:val="00201B37"/>
    <w:rsid w:val="00202446"/>
    <w:rsid w:val="00216B42"/>
    <w:rsid w:val="00217B2E"/>
    <w:rsid w:val="00222B64"/>
    <w:rsid w:val="00227180"/>
    <w:rsid w:val="002279F0"/>
    <w:rsid w:val="00233A82"/>
    <w:rsid w:val="002378C9"/>
    <w:rsid w:val="0024141B"/>
    <w:rsid w:val="00245C16"/>
    <w:rsid w:val="00251A2B"/>
    <w:rsid w:val="002551B0"/>
    <w:rsid w:val="0026108A"/>
    <w:rsid w:val="0026736C"/>
    <w:rsid w:val="00267919"/>
    <w:rsid w:val="00272CD8"/>
    <w:rsid w:val="002760F2"/>
    <w:rsid w:val="002804C7"/>
    <w:rsid w:val="002855B3"/>
    <w:rsid w:val="00295024"/>
    <w:rsid w:val="00297B83"/>
    <w:rsid w:val="002A3473"/>
    <w:rsid w:val="002A40EE"/>
    <w:rsid w:val="002A7503"/>
    <w:rsid w:val="002B2D94"/>
    <w:rsid w:val="002C0111"/>
    <w:rsid w:val="002C72BA"/>
    <w:rsid w:val="002C777D"/>
    <w:rsid w:val="002D2DDA"/>
    <w:rsid w:val="002D3258"/>
    <w:rsid w:val="002D5E7A"/>
    <w:rsid w:val="002E6F0D"/>
    <w:rsid w:val="002F0464"/>
    <w:rsid w:val="002F4923"/>
    <w:rsid w:val="002F68D6"/>
    <w:rsid w:val="002F7894"/>
    <w:rsid w:val="003134E8"/>
    <w:rsid w:val="003160B0"/>
    <w:rsid w:val="003229DD"/>
    <w:rsid w:val="003231DE"/>
    <w:rsid w:val="003369D8"/>
    <w:rsid w:val="003445D8"/>
    <w:rsid w:val="00345596"/>
    <w:rsid w:val="0035079E"/>
    <w:rsid w:val="00357943"/>
    <w:rsid w:val="00363E62"/>
    <w:rsid w:val="003641EF"/>
    <w:rsid w:val="00364D90"/>
    <w:rsid w:val="00370E7F"/>
    <w:rsid w:val="00381796"/>
    <w:rsid w:val="0038581D"/>
    <w:rsid w:val="00393E09"/>
    <w:rsid w:val="00397579"/>
    <w:rsid w:val="003A3B4F"/>
    <w:rsid w:val="003A6C2C"/>
    <w:rsid w:val="003B163D"/>
    <w:rsid w:val="003B24A3"/>
    <w:rsid w:val="003B6EFE"/>
    <w:rsid w:val="003B78CD"/>
    <w:rsid w:val="003C6FFF"/>
    <w:rsid w:val="003D374E"/>
    <w:rsid w:val="003D3D4B"/>
    <w:rsid w:val="003D58BC"/>
    <w:rsid w:val="003D7166"/>
    <w:rsid w:val="003E2B54"/>
    <w:rsid w:val="003E5A03"/>
    <w:rsid w:val="003F3D09"/>
    <w:rsid w:val="004028CA"/>
    <w:rsid w:val="00403157"/>
    <w:rsid w:val="00405171"/>
    <w:rsid w:val="00407BF8"/>
    <w:rsid w:val="00407D21"/>
    <w:rsid w:val="004111EE"/>
    <w:rsid w:val="004125D7"/>
    <w:rsid w:val="004130DD"/>
    <w:rsid w:val="004166E8"/>
    <w:rsid w:val="00417FD4"/>
    <w:rsid w:val="00422AFE"/>
    <w:rsid w:val="004237F2"/>
    <w:rsid w:val="00426C89"/>
    <w:rsid w:val="00441199"/>
    <w:rsid w:val="00443258"/>
    <w:rsid w:val="00451778"/>
    <w:rsid w:val="004525B2"/>
    <w:rsid w:val="00452A24"/>
    <w:rsid w:val="0045366D"/>
    <w:rsid w:val="00453BD3"/>
    <w:rsid w:val="00460F62"/>
    <w:rsid w:val="004708E4"/>
    <w:rsid w:val="0047321B"/>
    <w:rsid w:val="00473AA1"/>
    <w:rsid w:val="00475EF5"/>
    <w:rsid w:val="00477F30"/>
    <w:rsid w:val="00481A0C"/>
    <w:rsid w:val="00482D3E"/>
    <w:rsid w:val="00486ABF"/>
    <w:rsid w:val="0049480B"/>
    <w:rsid w:val="00496518"/>
    <w:rsid w:val="00496A1D"/>
    <w:rsid w:val="00496E71"/>
    <w:rsid w:val="004A0611"/>
    <w:rsid w:val="004A3447"/>
    <w:rsid w:val="004A4F9A"/>
    <w:rsid w:val="004B07C9"/>
    <w:rsid w:val="004B413E"/>
    <w:rsid w:val="004B4D7D"/>
    <w:rsid w:val="004B55B3"/>
    <w:rsid w:val="004E0780"/>
    <w:rsid w:val="004F49AD"/>
    <w:rsid w:val="0050152C"/>
    <w:rsid w:val="005053AF"/>
    <w:rsid w:val="00511303"/>
    <w:rsid w:val="0051225D"/>
    <w:rsid w:val="00514456"/>
    <w:rsid w:val="005145A1"/>
    <w:rsid w:val="005220F5"/>
    <w:rsid w:val="0053073E"/>
    <w:rsid w:val="00534205"/>
    <w:rsid w:val="0053574A"/>
    <w:rsid w:val="00542978"/>
    <w:rsid w:val="005449AA"/>
    <w:rsid w:val="00553BD8"/>
    <w:rsid w:val="00564185"/>
    <w:rsid w:val="005649D7"/>
    <w:rsid w:val="00566D18"/>
    <w:rsid w:val="0056769A"/>
    <w:rsid w:val="0057038B"/>
    <w:rsid w:val="00573C06"/>
    <w:rsid w:val="00575431"/>
    <w:rsid w:val="00576588"/>
    <w:rsid w:val="00581E09"/>
    <w:rsid w:val="00586EBA"/>
    <w:rsid w:val="005918E0"/>
    <w:rsid w:val="00593574"/>
    <w:rsid w:val="005A14A8"/>
    <w:rsid w:val="005C3740"/>
    <w:rsid w:val="005D1E11"/>
    <w:rsid w:val="005D23C6"/>
    <w:rsid w:val="005D4FE5"/>
    <w:rsid w:val="005D6681"/>
    <w:rsid w:val="005D6B23"/>
    <w:rsid w:val="005D724F"/>
    <w:rsid w:val="005E05AB"/>
    <w:rsid w:val="005F2B8B"/>
    <w:rsid w:val="005F7534"/>
    <w:rsid w:val="00601887"/>
    <w:rsid w:val="0060251D"/>
    <w:rsid w:val="006028DA"/>
    <w:rsid w:val="006134FC"/>
    <w:rsid w:val="00621AA8"/>
    <w:rsid w:val="00635278"/>
    <w:rsid w:val="006371C5"/>
    <w:rsid w:val="00644DF8"/>
    <w:rsid w:val="00653D00"/>
    <w:rsid w:val="0066120C"/>
    <w:rsid w:val="006732ED"/>
    <w:rsid w:val="006739D2"/>
    <w:rsid w:val="0068474C"/>
    <w:rsid w:val="00687D29"/>
    <w:rsid w:val="0069705C"/>
    <w:rsid w:val="006A7461"/>
    <w:rsid w:val="006B0D84"/>
    <w:rsid w:val="006B546E"/>
    <w:rsid w:val="006B7EFA"/>
    <w:rsid w:val="006C7A2B"/>
    <w:rsid w:val="006D0F37"/>
    <w:rsid w:val="006E08DF"/>
    <w:rsid w:val="006E42A1"/>
    <w:rsid w:val="006E5A0E"/>
    <w:rsid w:val="006E7C18"/>
    <w:rsid w:val="006F2CCA"/>
    <w:rsid w:val="00705A9E"/>
    <w:rsid w:val="00714BA8"/>
    <w:rsid w:val="007248E5"/>
    <w:rsid w:val="00733B32"/>
    <w:rsid w:val="00734D80"/>
    <w:rsid w:val="00735637"/>
    <w:rsid w:val="0074433F"/>
    <w:rsid w:val="00744620"/>
    <w:rsid w:val="007455A1"/>
    <w:rsid w:val="007543D1"/>
    <w:rsid w:val="00766402"/>
    <w:rsid w:val="0076691D"/>
    <w:rsid w:val="00766C91"/>
    <w:rsid w:val="00772ED7"/>
    <w:rsid w:val="00773A2E"/>
    <w:rsid w:val="00784E4C"/>
    <w:rsid w:val="007909D9"/>
    <w:rsid w:val="00794599"/>
    <w:rsid w:val="007A09E1"/>
    <w:rsid w:val="007A14D2"/>
    <w:rsid w:val="007A636F"/>
    <w:rsid w:val="007B07B6"/>
    <w:rsid w:val="007C098B"/>
    <w:rsid w:val="007C77B4"/>
    <w:rsid w:val="007C7C04"/>
    <w:rsid w:val="007D136A"/>
    <w:rsid w:val="007D2F22"/>
    <w:rsid w:val="007D3027"/>
    <w:rsid w:val="007E3C9C"/>
    <w:rsid w:val="007E7CE3"/>
    <w:rsid w:val="007F261F"/>
    <w:rsid w:val="007F2BA0"/>
    <w:rsid w:val="007F2BB5"/>
    <w:rsid w:val="007F3EB8"/>
    <w:rsid w:val="007F4A3A"/>
    <w:rsid w:val="007F4AF7"/>
    <w:rsid w:val="007F69A7"/>
    <w:rsid w:val="007F7E9D"/>
    <w:rsid w:val="00804DD1"/>
    <w:rsid w:val="00807A9F"/>
    <w:rsid w:val="00810D1C"/>
    <w:rsid w:val="008119ED"/>
    <w:rsid w:val="00812AB2"/>
    <w:rsid w:val="00813A2D"/>
    <w:rsid w:val="0081444A"/>
    <w:rsid w:val="00817241"/>
    <w:rsid w:val="00817BF9"/>
    <w:rsid w:val="00821607"/>
    <w:rsid w:val="00822AF9"/>
    <w:rsid w:val="00823BCB"/>
    <w:rsid w:val="008275DC"/>
    <w:rsid w:val="00831599"/>
    <w:rsid w:val="00832068"/>
    <w:rsid w:val="00834FB1"/>
    <w:rsid w:val="008369CA"/>
    <w:rsid w:val="00845D18"/>
    <w:rsid w:val="00850073"/>
    <w:rsid w:val="0085082E"/>
    <w:rsid w:val="00853862"/>
    <w:rsid w:val="00853F78"/>
    <w:rsid w:val="00873D8E"/>
    <w:rsid w:val="0087695B"/>
    <w:rsid w:val="00880D87"/>
    <w:rsid w:val="00884657"/>
    <w:rsid w:val="008853F5"/>
    <w:rsid w:val="00890A30"/>
    <w:rsid w:val="008B2AAA"/>
    <w:rsid w:val="008C21E4"/>
    <w:rsid w:val="008D783C"/>
    <w:rsid w:val="008E2D8B"/>
    <w:rsid w:val="008E4E6F"/>
    <w:rsid w:val="008F6650"/>
    <w:rsid w:val="009009EA"/>
    <w:rsid w:val="00905735"/>
    <w:rsid w:val="00907DC8"/>
    <w:rsid w:val="0091026A"/>
    <w:rsid w:val="00920A92"/>
    <w:rsid w:val="009244C2"/>
    <w:rsid w:val="00927D89"/>
    <w:rsid w:val="009318CC"/>
    <w:rsid w:val="00931EEB"/>
    <w:rsid w:val="00933A53"/>
    <w:rsid w:val="00935F16"/>
    <w:rsid w:val="00951078"/>
    <w:rsid w:val="00956233"/>
    <w:rsid w:val="00960B02"/>
    <w:rsid w:val="009618E3"/>
    <w:rsid w:val="00963BC3"/>
    <w:rsid w:val="0097441A"/>
    <w:rsid w:val="009777E6"/>
    <w:rsid w:val="009805B4"/>
    <w:rsid w:val="009852E1"/>
    <w:rsid w:val="009878DE"/>
    <w:rsid w:val="00992B24"/>
    <w:rsid w:val="009957D3"/>
    <w:rsid w:val="00996F3F"/>
    <w:rsid w:val="00997033"/>
    <w:rsid w:val="00997D31"/>
    <w:rsid w:val="009B4C21"/>
    <w:rsid w:val="009C10F4"/>
    <w:rsid w:val="009D11EE"/>
    <w:rsid w:val="009D4892"/>
    <w:rsid w:val="009D4BB5"/>
    <w:rsid w:val="009E7C91"/>
    <w:rsid w:val="009F1600"/>
    <w:rsid w:val="009F2357"/>
    <w:rsid w:val="009F2EC6"/>
    <w:rsid w:val="009F3DAD"/>
    <w:rsid w:val="009F7004"/>
    <w:rsid w:val="00A01564"/>
    <w:rsid w:val="00A04B38"/>
    <w:rsid w:val="00A07BCC"/>
    <w:rsid w:val="00A10C18"/>
    <w:rsid w:val="00A135BE"/>
    <w:rsid w:val="00A14ECC"/>
    <w:rsid w:val="00A159CA"/>
    <w:rsid w:val="00A17BB1"/>
    <w:rsid w:val="00A253E7"/>
    <w:rsid w:val="00A269BE"/>
    <w:rsid w:val="00A314DB"/>
    <w:rsid w:val="00A31E58"/>
    <w:rsid w:val="00A4069B"/>
    <w:rsid w:val="00A4353B"/>
    <w:rsid w:val="00A5485F"/>
    <w:rsid w:val="00A6207F"/>
    <w:rsid w:val="00A654B4"/>
    <w:rsid w:val="00A67065"/>
    <w:rsid w:val="00A7089C"/>
    <w:rsid w:val="00A731C5"/>
    <w:rsid w:val="00A73877"/>
    <w:rsid w:val="00A86A99"/>
    <w:rsid w:val="00A936C4"/>
    <w:rsid w:val="00A955EA"/>
    <w:rsid w:val="00A95CB9"/>
    <w:rsid w:val="00A96D45"/>
    <w:rsid w:val="00AA1D9A"/>
    <w:rsid w:val="00AA1DBA"/>
    <w:rsid w:val="00AA6E8B"/>
    <w:rsid w:val="00AC37A9"/>
    <w:rsid w:val="00AC5A8C"/>
    <w:rsid w:val="00AC6D9A"/>
    <w:rsid w:val="00AC6DE1"/>
    <w:rsid w:val="00AC7E45"/>
    <w:rsid w:val="00AD01A0"/>
    <w:rsid w:val="00AD5FE6"/>
    <w:rsid w:val="00AE10E1"/>
    <w:rsid w:val="00AE396B"/>
    <w:rsid w:val="00AF6D45"/>
    <w:rsid w:val="00B07AE9"/>
    <w:rsid w:val="00B110B4"/>
    <w:rsid w:val="00B23D07"/>
    <w:rsid w:val="00B301FB"/>
    <w:rsid w:val="00B339D0"/>
    <w:rsid w:val="00B35552"/>
    <w:rsid w:val="00B5010D"/>
    <w:rsid w:val="00B50A87"/>
    <w:rsid w:val="00B52528"/>
    <w:rsid w:val="00B54D9A"/>
    <w:rsid w:val="00B56B7C"/>
    <w:rsid w:val="00B60AD8"/>
    <w:rsid w:val="00B60D00"/>
    <w:rsid w:val="00B76B51"/>
    <w:rsid w:val="00B80F4F"/>
    <w:rsid w:val="00B82989"/>
    <w:rsid w:val="00B949EE"/>
    <w:rsid w:val="00BA188F"/>
    <w:rsid w:val="00BC37E0"/>
    <w:rsid w:val="00BC4200"/>
    <w:rsid w:val="00BC4A9D"/>
    <w:rsid w:val="00BE53C2"/>
    <w:rsid w:val="00BF085E"/>
    <w:rsid w:val="00C025CE"/>
    <w:rsid w:val="00C030D5"/>
    <w:rsid w:val="00C04A1F"/>
    <w:rsid w:val="00C12165"/>
    <w:rsid w:val="00C16EB3"/>
    <w:rsid w:val="00C246D4"/>
    <w:rsid w:val="00C26159"/>
    <w:rsid w:val="00C27B59"/>
    <w:rsid w:val="00C3014B"/>
    <w:rsid w:val="00C321C4"/>
    <w:rsid w:val="00C3458C"/>
    <w:rsid w:val="00C46158"/>
    <w:rsid w:val="00C52E17"/>
    <w:rsid w:val="00C54FB9"/>
    <w:rsid w:val="00C65168"/>
    <w:rsid w:val="00C66EC4"/>
    <w:rsid w:val="00C81568"/>
    <w:rsid w:val="00C841D4"/>
    <w:rsid w:val="00C8435A"/>
    <w:rsid w:val="00C905BF"/>
    <w:rsid w:val="00C97E86"/>
    <w:rsid w:val="00CA0BB8"/>
    <w:rsid w:val="00CA6470"/>
    <w:rsid w:val="00CA7794"/>
    <w:rsid w:val="00CB35C9"/>
    <w:rsid w:val="00CB4186"/>
    <w:rsid w:val="00CB7049"/>
    <w:rsid w:val="00CC1ABA"/>
    <w:rsid w:val="00CC6E2F"/>
    <w:rsid w:val="00CD1CB8"/>
    <w:rsid w:val="00CD6278"/>
    <w:rsid w:val="00CE1DB4"/>
    <w:rsid w:val="00CE6247"/>
    <w:rsid w:val="00CF1447"/>
    <w:rsid w:val="00CF2597"/>
    <w:rsid w:val="00D12E4B"/>
    <w:rsid w:val="00D177D0"/>
    <w:rsid w:val="00D20BB6"/>
    <w:rsid w:val="00D22DEC"/>
    <w:rsid w:val="00D23D4A"/>
    <w:rsid w:val="00D3336A"/>
    <w:rsid w:val="00D335AD"/>
    <w:rsid w:val="00D34A23"/>
    <w:rsid w:val="00D4159C"/>
    <w:rsid w:val="00D46E6C"/>
    <w:rsid w:val="00D514DC"/>
    <w:rsid w:val="00D53721"/>
    <w:rsid w:val="00D556B0"/>
    <w:rsid w:val="00D72A98"/>
    <w:rsid w:val="00D73D46"/>
    <w:rsid w:val="00D915CB"/>
    <w:rsid w:val="00D966F3"/>
    <w:rsid w:val="00DA2703"/>
    <w:rsid w:val="00DA58FD"/>
    <w:rsid w:val="00DB102B"/>
    <w:rsid w:val="00DB29EC"/>
    <w:rsid w:val="00DB4069"/>
    <w:rsid w:val="00DC25C4"/>
    <w:rsid w:val="00DC7329"/>
    <w:rsid w:val="00DE4E77"/>
    <w:rsid w:val="00DE6679"/>
    <w:rsid w:val="00E01A85"/>
    <w:rsid w:val="00E05960"/>
    <w:rsid w:val="00E07B0E"/>
    <w:rsid w:val="00E07ED4"/>
    <w:rsid w:val="00E123D0"/>
    <w:rsid w:val="00E33C75"/>
    <w:rsid w:val="00E377A6"/>
    <w:rsid w:val="00E41383"/>
    <w:rsid w:val="00E41556"/>
    <w:rsid w:val="00E42092"/>
    <w:rsid w:val="00E467D3"/>
    <w:rsid w:val="00E50255"/>
    <w:rsid w:val="00E55958"/>
    <w:rsid w:val="00E601B8"/>
    <w:rsid w:val="00E61D73"/>
    <w:rsid w:val="00E63B25"/>
    <w:rsid w:val="00E643D8"/>
    <w:rsid w:val="00E679EB"/>
    <w:rsid w:val="00EA1B5F"/>
    <w:rsid w:val="00EA23E0"/>
    <w:rsid w:val="00EA2F31"/>
    <w:rsid w:val="00EB169E"/>
    <w:rsid w:val="00EB5B64"/>
    <w:rsid w:val="00ED2B3C"/>
    <w:rsid w:val="00EE655E"/>
    <w:rsid w:val="00EE7D16"/>
    <w:rsid w:val="00EF2626"/>
    <w:rsid w:val="00EF4484"/>
    <w:rsid w:val="00F27F2C"/>
    <w:rsid w:val="00F34BAC"/>
    <w:rsid w:val="00F35150"/>
    <w:rsid w:val="00F358FC"/>
    <w:rsid w:val="00F41A3E"/>
    <w:rsid w:val="00F460FE"/>
    <w:rsid w:val="00F46CE1"/>
    <w:rsid w:val="00F537D1"/>
    <w:rsid w:val="00F53D9D"/>
    <w:rsid w:val="00F57634"/>
    <w:rsid w:val="00F64385"/>
    <w:rsid w:val="00F7343F"/>
    <w:rsid w:val="00F73DF9"/>
    <w:rsid w:val="00F81C74"/>
    <w:rsid w:val="00F81CC4"/>
    <w:rsid w:val="00F83FF4"/>
    <w:rsid w:val="00F8511D"/>
    <w:rsid w:val="00F8577C"/>
    <w:rsid w:val="00F90554"/>
    <w:rsid w:val="00F9134C"/>
    <w:rsid w:val="00FA71B8"/>
    <w:rsid w:val="00FA7873"/>
    <w:rsid w:val="00FA7AC5"/>
    <w:rsid w:val="00FB252B"/>
    <w:rsid w:val="00FC3267"/>
    <w:rsid w:val="00FC5A5A"/>
    <w:rsid w:val="00FD21F7"/>
    <w:rsid w:val="00FD444D"/>
    <w:rsid w:val="00FD4F1E"/>
    <w:rsid w:val="00FD602A"/>
    <w:rsid w:val="00FE031D"/>
    <w:rsid w:val="00FE38D6"/>
    <w:rsid w:val="00FF5E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E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34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343F"/>
    <w:rPr>
      <w:sz w:val="18"/>
      <w:szCs w:val="18"/>
    </w:rPr>
  </w:style>
  <w:style w:type="paragraph" w:styleId="a4">
    <w:name w:val="footer"/>
    <w:basedOn w:val="a"/>
    <w:link w:val="Char0"/>
    <w:uiPriority w:val="99"/>
    <w:unhideWhenUsed/>
    <w:rsid w:val="00F7343F"/>
    <w:pPr>
      <w:tabs>
        <w:tab w:val="center" w:pos="4153"/>
        <w:tab w:val="right" w:pos="8306"/>
      </w:tabs>
      <w:snapToGrid w:val="0"/>
      <w:jc w:val="left"/>
    </w:pPr>
    <w:rPr>
      <w:sz w:val="18"/>
      <w:szCs w:val="18"/>
    </w:rPr>
  </w:style>
  <w:style w:type="character" w:customStyle="1" w:styleId="Char0">
    <w:name w:val="页脚 Char"/>
    <w:basedOn w:val="a0"/>
    <w:link w:val="a4"/>
    <w:uiPriority w:val="99"/>
    <w:rsid w:val="00F7343F"/>
    <w:rPr>
      <w:sz w:val="18"/>
      <w:szCs w:val="18"/>
    </w:rPr>
  </w:style>
  <w:style w:type="paragraph" w:customStyle="1" w:styleId="1CharCharCharCharChar">
    <w:name w:val="1 Char Char Char Char Char"/>
    <w:basedOn w:val="a"/>
    <w:rsid w:val="0074433F"/>
    <w:pPr>
      <w:widowControl/>
      <w:tabs>
        <w:tab w:val="left" w:pos="360"/>
      </w:tabs>
      <w:ind w:left="360" w:hangingChars="200" w:hanging="360"/>
      <w:jc w:val="left"/>
    </w:pPr>
    <w:rPr>
      <w:rFonts w:ascii="Times New Roman" w:eastAsia="宋体" w:hAnsi="Times New Roman" w:cs="Times New Roman"/>
      <w:szCs w:val="24"/>
    </w:rPr>
  </w:style>
  <w:style w:type="paragraph" w:customStyle="1" w:styleId="-">
    <w:name w:val="正文-硕士毕业论文"/>
    <w:basedOn w:val="a"/>
    <w:link w:val="-Char"/>
    <w:qFormat/>
    <w:rsid w:val="007E3C9C"/>
    <w:pPr>
      <w:spacing w:line="400" w:lineRule="exact"/>
      <w:ind w:firstLineChars="200" w:firstLine="480"/>
    </w:pPr>
    <w:rPr>
      <w:rFonts w:ascii="Times New Roman" w:eastAsia="宋体" w:hAnsi="Times New Roman" w:cs="Times New Roman"/>
      <w:sz w:val="24"/>
      <w:szCs w:val="24"/>
    </w:rPr>
  </w:style>
  <w:style w:type="character" w:customStyle="1" w:styleId="-Char">
    <w:name w:val="正文-硕士毕业论文 Char"/>
    <w:basedOn w:val="a0"/>
    <w:link w:val="-"/>
    <w:rsid w:val="007E3C9C"/>
    <w:rPr>
      <w:rFonts w:ascii="Times New Roman" w:eastAsia="宋体" w:hAnsi="Times New Roman" w:cs="Times New Roman"/>
      <w:sz w:val="24"/>
      <w:szCs w:val="24"/>
    </w:rPr>
  </w:style>
  <w:style w:type="paragraph" w:customStyle="1" w:styleId="a5">
    <w:name w:val="图表标题"/>
    <w:basedOn w:val="a"/>
    <w:link w:val="Char1"/>
    <w:qFormat/>
    <w:rsid w:val="007E3C9C"/>
    <w:pPr>
      <w:spacing w:before="120" w:after="120"/>
      <w:jc w:val="center"/>
    </w:pPr>
    <w:rPr>
      <w:rFonts w:ascii="Times New Roman" w:eastAsia="宋体" w:hAnsi="Times New Roman" w:cs="Times New Roman"/>
      <w:b/>
      <w:szCs w:val="21"/>
    </w:rPr>
  </w:style>
  <w:style w:type="character" w:customStyle="1" w:styleId="Char1">
    <w:name w:val="图表标题 Char"/>
    <w:basedOn w:val="a0"/>
    <w:link w:val="a5"/>
    <w:rsid w:val="007E3C9C"/>
    <w:rPr>
      <w:rFonts w:ascii="Times New Roman" w:eastAsia="宋体" w:hAnsi="Times New Roman" w:cs="Times New Roman"/>
      <w:b/>
      <w:szCs w:val="21"/>
    </w:rPr>
  </w:style>
  <w:style w:type="table" w:customStyle="1" w:styleId="a6">
    <w:name w:val="论文三线表"/>
    <w:basedOn w:val="a1"/>
    <w:uiPriority w:val="99"/>
    <w:rsid w:val="00A135BE"/>
    <w:pPr>
      <w:jc w:val="center"/>
    </w:pPr>
    <w:rPr>
      <w:sz w:val="18"/>
    </w:rPr>
    <w:tblPr>
      <w:jc w:val="center"/>
      <w:tblInd w:w="0" w:type="dxa"/>
      <w:tblBorders>
        <w:top w:val="single" w:sz="12" w:space="0" w:color="auto"/>
        <w:bottom w:val="single" w:sz="12" w:space="0" w:color="auto"/>
        <w:insideH w:val="single" w:sz="8" w:space="0" w:color="auto"/>
        <w:insideV w:val="single" w:sz="8" w:space="0" w:color="auto"/>
      </w:tblBorders>
      <w:tblCellMar>
        <w:top w:w="0" w:type="dxa"/>
        <w:left w:w="108" w:type="dxa"/>
        <w:bottom w:w="0" w:type="dxa"/>
        <w:right w:w="108" w:type="dxa"/>
      </w:tblCellMar>
    </w:tblPr>
    <w:trPr>
      <w:jc w:val="center"/>
    </w:trPr>
    <w:tcPr>
      <w:vAlign w:val="center"/>
    </w:tcPr>
  </w:style>
  <w:style w:type="paragraph" w:styleId="a7">
    <w:name w:val="endnote text"/>
    <w:basedOn w:val="a"/>
    <w:link w:val="Char2"/>
    <w:uiPriority w:val="99"/>
    <w:unhideWhenUsed/>
    <w:rsid w:val="00A135BE"/>
    <w:pPr>
      <w:snapToGrid w:val="0"/>
      <w:jc w:val="left"/>
    </w:pPr>
  </w:style>
  <w:style w:type="character" w:customStyle="1" w:styleId="Char2">
    <w:name w:val="尾注文本 Char"/>
    <w:basedOn w:val="a0"/>
    <w:link w:val="a7"/>
    <w:uiPriority w:val="99"/>
    <w:rsid w:val="00A135BE"/>
  </w:style>
  <w:style w:type="character" w:styleId="a8">
    <w:name w:val="endnote reference"/>
    <w:basedOn w:val="a0"/>
    <w:uiPriority w:val="99"/>
    <w:unhideWhenUsed/>
    <w:rsid w:val="00A135BE"/>
    <w:rPr>
      <w:vertAlign w:val="superscript"/>
    </w:rPr>
  </w:style>
  <w:style w:type="paragraph" w:customStyle="1" w:styleId="a9">
    <w:name w:val="二级标题"/>
    <w:basedOn w:val="a"/>
    <w:link w:val="Char3"/>
    <w:qFormat/>
    <w:rsid w:val="00A135BE"/>
    <w:pPr>
      <w:tabs>
        <w:tab w:val="left" w:pos="1620"/>
      </w:tabs>
      <w:spacing w:before="240" w:after="120"/>
      <w:jc w:val="left"/>
    </w:pPr>
    <w:rPr>
      <w:rFonts w:ascii="Times New Roman" w:eastAsia="黑体" w:hAnsi="Times New Roman" w:cs="Times New Roman"/>
      <w:sz w:val="28"/>
      <w:szCs w:val="28"/>
    </w:rPr>
  </w:style>
  <w:style w:type="character" w:customStyle="1" w:styleId="Char3">
    <w:name w:val="二级标题 Char"/>
    <w:basedOn w:val="a0"/>
    <w:link w:val="a9"/>
    <w:rsid w:val="00A135BE"/>
    <w:rPr>
      <w:rFonts w:ascii="Times New Roman" w:eastAsia="黑体" w:hAnsi="Times New Roman" w:cs="Times New Roman"/>
      <w:sz w:val="28"/>
      <w:szCs w:val="28"/>
    </w:rPr>
  </w:style>
  <w:style w:type="paragraph" w:customStyle="1" w:styleId="aa">
    <w:name w:val="表格内容"/>
    <w:basedOn w:val="a"/>
    <w:link w:val="Char4"/>
    <w:qFormat/>
    <w:rsid w:val="00A135BE"/>
    <w:pPr>
      <w:spacing w:line="400" w:lineRule="exact"/>
      <w:jc w:val="center"/>
    </w:pPr>
    <w:rPr>
      <w:rFonts w:ascii="Times New Roman" w:eastAsia="宋体" w:hAnsi="Times New Roman" w:cs="Times New Roman"/>
      <w:sz w:val="18"/>
      <w:szCs w:val="18"/>
    </w:rPr>
  </w:style>
  <w:style w:type="character" w:customStyle="1" w:styleId="Char4">
    <w:name w:val="表格内容 Char"/>
    <w:basedOn w:val="a0"/>
    <w:link w:val="aa"/>
    <w:rsid w:val="00A135BE"/>
    <w:rPr>
      <w:rFonts w:ascii="Times New Roman" w:eastAsia="宋体" w:hAnsi="Times New Roman" w:cs="Times New Roman"/>
      <w:sz w:val="18"/>
      <w:szCs w:val="18"/>
    </w:rPr>
  </w:style>
  <w:style w:type="paragraph" w:styleId="ab">
    <w:name w:val="Balloon Text"/>
    <w:basedOn w:val="a"/>
    <w:link w:val="Char5"/>
    <w:uiPriority w:val="99"/>
    <w:semiHidden/>
    <w:unhideWhenUsed/>
    <w:rsid w:val="00A135BE"/>
    <w:rPr>
      <w:sz w:val="18"/>
      <w:szCs w:val="18"/>
    </w:rPr>
  </w:style>
  <w:style w:type="character" w:customStyle="1" w:styleId="Char5">
    <w:name w:val="批注框文本 Char"/>
    <w:basedOn w:val="a0"/>
    <w:link w:val="ab"/>
    <w:uiPriority w:val="99"/>
    <w:semiHidden/>
    <w:rsid w:val="00A135B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34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343F"/>
    <w:rPr>
      <w:sz w:val="18"/>
      <w:szCs w:val="18"/>
    </w:rPr>
  </w:style>
  <w:style w:type="paragraph" w:styleId="a4">
    <w:name w:val="footer"/>
    <w:basedOn w:val="a"/>
    <w:link w:val="Char0"/>
    <w:uiPriority w:val="99"/>
    <w:unhideWhenUsed/>
    <w:rsid w:val="00F7343F"/>
    <w:pPr>
      <w:tabs>
        <w:tab w:val="center" w:pos="4153"/>
        <w:tab w:val="right" w:pos="8306"/>
      </w:tabs>
      <w:snapToGrid w:val="0"/>
      <w:jc w:val="left"/>
    </w:pPr>
    <w:rPr>
      <w:sz w:val="18"/>
      <w:szCs w:val="18"/>
    </w:rPr>
  </w:style>
  <w:style w:type="character" w:customStyle="1" w:styleId="Char0">
    <w:name w:val="页脚 Char"/>
    <w:basedOn w:val="a0"/>
    <w:link w:val="a4"/>
    <w:uiPriority w:val="99"/>
    <w:rsid w:val="00F7343F"/>
    <w:rPr>
      <w:sz w:val="18"/>
      <w:szCs w:val="18"/>
    </w:rPr>
  </w:style>
  <w:style w:type="paragraph" w:customStyle="1" w:styleId="1CharCharCharCharChar">
    <w:name w:val="1 Char Char Char Char Char"/>
    <w:basedOn w:val="a"/>
    <w:rsid w:val="0074433F"/>
    <w:pPr>
      <w:widowControl/>
      <w:tabs>
        <w:tab w:val="left" w:pos="360"/>
      </w:tabs>
      <w:ind w:left="360" w:hangingChars="200" w:hanging="360"/>
      <w:jc w:val="left"/>
    </w:pPr>
    <w:rPr>
      <w:rFonts w:ascii="Times New Roman" w:eastAsia="宋体" w:hAnsi="Times New Roman" w:cs="Times New Roman"/>
      <w:szCs w:val="24"/>
    </w:rPr>
  </w:style>
  <w:style w:type="paragraph" w:customStyle="1" w:styleId="-">
    <w:name w:val="正文-硕士毕业论文"/>
    <w:basedOn w:val="a"/>
    <w:link w:val="-Char"/>
    <w:qFormat/>
    <w:rsid w:val="007E3C9C"/>
    <w:pPr>
      <w:spacing w:line="400" w:lineRule="exact"/>
      <w:ind w:firstLineChars="200" w:firstLine="480"/>
    </w:pPr>
    <w:rPr>
      <w:rFonts w:ascii="Times New Roman" w:eastAsia="宋体" w:hAnsi="Times New Roman" w:cs="Times New Roman"/>
      <w:sz w:val="24"/>
      <w:szCs w:val="24"/>
    </w:rPr>
  </w:style>
  <w:style w:type="character" w:customStyle="1" w:styleId="-Char">
    <w:name w:val="正文-硕士毕业论文 Char"/>
    <w:basedOn w:val="a0"/>
    <w:link w:val="-"/>
    <w:rsid w:val="007E3C9C"/>
    <w:rPr>
      <w:rFonts w:ascii="Times New Roman" w:eastAsia="宋体" w:hAnsi="Times New Roman" w:cs="Times New Roman"/>
      <w:sz w:val="24"/>
      <w:szCs w:val="24"/>
    </w:rPr>
  </w:style>
  <w:style w:type="paragraph" w:customStyle="1" w:styleId="a5">
    <w:name w:val="图表标题"/>
    <w:basedOn w:val="a"/>
    <w:link w:val="Char1"/>
    <w:qFormat/>
    <w:rsid w:val="007E3C9C"/>
    <w:pPr>
      <w:spacing w:before="120" w:after="120"/>
      <w:jc w:val="center"/>
    </w:pPr>
    <w:rPr>
      <w:rFonts w:ascii="Times New Roman" w:eastAsia="宋体" w:hAnsi="Times New Roman" w:cs="Times New Roman"/>
      <w:b/>
      <w:szCs w:val="21"/>
    </w:rPr>
  </w:style>
  <w:style w:type="character" w:customStyle="1" w:styleId="Char1">
    <w:name w:val="图表标题 Char"/>
    <w:basedOn w:val="a0"/>
    <w:link w:val="a5"/>
    <w:rsid w:val="007E3C9C"/>
    <w:rPr>
      <w:rFonts w:ascii="Times New Roman" w:eastAsia="宋体" w:hAnsi="Times New Roman" w:cs="Times New Roman"/>
      <w:b/>
      <w:szCs w:val="21"/>
    </w:rPr>
  </w:style>
  <w:style w:type="table" w:customStyle="1" w:styleId="a6">
    <w:name w:val="论文三线表"/>
    <w:basedOn w:val="a1"/>
    <w:uiPriority w:val="99"/>
    <w:rsid w:val="00A135BE"/>
    <w:pPr>
      <w:jc w:val="center"/>
    </w:pPr>
    <w:rPr>
      <w:sz w:val="18"/>
    </w:rPr>
    <w:tblPr>
      <w:jc w:val="center"/>
      <w:tblBorders>
        <w:top w:val="single" w:sz="12" w:space="0" w:color="auto"/>
        <w:bottom w:val="single" w:sz="12" w:space="0" w:color="auto"/>
        <w:insideH w:val="single" w:sz="8" w:space="0" w:color="auto"/>
        <w:insideV w:val="single" w:sz="8" w:space="0" w:color="auto"/>
      </w:tblBorders>
    </w:tblPr>
    <w:trPr>
      <w:jc w:val="center"/>
    </w:trPr>
    <w:tcPr>
      <w:vAlign w:val="center"/>
    </w:tcPr>
  </w:style>
  <w:style w:type="paragraph" w:styleId="a7">
    <w:name w:val="endnote text"/>
    <w:basedOn w:val="a"/>
    <w:link w:val="Char2"/>
    <w:uiPriority w:val="99"/>
    <w:unhideWhenUsed/>
    <w:rsid w:val="00A135BE"/>
    <w:pPr>
      <w:snapToGrid w:val="0"/>
      <w:jc w:val="left"/>
    </w:pPr>
  </w:style>
  <w:style w:type="character" w:customStyle="1" w:styleId="Char2">
    <w:name w:val="尾注文本 Char"/>
    <w:basedOn w:val="a0"/>
    <w:link w:val="a7"/>
    <w:uiPriority w:val="99"/>
    <w:rsid w:val="00A135BE"/>
  </w:style>
  <w:style w:type="character" w:styleId="a8">
    <w:name w:val="endnote reference"/>
    <w:basedOn w:val="a0"/>
    <w:uiPriority w:val="99"/>
    <w:unhideWhenUsed/>
    <w:rsid w:val="00A135BE"/>
    <w:rPr>
      <w:vertAlign w:val="superscript"/>
    </w:rPr>
  </w:style>
  <w:style w:type="paragraph" w:customStyle="1" w:styleId="a9">
    <w:name w:val="二级标题"/>
    <w:basedOn w:val="a"/>
    <w:link w:val="Char3"/>
    <w:qFormat/>
    <w:rsid w:val="00A135BE"/>
    <w:pPr>
      <w:tabs>
        <w:tab w:val="left" w:pos="1620"/>
      </w:tabs>
      <w:spacing w:before="240" w:after="120"/>
      <w:jc w:val="left"/>
    </w:pPr>
    <w:rPr>
      <w:rFonts w:ascii="Times New Roman" w:eastAsia="黑体" w:hAnsi="Times New Roman" w:cs="Times New Roman"/>
      <w:sz w:val="28"/>
      <w:szCs w:val="28"/>
    </w:rPr>
  </w:style>
  <w:style w:type="character" w:customStyle="1" w:styleId="Char3">
    <w:name w:val="二级标题 Char"/>
    <w:basedOn w:val="a0"/>
    <w:link w:val="a9"/>
    <w:rsid w:val="00A135BE"/>
    <w:rPr>
      <w:rFonts w:ascii="Times New Roman" w:eastAsia="黑体" w:hAnsi="Times New Roman" w:cs="Times New Roman"/>
      <w:sz w:val="28"/>
      <w:szCs w:val="28"/>
    </w:rPr>
  </w:style>
  <w:style w:type="paragraph" w:customStyle="1" w:styleId="aa">
    <w:name w:val="表格内容"/>
    <w:basedOn w:val="a"/>
    <w:link w:val="Char4"/>
    <w:qFormat/>
    <w:rsid w:val="00A135BE"/>
    <w:pPr>
      <w:spacing w:line="400" w:lineRule="exact"/>
      <w:jc w:val="center"/>
    </w:pPr>
    <w:rPr>
      <w:rFonts w:ascii="Times New Roman" w:eastAsia="宋体" w:hAnsi="Times New Roman" w:cs="Times New Roman"/>
      <w:sz w:val="18"/>
      <w:szCs w:val="18"/>
    </w:rPr>
  </w:style>
  <w:style w:type="character" w:customStyle="1" w:styleId="Char4">
    <w:name w:val="表格内容 Char"/>
    <w:basedOn w:val="a0"/>
    <w:link w:val="aa"/>
    <w:rsid w:val="00A135BE"/>
    <w:rPr>
      <w:rFonts w:ascii="Times New Roman" w:eastAsia="宋体" w:hAnsi="Times New Roman" w:cs="Times New Roman"/>
      <w:sz w:val="18"/>
      <w:szCs w:val="18"/>
    </w:rPr>
  </w:style>
  <w:style w:type="paragraph" w:styleId="ab">
    <w:name w:val="Balloon Text"/>
    <w:basedOn w:val="a"/>
    <w:link w:val="Char5"/>
    <w:uiPriority w:val="99"/>
    <w:semiHidden/>
    <w:unhideWhenUsed/>
    <w:rsid w:val="00A135BE"/>
    <w:rPr>
      <w:sz w:val="18"/>
      <w:szCs w:val="18"/>
    </w:rPr>
  </w:style>
  <w:style w:type="character" w:customStyle="1" w:styleId="Char5">
    <w:name w:val="批注框文本 Char"/>
    <w:basedOn w:val="a0"/>
    <w:link w:val="ab"/>
    <w:uiPriority w:val="99"/>
    <w:semiHidden/>
    <w:rsid w:val="00A135BE"/>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1.emf"/><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64A86-6049-45CD-BBCB-406926625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1147</Words>
  <Characters>6539</Characters>
  <Application>Microsoft Office Word</Application>
  <DocSecurity>0</DocSecurity>
  <Lines>54</Lines>
  <Paragraphs>15</Paragraphs>
  <ScaleCrop>false</ScaleCrop>
  <Company/>
  <LinksUpToDate>false</LinksUpToDate>
  <CharactersWithSpaces>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Jelly</dc:creator>
  <cp:lastModifiedBy>xbany</cp:lastModifiedBy>
  <cp:revision>2</cp:revision>
  <dcterms:created xsi:type="dcterms:W3CDTF">2017-10-18T06:42:00Z</dcterms:created>
  <dcterms:modified xsi:type="dcterms:W3CDTF">2017-10-18T06:42:00Z</dcterms:modified>
</cp:coreProperties>
</file>