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auto"/>
          <w:spacing w:val="0"/>
          <w:position w:val="0"/>
          <w:sz w:val="36"/>
          <w:shd w:val="clear" w:fill="auto"/>
        </w:rPr>
        <w:t>喉癌患者术后护理研究进展</w:t>
      </w:r>
    </w:p>
    <w:p>
      <w:pPr>
        <w:spacing w:before="0" w:after="0" w:line="240" w:lineRule="auto"/>
        <w:ind w:left="0" w:right="-638" w:firstLine="0"/>
        <w:jc w:val="center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 xml:space="preserve">韦永萍 </w:t>
      </w:r>
    </w:p>
    <w:p>
      <w:pPr>
        <w:spacing w:before="0" w:after="0" w:line="240" w:lineRule="auto"/>
        <w:ind w:left="0" w:right="-638" w:firstLine="0"/>
        <w:jc w:val="center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（广西河池市人民医院  广西河池547000）</w:t>
      </w:r>
    </w:p>
    <w:p>
      <w:pPr>
        <w:spacing w:before="0" w:after="0" w:line="240" w:lineRule="auto"/>
        <w:ind w:left="0" w:right="-638" w:firstLine="0"/>
        <w:jc w:val="center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</w:p>
    <w:p>
      <w:pPr>
        <w:spacing w:before="0" w:after="0" w:line="240" w:lineRule="auto"/>
        <w:ind w:left="0" w:right="0" w:firstLine="48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[摘要]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喉癌是耳鼻咽喉科常见的恶性肿瘤，手术切除是治疗喉癌的主要方法，由于喉癌手术切除范围广、创伤大、术后易发生多种并发症，因此，加强对喉癌患者手术后护理，特别是气管切开术后气道护理、口腔护理、饮食护理、心理护理及出院指导等，能有效提高手术成功率，提高治疗效果，改善患者术后的生活质量。本文对喉癌患者手术后护理研究进展进行综合叙述。</w:t>
      </w:r>
    </w:p>
    <w:p>
      <w:pPr>
        <w:spacing w:before="0" w:after="0" w:line="240" w:lineRule="auto"/>
        <w:ind w:left="0" w:right="0" w:firstLine="42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[关键词]喉癌患者；术后护理；研究进展</w:t>
      </w:r>
    </w:p>
    <w:p>
      <w:pPr>
        <w:spacing w:before="0" w:after="0" w:line="240" w:lineRule="auto"/>
        <w:ind w:left="0" w:right="0" w:firstLine="42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喉癌(carcinomaofthelarynx)是来源于喉粘膜上皮组织的恶性肿瘤，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喉癌分原发性和继发性两种。原发性喉癌指原发部位在喉部的肿瘤，以鳞状细胞癌最为常见，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占耳鼻咽喉恶性肿瘤7.9%～35.0%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[1]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，其发病率仍有增长趋势。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继发性喉癌指来自其他部位的恶性肿瘤转移至喉部，较为少见。喉癌病因目前尚不明确，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与环境、烟酒嗜好等因素有关；好发年龄为50～70岁，男性较女性多见，约为8:1；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喉癌症状主要为声嘶、呼吸困难、咳嗽、吞咽困难、颈部淋巴结转移等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  <w:vertAlign w:val="superscript"/>
        </w:rPr>
        <w:t>[2]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。对于喉癌患者应早期发现，早期诊疗可减轻喉癌的危害是非常重要，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活体组织病理学检查是喉癌确诊的主要依据。手术切除是治疗喉癌的主要手段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[3.4]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，其原则是在彻底切除肿瘤的前提下，尽可能保留或重建喉的功能，以提高患者生活质量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[5]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。根据喉肿瘤的生长部位和范围，选择喉部分切除术及全喉切除术，由于喉癌手术切除范围广、创伤大、术后易发生多种并发症，因此，加强对喉癌患者手术后护理，特别是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术后病情观察、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气管切开术后气道护理、口腔护理、饮食护理、心理护理、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发音训练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及出院指导等，能有效地防止或减少手术后各种并发症发生，提高手术成功率，提高治疗效果，改善患者术后的生活质量。现将喉癌患者术后护理研究进展综述如下：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1术前护理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1.1心理护理：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癌症给患者造成的心理恐惧、失望及悲伤等情绪，打击性很大。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许多患者对喉癌手术治疗缺乏足够的认识和了解，认为喉癌是不治之症，手术后会影响语言功能、进食是否呛咳、气管切开术后带管回家等影响自身形象。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因此，责任护士要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关心患者的心理变化，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针对不同患者的心理特点，耐心讲解疾病相关的知识，让患者认识到在医学发展的今天，不少肿瘤是可以治愈的，让患者建立战胜疾病的信心和勇气，积极接受手术治疗及护理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[6]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，从而达到提高生活质量。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1.2 完善术前相关检查：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遵医嘱给患者进行各种相关检查，如血常规、肝肾功能、凝血功能、心电图及CT等检查，在进行检查时，告知患者检查的目的、配合及注意事项。根据检查结果，对患有其他慢性病的患者，及时给予治疗。如糖尿病患者，术前尽量将空腹血糖控制在8mmol/L；高血压患者，术前用药物治疗，将血压控制在130/80 mmHg，确保证手术成功率，预防并发症的发生。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1.3</w:t>
      </w: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口腔护理：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口腔护理能有效预防口腔感染，喉癌患者术前常规给予复方氯已定含漱液漱口，同时，告知患者每餐进食后漱口，保持口腔清洁卫生，控制炎症，防止术后感染。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1.4 术前准备：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术前1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d嘱患者做好个人清洁卫生，清洁颈部周围皮肤并备皮；术前8h禁食，4小时禁饮水，术前30min遵医嘱肌肉注射阿托品0.5mg和苯巴比妥钠0.1g等镇静药，遵医嘱给予插鼻饲管或导尿管，与手术室护士共同核对患者，护送患者进手术室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2术后护理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2.1病室准备：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患者术后应安排在通风良好、环境安静、舒适、清洁、近抢救室或护士站的病房，注意调节室内湿度和温度，一般温度在20～22℃，湿度60％～70％。术前空气消毒，用紫外线灯照射后开窗通风，避免患者回室后因特殊气味引起剧烈咳嗽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[7]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。严格限制陪护探视人员，备好中心吸氧和吸引装置，待患者回病房时使用。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2.2病情观察：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患者术后回病房，应密切观察生命体征及病情变化。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术后全麻未清醒者取去枕平卧位，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头偏向一侧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，及时清除口腔及气管套管内痰液或分泌物，保持呼吸道通畅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[8.9]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。遵医嘱给予中心吸氧和心电监护，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严密观察患者心率、血压、脉搏、呼吸及血氧饱和度的变化，每1小时观察1次并做好记录，如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发现异常立即报告值班医生，及时处理，防止意外发生。患者清醒后，在病情允许时，可抬高床头15°～30°，利于呼吸，防止吸入性肺炎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[10]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。同时，严密观察患者气管切口处皮肤有无出血、皮下气肿及肺部感染等并发症发生。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2.3气管切口护理：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注意观察患者颈前气管切口有无出血、感染、皮下血肿、气肿或气胸。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由于喉癌术后痰液及分泌物刺激，切口易发生感染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  <w:vertAlign w:val="superscript"/>
        </w:rPr>
        <w:t>[11.12]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，应及时清洁切口周围皮肤，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用2%碘伏消毒皮肤，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气管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切口处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使用一次性无菌纱布垫于皮肤和套管之间，避免或防止套管与皮肤直接摩擦刺激致切口皮肤操作、出血或感染发生，一般每日更换气管垫2次，如有分泌物增多或出血多时应及时更换，保持清洁干燥。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定期测量生命体征和观察病情变化，如发现异常，及时报告医师并处理。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 xml:space="preserve">2.4口腔护理: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喉癌患者术后因长时间禁食，唾液分泌减少，口腔pH改变，降低了口腔的自净作用，增加了条件致病菌感染或再感染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  <w:vertAlign w:val="superscript"/>
        </w:rPr>
        <w:t>[13.14]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。一旦发生感染，可致切口愈合不良，甚至危及生命，降低患者生命质量。口腔护理是防止口腔感染的重要措施，术后遵医嘱给患者进行口腔护理，2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3次/日，在给患者进行口腔护理时可观察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口腔粘膜和舌苔的变化及特殊的口腔气味，提供病情的动态信息，同时，保持口腔清洁，使患者舒适，防止口腔感染等并发症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  <w:vertAlign w:val="superscript"/>
        </w:rPr>
        <w:t>[15]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2.5饮食护理: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喉癌患者术后暂时不能经口进食，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由于术后组织损伤、失血等增加机体热量消耗较正常水平高20%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25%，同时，在较长时间内几乎无营养素摄入，机体分解代谢旺盛，合成代谢下降，患者术后所需的大量营养物质供给不及时，营养不良不仅影响手术成功和机体康复，同时容易出现伤口愈合不良、感染等并发症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  <w:vertAlign w:val="superscript"/>
        </w:rPr>
        <w:t>[16]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。加强对患者营养补充极其重要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术后第2天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通过鼻饲管注入营养流质饮食，给予高蛋白、高热量、高维生素、低脂肪易消化的流质饮食，如牛奶、鱼汤、鸡汤、蔬菜汤等流质食物，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每隔3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4h/次鼻饲，鼻饲的量应根据患者感觉胃部有轻度的饱胀感为宜，鼻饲时，给患者取半卧位或坐位，防止胃内容物返流，误入气管或肺部，引起吸入性肺炎。喉癌术后一般鼻饲1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2周，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待创口愈合，遵医嘱给予拔胃管。拔鼻饲管前1～2ｄ，嘱患者练习吞咽动作，并能进食少许流质或半流食饮食，如患者无吞咽困难，可拔除鼻饲管，口内进食。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auto"/>
        </w:rPr>
        <w:t>2.6气管切开术后气道护理: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喉癌患者术后呼吸道分泌物增多，排痰无力，加上切口疼痛，痰液不能自行咳出，气管内存留分泌物会影响气体交换功能，引起呼吸困难或窒息。因此加强气道管理，及时吸痰或分泌物，保持气道畅通。每次吸痰时，严格执行无菌技术操作、防止或减少肺部感染发生；根据患者的咳嗽反射强弱及排痰能力，确定吸痰管进入的深度，做到既要减少刺激，避免损伤气管黏膜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  <w:vertAlign w:val="superscript"/>
        </w:rPr>
        <w:t>[17]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选用直径不超过气管导管内径1/2的一次性吸痰管，有侧孔的硬度适中的吸痰管，调节负压40.0～53.3Kpa，小儿小于40kPa；操作过程动作轻柔，每次吸痰时间不超过15s，两次吸痰时间间隔至少3～5分钟，每次吸痰都更换吸痰管，严格执行无菌操作。插管时不可有负压，采取左右旋转并向上提管的方法。对于痰少的患者, 可一次性吸尽；对于痰多的患者, 可先予以纯氧吸入, 以预防缺氧和低氧血症。气管内吸痰管与口腔、鼻腔吸痰管要严格分开，在吸痰过程中注意观察病人面色、心率及血氧饱和度，如有异常及时报告医生。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痰液黏稠时，可根据痰液黏稠程度，遵医嘱给予雾化吸入或气管内直接滴化痰药液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（我科常规使用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0.9%无菌盐水100ml+地米5mg+庆大霉素8万U+氨溴索30mg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）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或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持续泵注法。术后禁用吗啡、可待因、阿托品等药。因吗啡、可待因可抑制患者的咳嗽反射，阿托品可使痰液变黏稠，形成干结不易咳出，造成堵管。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1"/>
          <w:shd w:val="clear" w:fill="FFFFFF"/>
        </w:rPr>
        <w:t>2.7 保持吸入气的湿化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： 喉癌术后行气管切开者，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由于患者呼吸道路径发生了改变，正常鼻腔、咽腔、呼吸道吸入气体有加温和湿化作用，而全喉切除后直接经气管导管呼吸，失去了鼻腔保湿、加温清洁等功能，套管内痰液容易干燥结痂赌塞气道引起窒息。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因此，在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气管套管口覆盖生理盐水浸湿纱布2层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，以保持湿化和过滤进入气道的空气，同时，防止异物灰尘掉入气管。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333333"/>
          <w:spacing w:val="0"/>
          <w:position w:val="0"/>
          <w:sz w:val="21"/>
          <w:shd w:val="clear" w:fill="auto"/>
        </w:rPr>
        <w:t xml:space="preserve">2.8.气管套管的护理： 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气管切开患者由于气管与外界直接相通，易使气管内干燥、痰液黏稠、结痂，因此内套管应定时取出清洗消毒，我科均采用浸泡消毒法，将内套管清洗干净后用3%双氧水浸泡30分钟，浸泡消毒后再用0.9%氯化钠彻底冲洗后重新放回内套管。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333333"/>
          <w:spacing w:val="0"/>
          <w:position w:val="0"/>
          <w:sz w:val="21"/>
          <w:shd w:val="clear" w:fill="auto"/>
        </w:rPr>
        <w:t>3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并发症的观察与护理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3.1 切口出血：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切口出血为喉癌术后较常见而又最危险的并发症，多因术中止血不当，结扎线滑脱，套管不合适损伤气管前壁及血管造成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  <w:vertAlign w:val="superscript"/>
        </w:rPr>
        <w:t>[18]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其次是剧烈咳嗽，创口感染、血管壁糜烂引起；术后出血时，若止血不及时，有可能造成失血性休克及死亡的危险。因此，术后应该密切观察患者生命体征及切口出血情况，切口有少许出血属于正常现象，一旦观察到伤口及气管套管内不断地渗血，应及时报告医生，立即给予结扎止血，防止血液流入气管引起窒息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  <w:vertAlign w:val="superscript"/>
        </w:rPr>
        <w:t>[19]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3.2 皮下气肿：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皮下气肿是气管切开术后较常发生的并发症，多是因手术处理不当或患者剧烈咳嗽所致。一般发生于颈部及胸部，严重时可蔓延至头部及四肢。临床中应注意仔细观察并做好记录，如皮下气肿的范围，有无发展趋势等都要记录清楚。轻度皮下气肿一般24h内停止发展，3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5d可自动吸收消退。严重皮下气肿大约要2周左右才自行吸收。护士发现患者出现皮下气肿应及时报告医生，协助患者做胸部透视，排除纵隔气肿和气胸的可能。同时，还要注意随时防止因皮下气肿而发生脱管，当皮下气肿逐渐吸收时，应及时调整好管系带，防止因脱管发生窒息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  <w:vertAlign w:val="superscript"/>
        </w:rPr>
        <w:t>[20]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3.3 脱管：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造成脱管的原因很多，如套管大小不合，皮下气肿，护理人员操作不熟不慎，外套管系带过松等都会引起外套管脱落。外套管脱落直接引起喉梗阻，它将危及患者的生命。因此密切观察病人，如发现患者脱管，应立即报告医生并协助处理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3.4切口感染：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术后气管切口受到呼吸道分泌物及周围皮肤细菌污染，其次，术后患者免疫功能下降，易导致气管切口及肺部感染。术后遵医嘱给予抗生素治疗，预防和控制感染。每日定时护理气管切口及更换切口纱布，严格无菌操作，防止切口感染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  <w:vertAlign w:val="superscript"/>
        </w:rPr>
        <w:t>[21.22]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4 拔管护理和出院指导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气管拔管应在患者病情稳定、呼吸肌功能恢复、咳嗽有力、能自行排痰、解除对气管切开的依赖心理时，才能进行堵塞试验。堵管时，一般第1天塞住1/2，第2天全堵塞，如堵管24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48h后无呼吸困难，能入睡、进食、咳嗽即可拔管。拔管后的瘘口用75%乙醇消毒后， 用蝶形胶布拉拢2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～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3d即可愈合，如瘘口过大或愈合不良，可采取缝合。早期拔管可降低气管感染、溃疡等并发症发生。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出院指导：保持乐观情绪，增强战胜疾病的信心;患者带管出院，于出院前教会患者或其家属气管套管口的护理方法。帮助患者练习无喉发音及人工喉的发音方法，逐渐达到用新的发音方法来交流感情；教会患者自我检查造瘘口是否感染和病情观察等。每天进行发音训练，生活有规律，加强锻炼，预防感冒，忌烟酒，定期复查等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  <w:vertAlign w:val="superscript"/>
        </w:rPr>
        <w:t>[23]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FFFFFF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4 小结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喉癌是耳鼻咽喉科常见的恶性肿瘤，手术切除是治疗喉癌的主要方法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FFFFFF"/>
        </w:rPr>
        <w:t>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由于喉癌手术切除范围广、创伤大、术后易发生多种并发症，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加强对喉癌患者术后护理，特别术后病情观察，气道护理、饮食护理、并发症预防、康复训练及出院指导等各项护理措施，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有效地防止或减少手术后各种并发症发生，提高手术成功率，提高治疗效果，改善患者术后的生活质量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参考文献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[1]苏树娟.26例喉癌患者围手术期的临床护理[J].当代护士，2014.06（中旬）：78－80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[2]刘泽琴，李燕，覃刚.延续护理对喉癌患者术后生存质量及心理状态的影响[J].护士进修杂志，2013，28(12)：1103-1104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[3]徐霞.王玲.蒋蔚.李凤霞延续性护理对全喉切除术患者生活质量的影响[J].护士进修杂志，2013，28(10)：928-929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[4]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陈洁.30例喉癌患者围术期的整体护理体会[J].河南外科学杂志，2016，22（2）：138－139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[5]张红霞.综合护理干预在喉癌术后患者中的应用[J].齐鲁护理杂志，2013，19(16)：23-25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[6]姚薇.曹军丽.宋春光，等.医护干预式家庭护理在改善喉癌术后放疗患者生活质量的效果观察[J].护士进修杂志，2015，30(21)：1958-1959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[7]方利，龚敏，赵良淑，等.喉癌患者术后呼吸道的系统化安全管理[J].重庆医学，2013，5（42）:679－680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[8]丽华．喉癌患者术后的康复护理[J]．现代医药卫生，2010，26(22)：3480．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[9]陈雪权，李大红，林真凤．喉癌患者术后生活质量分析及护理干预[J]．齐齐哈尔医学院学报，2010，3l(12)：2004—2005．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[8]刘雅倩．综合康复干预对喉切除患者生活质量的影响分析[J]．川北医学院学报，2011，26(1)：65—67．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[10]郭红丽，赵丽颖，徐敏．护理干预对喉癌患者术后生存质量的影响[J]．辽宁医学院学报，2011，32(2)：163—164．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[11]陶春花．喉癌患者术后心理分析及护理干预[J]．吉林医学，2010，3l(36)：6830．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[12]程蔓芩，刘静.微信工作平台在提高护理质量中的作用[J]．2015，35（6）：975-976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[13]张丁香．浅谈喉癌患者手术前后的健康教育[J]．临床医药实践，2009,18(10):773—775．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[14]张学华，沙金霞.59例喉癌术后护理体会[J].黑龙江医药科学，2010，33(2):112.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[15]龚波.系统自我护理干预对喉癌患者术后生存质量的影响[J].实用预防医学，2011，18（6）：1140-1142.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[16]郎俊朋，黄丽春，李洁，等.喉癌术后系统护理干预模式对患者自我管理水平的影响[J].国际护理学杂志，2015，34（15）2025-2027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[17]杜娇.36例喉癌患者围手术期的行为护理[J].吉林医学，2014，35（30）：6802－6803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[18]韦连素.气管切开术后并发症的观察与护理[J].现代医药卫生，2012，28（4）：612－613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[19]盛才华，苏静.40例喉癌术后护理体会[J].中国卫生标准管理，2014，5（2）：53－54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[20]黄丽静.全喉切除术后并发症的护理研究进展[J].当代护士，2016，2（上旬）：3－5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[21]才会敏,刘秋红,薛骏.喉癌患者全喉切除术的护理[J].临床合理用药，2013，6（12C）：107－108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[22]苏日格.喉癌患者的术后护理[J].包头医学院学报，2015，31（8）：84－85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[23]沙金霞，杨旭耀.喉癌的术后护理［J］.黑龙江医药科学，2013，36（5）：93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br w:type="textWrapping"/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bookmarkStart w:id="0" w:name="_GoBack"/>
      <w:bookmarkEnd w:id="0"/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13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2017-10-16T08:35:29Z</dcterms:created>
  <dc:creator>Administrator</dc:creator>
  <cp:lastModifiedBy>Administrator</cp:lastModifiedBy>
  <dcterms:modified xsi:type="dcterms:W3CDTF">2017-10-16T08:40:27Z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