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74" w:rsidRDefault="003F28B9">
      <w:pPr>
        <w:jc w:val="center"/>
        <w:rPr>
          <w:rFonts w:ascii="Calibri" w:eastAsia="Calibri" w:hAnsi="Calibri" w:cs="Calibri"/>
          <w:sz w:val="44"/>
        </w:rPr>
      </w:pPr>
      <w:r>
        <w:rPr>
          <w:rFonts w:ascii="宋体" w:eastAsia="宋体" w:hAnsi="宋体" w:cs="宋体"/>
          <w:sz w:val="44"/>
        </w:rPr>
        <w:t>库欣综合征诊断试验的护理</w:t>
      </w:r>
    </w:p>
    <w:p w:rsidR="002D1574" w:rsidRDefault="003F28B9">
      <w:pPr>
        <w:jc w:val="center"/>
        <w:rPr>
          <w:rFonts w:ascii="Calibri" w:eastAsia="Calibri" w:hAnsi="Calibri" w:cs="Calibri"/>
          <w:sz w:val="32"/>
        </w:rPr>
      </w:pPr>
      <w:r>
        <w:rPr>
          <w:rFonts w:ascii="宋体" w:eastAsia="宋体" w:hAnsi="宋体" w:cs="宋体"/>
          <w:sz w:val="32"/>
        </w:rPr>
        <w:t>黄珊</w:t>
      </w:r>
      <w:r>
        <w:rPr>
          <w:rFonts w:ascii="Calibri" w:eastAsia="Calibri" w:hAnsi="Calibri" w:cs="Calibri"/>
          <w:sz w:val="32"/>
        </w:rPr>
        <w:t xml:space="preserve"> </w:t>
      </w:r>
      <w:r>
        <w:rPr>
          <w:rFonts w:ascii="宋体" w:eastAsia="宋体" w:hAnsi="宋体" w:cs="宋体"/>
          <w:sz w:val="32"/>
        </w:rPr>
        <w:t>詹春霞</w:t>
      </w:r>
    </w:p>
    <w:p w:rsidR="002D1574" w:rsidRDefault="003F28B9">
      <w:pPr>
        <w:rPr>
          <w:rFonts w:ascii="Calibri" w:eastAsia="Calibri" w:hAnsi="Calibri" w:cs="Calibri"/>
          <w:sz w:val="24"/>
        </w:rPr>
      </w:pPr>
      <w:r>
        <w:rPr>
          <w:rFonts w:ascii="宋体" w:eastAsia="宋体" w:hAnsi="宋体" w:cs="宋体"/>
          <w:sz w:val="24"/>
        </w:rPr>
        <w:t>【摘　要】</w:t>
      </w:r>
      <w:r>
        <w:rPr>
          <w:rFonts w:ascii="Calibri" w:eastAsia="Calibri" w:hAnsi="Calibri" w:cs="Calibri"/>
          <w:sz w:val="24"/>
        </w:rPr>
        <w:t xml:space="preserve"> </w:t>
      </w:r>
      <w:r>
        <w:rPr>
          <w:rFonts w:ascii="宋体" w:eastAsia="宋体" w:hAnsi="宋体" w:cs="宋体"/>
          <w:sz w:val="24"/>
        </w:rPr>
        <w:t>目的：探讨库欣综合征的诊断试验的护理。方法：选取在</w:t>
      </w:r>
      <w:r>
        <w:rPr>
          <w:rFonts w:ascii="Calibri" w:eastAsia="Calibri" w:hAnsi="Calibri" w:cs="Calibri"/>
          <w:sz w:val="24"/>
        </w:rPr>
        <w:t xml:space="preserve"> 2013 </w:t>
      </w:r>
      <w:r>
        <w:rPr>
          <w:rFonts w:ascii="宋体" w:eastAsia="宋体" w:hAnsi="宋体" w:cs="宋体"/>
          <w:sz w:val="24"/>
        </w:rPr>
        <w:t>年</w:t>
      </w:r>
      <w:r>
        <w:rPr>
          <w:rFonts w:ascii="Calibri" w:eastAsia="Calibri" w:hAnsi="Calibri" w:cs="Calibri"/>
          <w:sz w:val="24"/>
        </w:rPr>
        <w:t xml:space="preserve"> 1 </w:t>
      </w:r>
      <w:r>
        <w:rPr>
          <w:rFonts w:ascii="宋体" w:eastAsia="宋体" w:hAnsi="宋体" w:cs="宋体"/>
          <w:sz w:val="24"/>
        </w:rPr>
        <w:t>月到</w:t>
      </w:r>
      <w:r>
        <w:rPr>
          <w:rFonts w:ascii="Calibri" w:eastAsia="Calibri" w:hAnsi="Calibri" w:cs="Calibri"/>
          <w:sz w:val="24"/>
        </w:rPr>
        <w:t xml:space="preserve"> 2014 </w:t>
      </w:r>
      <w:r>
        <w:rPr>
          <w:rFonts w:ascii="宋体" w:eastAsia="宋体" w:hAnsi="宋体" w:cs="宋体"/>
          <w:sz w:val="24"/>
        </w:rPr>
        <w:t>年</w:t>
      </w:r>
      <w:r>
        <w:rPr>
          <w:rFonts w:ascii="Calibri" w:eastAsia="Calibri" w:hAnsi="Calibri" w:cs="Calibri"/>
          <w:sz w:val="24"/>
        </w:rPr>
        <w:t xml:space="preserve"> 12 </w:t>
      </w:r>
      <w:r>
        <w:rPr>
          <w:rFonts w:ascii="宋体" w:eastAsia="宋体" w:hAnsi="宋体" w:cs="宋体"/>
          <w:sz w:val="24"/>
        </w:rPr>
        <w:t>月来我院接受治疗疑似库欣综合征的病人</w:t>
      </w:r>
      <w:r>
        <w:rPr>
          <w:rFonts w:ascii="Calibri" w:eastAsia="Calibri" w:hAnsi="Calibri" w:cs="Calibri"/>
          <w:sz w:val="24"/>
        </w:rPr>
        <w:t>53</w:t>
      </w:r>
      <w:r>
        <w:rPr>
          <w:rFonts w:ascii="宋体" w:eastAsia="宋体" w:hAnsi="宋体" w:cs="宋体"/>
          <w:sz w:val="24"/>
        </w:rPr>
        <w:t>例，对其临床资料进行回顾性分析，总结护理方法提高护理措施。结果：</w:t>
      </w:r>
      <w:r>
        <w:rPr>
          <w:rFonts w:ascii="Calibri" w:eastAsia="Calibri" w:hAnsi="Calibri" w:cs="Calibri"/>
          <w:sz w:val="24"/>
        </w:rPr>
        <w:t>53</w:t>
      </w:r>
      <w:r>
        <w:rPr>
          <w:rFonts w:ascii="宋体" w:eastAsia="宋体" w:hAnsi="宋体" w:cs="宋体"/>
          <w:sz w:val="24"/>
        </w:rPr>
        <w:t>例患者均顺利完成库欣综合征试验，包括正确完成血浆皮质醇测定、</w:t>
      </w:r>
      <w:r>
        <w:rPr>
          <w:rFonts w:ascii="Calibri" w:eastAsia="Calibri" w:hAnsi="Calibri" w:cs="Calibri"/>
          <w:sz w:val="24"/>
        </w:rPr>
        <w:t xml:space="preserve">24 </w:t>
      </w:r>
      <w:r>
        <w:rPr>
          <w:rFonts w:ascii="宋体" w:eastAsia="宋体" w:hAnsi="宋体" w:cs="宋体"/>
          <w:sz w:val="24"/>
        </w:rPr>
        <w:t>小时尿游离皮质醇测定（</w:t>
      </w:r>
      <w:r>
        <w:rPr>
          <w:rFonts w:ascii="Calibri" w:eastAsia="Calibri" w:hAnsi="Calibri" w:cs="Calibri"/>
          <w:sz w:val="24"/>
        </w:rPr>
        <w:t>UFC</w:t>
      </w:r>
      <w:r>
        <w:rPr>
          <w:rFonts w:ascii="宋体" w:eastAsia="宋体" w:hAnsi="宋体" w:cs="宋体"/>
          <w:sz w:val="24"/>
        </w:rPr>
        <w:t>）、小剂量地塞米松抑制试验，皮质醇昼夜节律试验。结论：疑似库欣综合征病人行诊断试验时，进行有效的健康宣教及护理是保证试验结果准确性的重要因素之一。</w:t>
      </w:r>
    </w:p>
    <w:p w:rsidR="002D1574" w:rsidRDefault="003F28B9">
      <w:pPr>
        <w:rPr>
          <w:rFonts w:ascii="Calibri" w:eastAsia="Calibri" w:hAnsi="Calibri" w:cs="Calibri"/>
          <w:sz w:val="24"/>
        </w:rPr>
      </w:pPr>
      <w:r>
        <w:rPr>
          <w:rFonts w:ascii="宋体" w:eastAsia="宋体" w:hAnsi="宋体" w:cs="宋体"/>
          <w:sz w:val="24"/>
        </w:rPr>
        <w:t>【关键词】</w:t>
      </w:r>
      <w:r>
        <w:rPr>
          <w:rFonts w:ascii="Calibri" w:eastAsia="Calibri" w:hAnsi="Calibri" w:cs="Calibri"/>
          <w:sz w:val="24"/>
        </w:rPr>
        <w:t xml:space="preserve"> </w:t>
      </w:r>
      <w:r>
        <w:rPr>
          <w:rFonts w:ascii="宋体" w:eastAsia="宋体" w:hAnsi="宋体" w:cs="宋体"/>
          <w:sz w:val="24"/>
        </w:rPr>
        <w:t>欣综合征；试验；护理</w:t>
      </w:r>
    </w:p>
    <w:p w:rsidR="002D1574" w:rsidRDefault="002D1574">
      <w:pPr>
        <w:rPr>
          <w:rFonts w:ascii="Calibri" w:eastAsia="Calibri" w:hAnsi="Calibri" w:cs="Calibri"/>
          <w:sz w:val="24"/>
        </w:rPr>
      </w:pPr>
    </w:p>
    <w:p w:rsidR="002D1574" w:rsidRDefault="003F28B9">
      <w:pPr>
        <w:ind w:firstLine="480"/>
        <w:rPr>
          <w:rFonts w:ascii="宋体" w:eastAsia="宋体" w:hAnsi="宋体" w:cs="宋体"/>
          <w:sz w:val="24"/>
        </w:rPr>
      </w:pPr>
      <w:r>
        <w:rPr>
          <w:rFonts w:ascii="宋体" w:eastAsia="宋体" w:hAnsi="宋体" w:cs="宋体"/>
          <w:sz w:val="24"/>
        </w:rPr>
        <w:t>库欣综合征</w:t>
      </w:r>
      <w:r>
        <w:rPr>
          <w:rFonts w:ascii="宋体" w:eastAsia="宋体" w:hAnsi="宋体" w:cs="宋体"/>
          <w:sz w:val="24"/>
        </w:rPr>
        <w:t>(Cushing's syndrome)</w:t>
      </w:r>
      <w:r>
        <w:rPr>
          <w:rFonts w:ascii="宋体" w:eastAsia="宋体" w:hAnsi="宋体" w:cs="宋体"/>
          <w:sz w:val="24"/>
        </w:rPr>
        <w:t>又称皮质醇增多症，为各种病因造成肾上腺分泌过多糖皮质激素</w:t>
      </w:r>
      <w:r>
        <w:rPr>
          <w:rFonts w:ascii="宋体" w:eastAsia="宋体" w:hAnsi="宋体" w:cs="宋体"/>
          <w:sz w:val="24"/>
        </w:rPr>
        <w:t>(</w:t>
      </w:r>
      <w:r>
        <w:rPr>
          <w:rFonts w:ascii="宋体" w:eastAsia="宋体" w:hAnsi="宋体" w:cs="宋体"/>
          <w:sz w:val="24"/>
        </w:rPr>
        <w:t>主要是皮质醇</w:t>
      </w:r>
      <w:r>
        <w:rPr>
          <w:rFonts w:ascii="宋体" w:eastAsia="宋体" w:hAnsi="宋体" w:cs="宋体"/>
          <w:sz w:val="24"/>
        </w:rPr>
        <w:t>)</w:t>
      </w:r>
      <w:r>
        <w:rPr>
          <w:rFonts w:ascii="宋体" w:eastAsia="宋体" w:hAnsi="宋体" w:cs="宋体"/>
          <w:sz w:val="24"/>
        </w:rPr>
        <w:t>所致病症的总称，主要表现为满月脸、多血质外貌、向心性肥胖、痤疮、紫纹、高血压、继发性糖尿病和骨质疏松等</w:t>
      </w:r>
      <w:r>
        <w:rPr>
          <w:rFonts w:ascii="宋体" w:eastAsia="宋体" w:hAnsi="宋体" w:cs="宋体"/>
          <w:sz w:val="24"/>
          <w:vertAlign w:val="superscript"/>
        </w:rPr>
        <w:t>[1]</w:t>
      </w:r>
      <w:r>
        <w:rPr>
          <w:rFonts w:ascii="宋体" w:eastAsia="宋体" w:hAnsi="宋体" w:cs="宋体"/>
          <w:sz w:val="24"/>
        </w:rPr>
        <w:t>。库欣综合征如没有得到早期的诊断和及时的治疗，会严重影响患者的生活质量，增加罹患糖尿病、心血管疾病的风险</w:t>
      </w:r>
      <w:r>
        <w:rPr>
          <w:rFonts w:ascii="宋体" w:eastAsia="宋体" w:hAnsi="宋体" w:cs="宋体"/>
          <w:sz w:val="24"/>
          <w:vertAlign w:val="superscript"/>
        </w:rPr>
        <w:t>[2]</w:t>
      </w:r>
      <w:r>
        <w:rPr>
          <w:rFonts w:ascii="宋体" w:eastAsia="宋体" w:hAnsi="宋体" w:cs="宋体"/>
          <w:sz w:val="24"/>
        </w:rPr>
        <w:t>。近年来，</w:t>
      </w:r>
      <w:r>
        <w:rPr>
          <w:rFonts w:ascii="宋体" w:eastAsia="宋体" w:hAnsi="宋体" w:cs="宋体"/>
          <w:sz w:val="24"/>
        </w:rPr>
        <w:t xml:space="preserve"> </w:t>
      </w:r>
      <w:r>
        <w:rPr>
          <w:rFonts w:ascii="宋体" w:eastAsia="宋体" w:hAnsi="宋体" w:cs="宋体"/>
          <w:sz w:val="24"/>
        </w:rPr>
        <w:t>随着诊断新技术的迅速发展，</w:t>
      </w:r>
      <w:r>
        <w:rPr>
          <w:rFonts w:ascii="宋体" w:eastAsia="宋体" w:hAnsi="宋体" w:cs="宋体"/>
          <w:sz w:val="24"/>
        </w:rPr>
        <w:t xml:space="preserve"> </w:t>
      </w:r>
      <w:r>
        <w:rPr>
          <w:rFonts w:ascii="宋体" w:eastAsia="宋体" w:hAnsi="宋体" w:cs="宋体"/>
          <w:sz w:val="24"/>
        </w:rPr>
        <w:t>对库欣综合征的诊治水平明显提高，</w:t>
      </w:r>
      <w:r>
        <w:rPr>
          <w:rFonts w:ascii="宋体" w:eastAsia="宋体" w:hAnsi="宋体" w:cs="宋体"/>
          <w:sz w:val="24"/>
        </w:rPr>
        <w:t xml:space="preserve"> </w:t>
      </w:r>
      <w:r>
        <w:rPr>
          <w:rFonts w:ascii="宋体" w:eastAsia="宋体" w:hAnsi="宋体" w:cs="宋体"/>
          <w:sz w:val="24"/>
        </w:rPr>
        <w:t>其中临床上的内分泌功能试验及相关特异性检查，</w:t>
      </w:r>
      <w:r>
        <w:rPr>
          <w:rFonts w:ascii="宋体" w:eastAsia="宋体" w:hAnsi="宋体" w:cs="宋体"/>
          <w:sz w:val="24"/>
        </w:rPr>
        <w:t xml:space="preserve"> </w:t>
      </w:r>
      <w:r>
        <w:rPr>
          <w:rFonts w:ascii="宋体" w:eastAsia="宋体" w:hAnsi="宋体" w:cs="宋体"/>
          <w:sz w:val="24"/>
        </w:rPr>
        <w:t>成为明确库欣综合征的主要诊断手段。库欣综合征的临床诊断试验主要包括血浆皮质醇测定、</w:t>
      </w:r>
      <w:r>
        <w:rPr>
          <w:rFonts w:ascii="宋体" w:eastAsia="宋体" w:hAnsi="宋体" w:cs="宋体"/>
          <w:sz w:val="24"/>
        </w:rPr>
        <w:t xml:space="preserve">24 </w:t>
      </w:r>
      <w:r>
        <w:rPr>
          <w:rFonts w:ascii="宋体" w:eastAsia="宋体" w:hAnsi="宋体" w:cs="宋体"/>
          <w:sz w:val="24"/>
        </w:rPr>
        <w:t>小时尿游离皮质醇测定（</w:t>
      </w:r>
      <w:r>
        <w:rPr>
          <w:rFonts w:ascii="宋体" w:eastAsia="宋体" w:hAnsi="宋体" w:cs="宋体"/>
          <w:sz w:val="24"/>
        </w:rPr>
        <w:t>UFC</w:t>
      </w:r>
      <w:r>
        <w:rPr>
          <w:rFonts w:ascii="宋体" w:eastAsia="宋体" w:hAnsi="宋体" w:cs="宋体"/>
          <w:sz w:val="24"/>
        </w:rPr>
        <w:t>）、小剂量地塞米松抑制试验，皮质醇昼夜节律试验。我院于</w:t>
      </w:r>
      <w:r>
        <w:rPr>
          <w:rFonts w:ascii="宋体" w:eastAsia="宋体" w:hAnsi="宋体" w:cs="宋体"/>
          <w:sz w:val="24"/>
        </w:rPr>
        <w:t xml:space="preserve">2013 </w:t>
      </w:r>
      <w:r>
        <w:rPr>
          <w:rFonts w:ascii="宋体" w:eastAsia="宋体" w:hAnsi="宋体" w:cs="宋体"/>
          <w:sz w:val="24"/>
        </w:rPr>
        <w:t>年</w:t>
      </w:r>
      <w:r>
        <w:rPr>
          <w:rFonts w:ascii="宋体" w:eastAsia="宋体" w:hAnsi="宋体" w:cs="宋体"/>
          <w:sz w:val="24"/>
        </w:rPr>
        <w:t>1</w:t>
      </w:r>
      <w:r>
        <w:rPr>
          <w:rFonts w:ascii="宋体" w:eastAsia="宋体" w:hAnsi="宋体" w:cs="宋体"/>
          <w:sz w:val="24"/>
        </w:rPr>
        <w:t>月</w:t>
      </w:r>
      <w:r>
        <w:rPr>
          <w:rFonts w:ascii="宋体" w:eastAsia="宋体" w:hAnsi="宋体" w:cs="宋体"/>
          <w:sz w:val="24"/>
        </w:rPr>
        <w:t>—2014</w:t>
      </w:r>
      <w:r>
        <w:rPr>
          <w:rFonts w:ascii="宋体" w:eastAsia="宋体" w:hAnsi="宋体" w:cs="宋体"/>
          <w:sz w:val="24"/>
        </w:rPr>
        <w:t>年</w:t>
      </w:r>
      <w:r>
        <w:rPr>
          <w:rFonts w:ascii="宋体" w:eastAsia="宋体" w:hAnsi="宋体" w:cs="宋体"/>
          <w:sz w:val="24"/>
        </w:rPr>
        <w:t>12</w:t>
      </w:r>
      <w:r>
        <w:rPr>
          <w:rFonts w:ascii="宋体" w:eastAsia="宋体" w:hAnsi="宋体" w:cs="宋体"/>
          <w:sz w:val="24"/>
        </w:rPr>
        <w:t>月对</w:t>
      </w:r>
      <w:r>
        <w:rPr>
          <w:rFonts w:ascii="宋体" w:eastAsia="宋体" w:hAnsi="宋体" w:cs="宋体"/>
          <w:sz w:val="24"/>
        </w:rPr>
        <w:t>68</w:t>
      </w:r>
      <w:r>
        <w:rPr>
          <w:rFonts w:ascii="宋体" w:eastAsia="宋体" w:hAnsi="宋体" w:cs="宋体"/>
          <w:sz w:val="24"/>
        </w:rPr>
        <w:t>例可疑库欣综合征肥胖症的病人实施了血浆皮质醇测定、</w:t>
      </w:r>
      <w:r>
        <w:rPr>
          <w:rFonts w:ascii="宋体" w:eastAsia="宋体" w:hAnsi="宋体" w:cs="宋体"/>
          <w:sz w:val="24"/>
        </w:rPr>
        <w:t xml:space="preserve">24 </w:t>
      </w:r>
      <w:r>
        <w:rPr>
          <w:rFonts w:ascii="宋体" w:eastAsia="宋体" w:hAnsi="宋体" w:cs="宋体"/>
          <w:sz w:val="24"/>
        </w:rPr>
        <w:t>小时尿游离皮质醇</w:t>
      </w:r>
      <w:r>
        <w:rPr>
          <w:rFonts w:ascii="宋体" w:eastAsia="宋体" w:hAnsi="宋体" w:cs="宋体"/>
          <w:sz w:val="24"/>
        </w:rPr>
        <w:t>测定（</w:t>
      </w:r>
      <w:r>
        <w:rPr>
          <w:rFonts w:ascii="宋体" w:eastAsia="宋体" w:hAnsi="宋体" w:cs="宋体"/>
          <w:sz w:val="24"/>
        </w:rPr>
        <w:t>UFC</w:t>
      </w:r>
      <w:r>
        <w:rPr>
          <w:rFonts w:ascii="宋体" w:eastAsia="宋体" w:hAnsi="宋体" w:cs="宋体"/>
          <w:sz w:val="24"/>
        </w:rPr>
        <w:t>）、小剂量地塞米松抑制试验，皮质醇昼夜节律试验诊断试验，</w:t>
      </w:r>
      <w:r>
        <w:rPr>
          <w:rFonts w:ascii="宋体" w:eastAsia="宋体" w:hAnsi="宋体" w:cs="宋体"/>
          <w:sz w:val="24"/>
        </w:rPr>
        <w:t xml:space="preserve"> </w:t>
      </w:r>
      <w:r>
        <w:rPr>
          <w:rFonts w:ascii="宋体" w:eastAsia="宋体" w:hAnsi="宋体" w:cs="宋体"/>
          <w:sz w:val="24"/>
        </w:rPr>
        <w:t>现将试验护理报道如下。</w:t>
      </w:r>
    </w:p>
    <w:p w:rsidR="002D1574" w:rsidRDefault="002D1574">
      <w:pPr>
        <w:rPr>
          <w:rFonts w:ascii="Calibri" w:eastAsia="Calibri" w:hAnsi="Calibri" w:cs="Calibri"/>
        </w:rPr>
      </w:pPr>
    </w:p>
    <w:p w:rsidR="002D1574" w:rsidRDefault="003F28B9">
      <w:pPr>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资料与方法</w:t>
      </w:r>
    </w:p>
    <w:p w:rsidR="002D1574" w:rsidRDefault="003F28B9">
      <w:pPr>
        <w:rPr>
          <w:rFonts w:ascii="宋体" w:eastAsia="宋体" w:hAnsi="宋体" w:cs="宋体"/>
          <w:sz w:val="24"/>
        </w:rPr>
      </w:pPr>
      <w:r>
        <w:rPr>
          <w:rFonts w:ascii="宋体" w:eastAsia="宋体" w:hAnsi="宋体" w:cs="宋体"/>
          <w:sz w:val="24"/>
        </w:rPr>
        <w:t xml:space="preserve">1.1 </w:t>
      </w:r>
      <w:r>
        <w:rPr>
          <w:rFonts w:ascii="宋体" w:eastAsia="宋体" w:hAnsi="宋体" w:cs="宋体"/>
          <w:sz w:val="24"/>
        </w:rPr>
        <w:t>一般资料</w:t>
      </w:r>
      <w:r>
        <w:rPr>
          <w:rFonts w:ascii="宋体" w:eastAsia="宋体" w:hAnsi="宋体" w:cs="宋体"/>
          <w:sz w:val="24"/>
        </w:rPr>
        <w:t xml:space="preserve">  2013</w:t>
      </w:r>
      <w:r>
        <w:rPr>
          <w:rFonts w:ascii="宋体" w:eastAsia="宋体" w:hAnsi="宋体" w:cs="宋体"/>
          <w:sz w:val="24"/>
        </w:rPr>
        <w:t>年</w:t>
      </w:r>
      <w:r>
        <w:rPr>
          <w:rFonts w:ascii="宋体" w:eastAsia="宋体" w:hAnsi="宋体" w:cs="宋体"/>
          <w:sz w:val="24"/>
        </w:rPr>
        <w:t>1</w:t>
      </w:r>
      <w:r>
        <w:rPr>
          <w:rFonts w:ascii="宋体" w:eastAsia="宋体" w:hAnsi="宋体" w:cs="宋体"/>
          <w:sz w:val="24"/>
        </w:rPr>
        <w:t>月</w:t>
      </w:r>
      <w:r>
        <w:rPr>
          <w:rFonts w:ascii="宋体" w:eastAsia="宋体" w:hAnsi="宋体" w:cs="宋体"/>
          <w:sz w:val="24"/>
        </w:rPr>
        <w:t>-2014</w:t>
      </w:r>
      <w:r>
        <w:rPr>
          <w:rFonts w:ascii="宋体" w:eastAsia="宋体" w:hAnsi="宋体" w:cs="宋体"/>
          <w:sz w:val="24"/>
        </w:rPr>
        <w:t>年</w:t>
      </w:r>
      <w:r>
        <w:rPr>
          <w:rFonts w:ascii="宋体" w:eastAsia="宋体" w:hAnsi="宋体" w:cs="宋体"/>
          <w:sz w:val="24"/>
        </w:rPr>
        <w:t>12</w:t>
      </w:r>
      <w:r>
        <w:rPr>
          <w:rFonts w:ascii="宋体" w:eastAsia="宋体" w:hAnsi="宋体" w:cs="宋体"/>
          <w:sz w:val="24"/>
        </w:rPr>
        <w:t>月在我院住院治疗的疑似库欣综合征的病人</w:t>
      </w:r>
      <w:r>
        <w:rPr>
          <w:rFonts w:ascii="宋体" w:eastAsia="宋体" w:hAnsi="宋体" w:cs="宋体"/>
          <w:sz w:val="24"/>
        </w:rPr>
        <w:t>53</w:t>
      </w:r>
      <w:r>
        <w:rPr>
          <w:rFonts w:ascii="宋体" w:eastAsia="宋体" w:hAnsi="宋体" w:cs="宋体"/>
          <w:sz w:val="24"/>
        </w:rPr>
        <w:t>例，其中男</w:t>
      </w:r>
      <w:r>
        <w:rPr>
          <w:rFonts w:ascii="宋体" w:eastAsia="宋体" w:hAnsi="宋体" w:cs="宋体"/>
          <w:sz w:val="24"/>
        </w:rPr>
        <w:t>30</w:t>
      </w:r>
      <w:r>
        <w:rPr>
          <w:rFonts w:ascii="宋体" w:eastAsia="宋体" w:hAnsi="宋体" w:cs="宋体"/>
          <w:sz w:val="24"/>
        </w:rPr>
        <w:t>例，女</w:t>
      </w:r>
      <w:r>
        <w:rPr>
          <w:rFonts w:ascii="宋体" w:eastAsia="宋体" w:hAnsi="宋体" w:cs="宋体"/>
          <w:sz w:val="24"/>
        </w:rPr>
        <w:t>23</w:t>
      </w:r>
      <w:r>
        <w:rPr>
          <w:rFonts w:ascii="宋体" w:eastAsia="宋体" w:hAnsi="宋体" w:cs="宋体"/>
          <w:sz w:val="24"/>
        </w:rPr>
        <w:t>例；年龄</w:t>
      </w:r>
      <w:r>
        <w:rPr>
          <w:rFonts w:ascii="宋体" w:eastAsia="宋体" w:hAnsi="宋体" w:cs="宋体"/>
          <w:sz w:val="24"/>
        </w:rPr>
        <w:t>28</w:t>
      </w:r>
      <w:r>
        <w:rPr>
          <w:rFonts w:ascii="宋体" w:eastAsia="宋体" w:hAnsi="宋体" w:cs="宋体"/>
          <w:sz w:val="24"/>
        </w:rPr>
        <w:t>～</w:t>
      </w:r>
      <w:r>
        <w:rPr>
          <w:rFonts w:ascii="宋体" w:eastAsia="宋体" w:hAnsi="宋体" w:cs="宋体"/>
          <w:sz w:val="24"/>
        </w:rPr>
        <w:t>60</w:t>
      </w:r>
      <w:r>
        <w:rPr>
          <w:rFonts w:ascii="宋体" w:eastAsia="宋体" w:hAnsi="宋体" w:cs="宋体"/>
          <w:sz w:val="24"/>
        </w:rPr>
        <w:t>岁。</w:t>
      </w:r>
      <w:r>
        <w:rPr>
          <w:rFonts w:ascii="宋体" w:eastAsia="宋体" w:hAnsi="宋体" w:cs="宋体"/>
          <w:sz w:val="24"/>
        </w:rPr>
        <w:t>53</w:t>
      </w:r>
      <w:r>
        <w:rPr>
          <w:rFonts w:ascii="宋体" w:eastAsia="宋体" w:hAnsi="宋体" w:cs="宋体"/>
          <w:sz w:val="24"/>
        </w:rPr>
        <w:t>例患者均实施了血浆皮质醇测定、</w:t>
      </w:r>
      <w:r>
        <w:rPr>
          <w:rFonts w:ascii="宋体" w:eastAsia="宋体" w:hAnsi="宋体" w:cs="宋体"/>
          <w:sz w:val="24"/>
        </w:rPr>
        <w:t xml:space="preserve">24 </w:t>
      </w:r>
      <w:r>
        <w:rPr>
          <w:rFonts w:ascii="宋体" w:eastAsia="宋体" w:hAnsi="宋体" w:cs="宋体"/>
          <w:sz w:val="24"/>
        </w:rPr>
        <w:t>小时尿游离皮质醇测定（</w:t>
      </w:r>
      <w:r>
        <w:rPr>
          <w:rFonts w:ascii="宋体" w:eastAsia="宋体" w:hAnsi="宋体" w:cs="宋体"/>
          <w:sz w:val="24"/>
        </w:rPr>
        <w:t>UFC</w:t>
      </w:r>
      <w:r>
        <w:rPr>
          <w:rFonts w:ascii="宋体" w:eastAsia="宋体" w:hAnsi="宋体" w:cs="宋体"/>
          <w:sz w:val="24"/>
        </w:rPr>
        <w:t>）、小剂量地塞米松抑制试验，皮质醇昼夜节律试验。</w:t>
      </w:r>
    </w:p>
    <w:p w:rsidR="002D1574" w:rsidRDefault="003F28B9">
      <w:pPr>
        <w:rPr>
          <w:rFonts w:ascii="宋体" w:eastAsia="宋体" w:hAnsi="宋体" w:cs="宋体"/>
          <w:sz w:val="24"/>
        </w:rPr>
      </w:pPr>
      <w:r>
        <w:rPr>
          <w:rFonts w:ascii="宋体" w:eastAsia="宋体" w:hAnsi="宋体" w:cs="宋体"/>
          <w:sz w:val="24"/>
        </w:rPr>
        <w:t xml:space="preserve">1.2 </w:t>
      </w:r>
      <w:r>
        <w:rPr>
          <w:rFonts w:ascii="宋体" w:eastAsia="宋体" w:hAnsi="宋体" w:cs="宋体"/>
          <w:sz w:val="24"/>
        </w:rPr>
        <w:t>方法</w:t>
      </w:r>
    </w:p>
    <w:p w:rsidR="002D1574" w:rsidRDefault="003F28B9">
      <w:pPr>
        <w:rPr>
          <w:rFonts w:ascii="宋体" w:eastAsia="宋体" w:hAnsi="宋体" w:cs="宋体"/>
          <w:sz w:val="24"/>
        </w:rPr>
      </w:pPr>
      <w:r>
        <w:rPr>
          <w:rFonts w:ascii="宋体" w:eastAsia="宋体" w:hAnsi="宋体" w:cs="宋体"/>
          <w:sz w:val="24"/>
        </w:rPr>
        <w:t xml:space="preserve">1.2.1  </w:t>
      </w:r>
      <w:r>
        <w:rPr>
          <w:rFonts w:ascii="宋体" w:eastAsia="宋体" w:hAnsi="宋体" w:cs="宋体"/>
          <w:sz w:val="24"/>
        </w:rPr>
        <w:t>血皮质醇昼夜节律：患者同日内抽血</w:t>
      </w:r>
      <w:r>
        <w:rPr>
          <w:rFonts w:ascii="宋体" w:eastAsia="宋体" w:hAnsi="宋体" w:cs="宋体"/>
          <w:sz w:val="24"/>
        </w:rPr>
        <w:t>3</w:t>
      </w:r>
      <w:r>
        <w:rPr>
          <w:rFonts w:ascii="宋体" w:eastAsia="宋体" w:hAnsi="宋体" w:cs="宋体"/>
          <w:sz w:val="24"/>
        </w:rPr>
        <w:t>次（</w:t>
      </w:r>
      <w:r>
        <w:rPr>
          <w:rFonts w:ascii="宋体" w:eastAsia="宋体" w:hAnsi="宋体" w:cs="宋体"/>
          <w:sz w:val="24"/>
        </w:rPr>
        <w:t>8</w:t>
      </w:r>
      <w:r>
        <w:rPr>
          <w:rFonts w:ascii="宋体" w:eastAsia="宋体" w:hAnsi="宋体" w:cs="宋体"/>
          <w:sz w:val="24"/>
        </w:rPr>
        <w:t>：</w:t>
      </w:r>
      <w:r>
        <w:rPr>
          <w:rFonts w:ascii="宋体" w:eastAsia="宋体" w:hAnsi="宋体" w:cs="宋体"/>
          <w:sz w:val="24"/>
        </w:rPr>
        <w:t>00</w:t>
      </w:r>
      <w:r>
        <w:rPr>
          <w:rFonts w:ascii="宋体" w:eastAsia="宋体" w:hAnsi="宋体" w:cs="宋体"/>
          <w:sz w:val="24"/>
        </w:rPr>
        <w:t>，</w:t>
      </w:r>
      <w:r>
        <w:rPr>
          <w:rFonts w:ascii="宋体" w:eastAsia="宋体" w:hAnsi="宋体" w:cs="宋体"/>
          <w:sz w:val="24"/>
        </w:rPr>
        <w:t>16</w:t>
      </w:r>
      <w:r>
        <w:rPr>
          <w:rFonts w:ascii="宋体" w:eastAsia="宋体" w:hAnsi="宋体" w:cs="宋体"/>
          <w:sz w:val="24"/>
        </w:rPr>
        <w:t>：</w:t>
      </w:r>
      <w:r>
        <w:rPr>
          <w:rFonts w:ascii="宋体" w:eastAsia="宋体" w:hAnsi="宋体" w:cs="宋体"/>
          <w:sz w:val="24"/>
        </w:rPr>
        <w:t>00</w:t>
      </w:r>
      <w:r>
        <w:rPr>
          <w:rFonts w:ascii="宋体" w:eastAsia="宋体" w:hAnsi="宋体" w:cs="宋体"/>
          <w:sz w:val="24"/>
        </w:rPr>
        <w:t>，</w:t>
      </w:r>
      <w:r>
        <w:rPr>
          <w:rFonts w:ascii="宋体" w:eastAsia="宋体" w:hAnsi="宋体" w:cs="宋体"/>
          <w:sz w:val="24"/>
        </w:rPr>
        <w:t>24</w:t>
      </w:r>
      <w:r>
        <w:rPr>
          <w:rFonts w:ascii="宋体" w:eastAsia="宋体" w:hAnsi="宋体" w:cs="宋体"/>
          <w:sz w:val="24"/>
        </w:rPr>
        <w:t>：</w:t>
      </w:r>
      <w:r>
        <w:rPr>
          <w:rFonts w:ascii="宋体" w:eastAsia="宋体" w:hAnsi="宋体" w:cs="宋体"/>
          <w:sz w:val="24"/>
        </w:rPr>
        <w:t>00</w:t>
      </w:r>
      <w:r>
        <w:rPr>
          <w:rFonts w:ascii="宋体" w:eastAsia="宋体" w:hAnsi="宋体" w:cs="宋体"/>
          <w:sz w:val="24"/>
        </w:rPr>
        <w:t>），测血皮质醇，若</w:t>
      </w:r>
      <w:r>
        <w:rPr>
          <w:rFonts w:ascii="宋体" w:eastAsia="宋体" w:hAnsi="宋体" w:cs="宋体"/>
          <w:sz w:val="24"/>
        </w:rPr>
        <w:t>16</w:t>
      </w:r>
      <w:r>
        <w:rPr>
          <w:rFonts w:ascii="宋体" w:eastAsia="宋体" w:hAnsi="宋体" w:cs="宋体"/>
          <w:sz w:val="24"/>
        </w:rPr>
        <w:t>：</w:t>
      </w:r>
      <w:r>
        <w:rPr>
          <w:rFonts w:ascii="宋体" w:eastAsia="宋体" w:hAnsi="宋体" w:cs="宋体"/>
          <w:sz w:val="24"/>
        </w:rPr>
        <w:t>00</w:t>
      </w:r>
      <w:r>
        <w:rPr>
          <w:rFonts w:ascii="宋体" w:eastAsia="宋体" w:hAnsi="宋体" w:cs="宋体"/>
          <w:sz w:val="24"/>
        </w:rPr>
        <w:t>及</w:t>
      </w:r>
      <w:r>
        <w:rPr>
          <w:rFonts w:ascii="宋体" w:eastAsia="宋体" w:hAnsi="宋体" w:cs="宋体"/>
          <w:sz w:val="24"/>
        </w:rPr>
        <w:t>24</w:t>
      </w:r>
      <w:r>
        <w:rPr>
          <w:rFonts w:ascii="宋体" w:eastAsia="宋体" w:hAnsi="宋体" w:cs="宋体"/>
          <w:sz w:val="24"/>
        </w:rPr>
        <w:t>：</w:t>
      </w:r>
      <w:r>
        <w:rPr>
          <w:rFonts w:ascii="宋体" w:eastAsia="宋体" w:hAnsi="宋体" w:cs="宋体"/>
          <w:sz w:val="24"/>
        </w:rPr>
        <w:t>00</w:t>
      </w:r>
      <w:r>
        <w:rPr>
          <w:rFonts w:ascii="宋体" w:eastAsia="宋体" w:hAnsi="宋体" w:cs="宋体"/>
          <w:sz w:val="24"/>
        </w:rPr>
        <w:t>血皮质</w:t>
      </w:r>
      <w:r>
        <w:rPr>
          <w:rFonts w:ascii="宋体" w:eastAsia="宋体" w:hAnsi="宋体" w:cs="宋体"/>
          <w:sz w:val="24"/>
        </w:rPr>
        <w:t>醇值较</w:t>
      </w:r>
      <w:r>
        <w:rPr>
          <w:rFonts w:ascii="宋体" w:eastAsia="宋体" w:hAnsi="宋体" w:cs="宋体"/>
          <w:sz w:val="24"/>
        </w:rPr>
        <w:t>8</w:t>
      </w:r>
      <w:r>
        <w:rPr>
          <w:rFonts w:ascii="宋体" w:eastAsia="宋体" w:hAnsi="宋体" w:cs="宋体"/>
          <w:sz w:val="24"/>
        </w:rPr>
        <w:t>：</w:t>
      </w:r>
      <w:r>
        <w:rPr>
          <w:rFonts w:ascii="宋体" w:eastAsia="宋体" w:hAnsi="宋体" w:cs="宋体"/>
          <w:sz w:val="24"/>
        </w:rPr>
        <w:t>00</w:t>
      </w:r>
      <w:r>
        <w:rPr>
          <w:rFonts w:ascii="宋体" w:eastAsia="宋体" w:hAnsi="宋体" w:cs="宋体"/>
          <w:sz w:val="24"/>
        </w:rPr>
        <w:t>下降</w:t>
      </w:r>
      <w:r>
        <w:rPr>
          <w:rFonts w:ascii="宋体" w:eastAsia="宋体" w:hAnsi="宋体" w:cs="宋体"/>
          <w:sz w:val="24"/>
        </w:rPr>
        <w:t>50%</w:t>
      </w:r>
      <w:r>
        <w:rPr>
          <w:rFonts w:ascii="宋体" w:eastAsia="宋体" w:hAnsi="宋体" w:cs="宋体"/>
          <w:sz w:val="24"/>
        </w:rPr>
        <w:t>以上则节律存在，反之则节律消失。</w:t>
      </w:r>
    </w:p>
    <w:p w:rsidR="002D1574" w:rsidRDefault="003F28B9">
      <w:pPr>
        <w:jc w:val="left"/>
        <w:rPr>
          <w:rFonts w:ascii="宋体" w:eastAsia="宋体" w:hAnsi="宋体" w:cs="宋体"/>
          <w:sz w:val="24"/>
        </w:rPr>
      </w:pPr>
      <w:r>
        <w:rPr>
          <w:rFonts w:ascii="宋体" w:eastAsia="宋体" w:hAnsi="宋体" w:cs="宋体"/>
          <w:sz w:val="24"/>
        </w:rPr>
        <w:t>1.2.2  24</w:t>
      </w:r>
      <w:r>
        <w:rPr>
          <w:rFonts w:ascii="宋体" w:eastAsia="宋体" w:hAnsi="宋体" w:cs="宋体"/>
          <w:sz w:val="24"/>
        </w:rPr>
        <w:t>小时尿游离皮质醇测定</w:t>
      </w:r>
      <w:r>
        <w:rPr>
          <w:rFonts w:ascii="宋体" w:eastAsia="宋体" w:hAnsi="宋体" w:cs="宋体"/>
          <w:sz w:val="24"/>
        </w:rPr>
        <w:t xml:space="preserve"> </w:t>
      </w:r>
      <w:r>
        <w:rPr>
          <w:rFonts w:ascii="宋体" w:eastAsia="宋体" w:hAnsi="宋体" w:cs="宋体"/>
          <w:sz w:val="24"/>
        </w:rPr>
        <w:t>（</w:t>
      </w:r>
      <w:r>
        <w:rPr>
          <w:rFonts w:ascii="宋体" w:eastAsia="宋体" w:hAnsi="宋体" w:cs="宋体"/>
          <w:sz w:val="24"/>
        </w:rPr>
        <w:t>UFC</w:t>
      </w:r>
      <w:r>
        <w:rPr>
          <w:rFonts w:ascii="宋体" w:eastAsia="宋体" w:hAnsi="宋体" w:cs="宋体"/>
          <w:sz w:val="24"/>
        </w:rPr>
        <w:t>）：该法可避免皮质类固醇结合球蛋白浓度和血皮质醇昼夜节律的影响，诊断特异性较低但敏感性较高，诊断库欣综合征的标准是</w:t>
      </w:r>
      <w:r>
        <w:rPr>
          <w:rFonts w:ascii="宋体" w:eastAsia="宋体" w:hAnsi="宋体" w:cs="宋体"/>
          <w:sz w:val="24"/>
        </w:rPr>
        <w:t xml:space="preserve"> UFC </w:t>
      </w:r>
      <w:r>
        <w:rPr>
          <w:rFonts w:ascii="宋体" w:eastAsia="宋体" w:hAnsi="宋体" w:cs="宋体"/>
          <w:sz w:val="24"/>
        </w:rPr>
        <w:t>的测定值达到正常值的</w:t>
      </w:r>
      <w:r>
        <w:rPr>
          <w:rFonts w:ascii="宋体" w:eastAsia="宋体" w:hAnsi="宋体" w:cs="宋体"/>
          <w:sz w:val="24"/>
        </w:rPr>
        <w:t xml:space="preserve"> 4 </w:t>
      </w:r>
      <w:r>
        <w:rPr>
          <w:rFonts w:ascii="宋体" w:eastAsia="宋体" w:hAnsi="宋体" w:cs="宋体"/>
          <w:sz w:val="24"/>
        </w:rPr>
        <w:t>倍以上。</w:t>
      </w:r>
    </w:p>
    <w:p w:rsidR="002D1574" w:rsidRDefault="003F28B9">
      <w:pPr>
        <w:rPr>
          <w:rFonts w:ascii="宋体" w:eastAsia="宋体" w:hAnsi="宋体" w:cs="宋体"/>
          <w:sz w:val="24"/>
        </w:rPr>
      </w:pPr>
      <w:r>
        <w:rPr>
          <w:rFonts w:ascii="宋体" w:eastAsia="宋体" w:hAnsi="宋体" w:cs="宋体"/>
          <w:sz w:val="24"/>
        </w:rPr>
        <w:t xml:space="preserve">1.2.3  </w:t>
      </w:r>
      <w:r>
        <w:rPr>
          <w:rFonts w:ascii="宋体" w:eastAsia="宋体" w:hAnsi="宋体" w:cs="宋体"/>
          <w:sz w:val="24"/>
        </w:rPr>
        <w:t>小剂量地塞米松抑制试验：主要采取过夜法时，早上</w:t>
      </w:r>
      <w:r>
        <w:rPr>
          <w:rFonts w:ascii="宋体" w:eastAsia="宋体" w:hAnsi="宋体" w:cs="宋体"/>
          <w:sz w:val="24"/>
        </w:rPr>
        <w:t xml:space="preserve"> 8 </w:t>
      </w:r>
      <w:r>
        <w:rPr>
          <w:rFonts w:ascii="宋体" w:eastAsia="宋体" w:hAnsi="宋体" w:cs="宋体"/>
          <w:sz w:val="24"/>
        </w:rPr>
        <w:t>时抽血，在午夜</w:t>
      </w:r>
      <w:r>
        <w:rPr>
          <w:rFonts w:ascii="宋体" w:eastAsia="宋体" w:hAnsi="宋体" w:cs="宋体"/>
          <w:sz w:val="24"/>
        </w:rPr>
        <w:t xml:space="preserve"> 12 </w:t>
      </w:r>
      <w:r>
        <w:rPr>
          <w:rFonts w:ascii="宋体" w:eastAsia="宋体" w:hAnsi="宋体" w:cs="宋体"/>
          <w:sz w:val="24"/>
        </w:rPr>
        <w:t>时口服地塞米松</w:t>
      </w:r>
      <w:r>
        <w:rPr>
          <w:rFonts w:ascii="宋体" w:eastAsia="宋体" w:hAnsi="宋体" w:cs="宋体"/>
          <w:sz w:val="24"/>
        </w:rPr>
        <w:t xml:space="preserve"> 1mg</w:t>
      </w:r>
      <w:r>
        <w:rPr>
          <w:rFonts w:ascii="宋体" w:eastAsia="宋体" w:hAnsi="宋体" w:cs="宋体"/>
          <w:sz w:val="24"/>
        </w:rPr>
        <w:t>，在次日早上</w:t>
      </w:r>
      <w:r>
        <w:rPr>
          <w:rFonts w:ascii="宋体" w:eastAsia="宋体" w:hAnsi="宋体" w:cs="宋体"/>
          <w:sz w:val="24"/>
        </w:rPr>
        <w:t xml:space="preserve"> 8 </w:t>
      </w:r>
      <w:r>
        <w:rPr>
          <w:rFonts w:ascii="宋体" w:eastAsia="宋体" w:hAnsi="宋体" w:cs="宋体"/>
          <w:sz w:val="24"/>
        </w:rPr>
        <w:t>点检测患者的血皮质醇水平，如果，次日血皮质醇水平较服药前下降</w:t>
      </w:r>
      <w:r>
        <w:rPr>
          <w:rFonts w:ascii="宋体" w:eastAsia="宋体" w:hAnsi="宋体" w:cs="宋体"/>
          <w:sz w:val="24"/>
        </w:rPr>
        <w:t xml:space="preserve"> 50% </w:t>
      </w:r>
      <w:r>
        <w:rPr>
          <w:rFonts w:ascii="宋体" w:eastAsia="宋体" w:hAnsi="宋体" w:cs="宋体"/>
          <w:sz w:val="24"/>
        </w:rPr>
        <w:t>以上则表明地塞米松抑制试验阳性。</w:t>
      </w:r>
    </w:p>
    <w:p w:rsidR="002D1574" w:rsidRDefault="003F28B9">
      <w:pPr>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结果</w:t>
      </w:r>
      <w:r>
        <w:rPr>
          <w:rFonts w:ascii="宋体" w:eastAsia="宋体" w:hAnsi="宋体" w:cs="宋体"/>
          <w:sz w:val="24"/>
        </w:rPr>
        <w:t xml:space="preserve">  </w:t>
      </w:r>
      <w:r>
        <w:rPr>
          <w:rFonts w:ascii="宋体" w:eastAsia="宋体" w:hAnsi="宋体" w:cs="宋体"/>
          <w:sz w:val="24"/>
        </w:rPr>
        <w:t>71</w:t>
      </w:r>
      <w:r>
        <w:rPr>
          <w:rFonts w:ascii="宋体" w:eastAsia="宋体" w:hAnsi="宋体" w:cs="宋体"/>
          <w:sz w:val="24"/>
        </w:rPr>
        <w:t>例病人均顺利准确完成了诊断试验，</w:t>
      </w:r>
      <w:r>
        <w:rPr>
          <w:rFonts w:ascii="宋体" w:eastAsia="宋体" w:hAnsi="宋体" w:cs="宋体"/>
          <w:sz w:val="24"/>
        </w:rPr>
        <w:t xml:space="preserve"> </w:t>
      </w:r>
      <w:r>
        <w:rPr>
          <w:rFonts w:ascii="宋体" w:eastAsia="宋体" w:hAnsi="宋体" w:cs="宋体"/>
          <w:sz w:val="24"/>
        </w:rPr>
        <w:t>根据诊断试验并结合其他辅助检查，</w:t>
      </w:r>
      <w:r>
        <w:rPr>
          <w:rFonts w:ascii="宋体" w:eastAsia="宋体" w:hAnsi="宋体" w:cs="宋体"/>
          <w:sz w:val="24"/>
        </w:rPr>
        <w:t xml:space="preserve"> </w:t>
      </w:r>
      <w:r>
        <w:rPr>
          <w:rFonts w:ascii="宋体" w:eastAsia="宋体" w:hAnsi="宋体" w:cs="宋体"/>
          <w:sz w:val="24"/>
        </w:rPr>
        <w:t>共确诊库欣综合征</w:t>
      </w:r>
      <w:r>
        <w:rPr>
          <w:rFonts w:ascii="宋体" w:eastAsia="宋体" w:hAnsi="宋体" w:cs="宋体"/>
          <w:sz w:val="24"/>
        </w:rPr>
        <w:t>36</w:t>
      </w:r>
      <w:r>
        <w:rPr>
          <w:rFonts w:ascii="宋体" w:eastAsia="宋体" w:hAnsi="宋体" w:cs="宋体"/>
          <w:sz w:val="24"/>
        </w:rPr>
        <w:t>例。排除库欣综合征病人诊断包括单纯性肥胖、</w:t>
      </w:r>
      <w:r>
        <w:rPr>
          <w:rFonts w:ascii="宋体" w:eastAsia="宋体" w:hAnsi="宋体" w:cs="宋体"/>
          <w:sz w:val="24"/>
        </w:rPr>
        <w:t xml:space="preserve"> </w:t>
      </w:r>
      <w:r>
        <w:rPr>
          <w:rFonts w:ascii="宋体" w:eastAsia="宋体" w:hAnsi="宋体" w:cs="宋体"/>
          <w:sz w:val="24"/>
        </w:rPr>
        <w:t>原发性高血压、</w:t>
      </w:r>
      <w:r>
        <w:rPr>
          <w:rFonts w:ascii="宋体" w:eastAsia="宋体" w:hAnsi="宋体" w:cs="宋体"/>
          <w:sz w:val="24"/>
        </w:rPr>
        <w:t xml:space="preserve"> </w:t>
      </w:r>
      <w:r>
        <w:rPr>
          <w:rFonts w:ascii="宋体" w:eastAsia="宋体" w:hAnsi="宋体" w:cs="宋体"/>
          <w:sz w:val="24"/>
        </w:rPr>
        <w:t>多囊卵巢综合征、</w:t>
      </w:r>
      <w:r>
        <w:rPr>
          <w:rFonts w:ascii="宋体" w:eastAsia="宋体" w:hAnsi="宋体" w:cs="宋体"/>
          <w:sz w:val="24"/>
        </w:rPr>
        <w:t xml:space="preserve"> </w:t>
      </w:r>
      <w:r>
        <w:rPr>
          <w:rFonts w:ascii="宋体" w:eastAsia="宋体" w:hAnsi="宋体" w:cs="宋体"/>
          <w:sz w:val="24"/>
        </w:rPr>
        <w:t>高胰岛素血症等。</w:t>
      </w:r>
    </w:p>
    <w:p w:rsidR="002D1574" w:rsidRDefault="002D1574">
      <w:pPr>
        <w:rPr>
          <w:rFonts w:ascii="Calibri" w:eastAsia="Calibri" w:hAnsi="Calibri" w:cs="Calibri"/>
        </w:rPr>
      </w:pPr>
    </w:p>
    <w:p w:rsidR="002D1574" w:rsidRDefault="003F28B9">
      <w:pPr>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护理</w:t>
      </w:r>
      <w:r>
        <w:rPr>
          <w:rFonts w:ascii="宋体" w:eastAsia="宋体" w:hAnsi="宋体" w:cs="宋体"/>
          <w:sz w:val="24"/>
        </w:rPr>
        <w:t xml:space="preserve"> </w:t>
      </w:r>
    </w:p>
    <w:p w:rsidR="002D1574" w:rsidRDefault="003F28B9">
      <w:pPr>
        <w:rPr>
          <w:rFonts w:ascii="宋体" w:eastAsia="宋体" w:hAnsi="宋体" w:cs="宋体"/>
          <w:sz w:val="24"/>
        </w:rPr>
      </w:pPr>
      <w:r>
        <w:rPr>
          <w:rFonts w:ascii="宋体" w:eastAsia="宋体" w:hAnsi="宋体" w:cs="宋体"/>
          <w:sz w:val="24"/>
        </w:rPr>
        <w:t xml:space="preserve">3.1 </w:t>
      </w:r>
      <w:r>
        <w:rPr>
          <w:rFonts w:ascii="宋体" w:eastAsia="宋体" w:hAnsi="宋体" w:cs="宋体"/>
          <w:sz w:val="24"/>
        </w:rPr>
        <w:t>心理护理</w:t>
      </w:r>
      <w:r>
        <w:rPr>
          <w:rFonts w:ascii="宋体" w:eastAsia="宋体" w:hAnsi="宋体" w:cs="宋体"/>
          <w:sz w:val="24"/>
        </w:rPr>
        <w:t xml:space="preserve"> </w:t>
      </w:r>
      <w:r>
        <w:rPr>
          <w:rFonts w:ascii="宋体" w:eastAsia="宋体" w:hAnsi="宋体" w:cs="宋体"/>
          <w:sz w:val="24"/>
        </w:rPr>
        <w:t>试验前向病人及家属进行耐心解解释，讲解试验方法、试验过程中需病人配合的注意事项及有可能出现的各种不适症状，以消除病人紧张的情绪，以取得病人的配合。</w:t>
      </w:r>
    </w:p>
    <w:p w:rsidR="002D1574" w:rsidRDefault="002D1574">
      <w:pPr>
        <w:rPr>
          <w:rFonts w:ascii="宋体" w:eastAsia="宋体" w:hAnsi="宋体" w:cs="宋体"/>
          <w:sz w:val="24"/>
        </w:rPr>
      </w:pPr>
    </w:p>
    <w:p w:rsidR="002D1574" w:rsidRDefault="003F28B9">
      <w:pPr>
        <w:rPr>
          <w:rFonts w:ascii="宋体" w:eastAsia="宋体" w:hAnsi="宋体" w:cs="宋体"/>
          <w:sz w:val="24"/>
        </w:rPr>
      </w:pPr>
      <w:r>
        <w:rPr>
          <w:rFonts w:ascii="宋体" w:eastAsia="宋体" w:hAnsi="宋体" w:cs="宋体"/>
          <w:sz w:val="24"/>
        </w:rPr>
        <w:t xml:space="preserve">3.2  </w:t>
      </w:r>
      <w:r>
        <w:rPr>
          <w:rFonts w:ascii="宋体" w:eastAsia="宋体" w:hAnsi="宋体" w:cs="宋体"/>
          <w:sz w:val="24"/>
        </w:rPr>
        <w:t>试验前准备</w:t>
      </w:r>
      <w:r>
        <w:rPr>
          <w:rFonts w:ascii="宋体" w:eastAsia="宋体" w:hAnsi="宋体" w:cs="宋体"/>
          <w:sz w:val="24"/>
        </w:rPr>
        <w:t xml:space="preserve"> </w:t>
      </w:r>
      <w:r>
        <w:rPr>
          <w:rFonts w:ascii="宋体" w:eastAsia="宋体" w:hAnsi="宋体" w:cs="宋体"/>
          <w:sz w:val="24"/>
        </w:rPr>
        <w:t>告知病人试验前</w:t>
      </w:r>
      <w:r>
        <w:rPr>
          <w:rFonts w:ascii="宋体" w:eastAsia="宋体" w:hAnsi="宋体" w:cs="宋体"/>
          <w:sz w:val="24"/>
        </w:rPr>
        <w:t>1</w:t>
      </w:r>
      <w:r>
        <w:rPr>
          <w:rFonts w:ascii="宋体" w:eastAsia="宋体" w:hAnsi="宋体" w:cs="宋体"/>
          <w:sz w:val="24"/>
        </w:rPr>
        <w:t>周内禁用</w:t>
      </w:r>
      <w:r>
        <w:rPr>
          <w:rFonts w:ascii="宋体" w:eastAsia="宋体" w:hAnsi="宋体" w:cs="宋体"/>
          <w:sz w:val="24"/>
        </w:rPr>
        <w:t>ACTH</w:t>
      </w:r>
      <w:r>
        <w:rPr>
          <w:rFonts w:ascii="宋体" w:eastAsia="宋体" w:hAnsi="宋体" w:cs="宋体"/>
          <w:sz w:val="24"/>
        </w:rPr>
        <w:t>及其他肾上腺皮质激素类药物和避孕药、</w:t>
      </w:r>
      <w:r>
        <w:rPr>
          <w:rFonts w:ascii="宋体" w:eastAsia="宋体" w:hAnsi="宋体" w:cs="宋体"/>
          <w:sz w:val="24"/>
        </w:rPr>
        <w:t xml:space="preserve"> </w:t>
      </w:r>
      <w:r>
        <w:rPr>
          <w:rFonts w:ascii="宋体" w:eastAsia="宋体" w:hAnsi="宋体" w:cs="宋体"/>
          <w:sz w:val="24"/>
        </w:rPr>
        <w:t>雌激素、抗癫痫药等，</w:t>
      </w:r>
      <w:r>
        <w:rPr>
          <w:rFonts w:ascii="宋体" w:eastAsia="宋体" w:hAnsi="宋体" w:cs="宋体"/>
          <w:sz w:val="24"/>
        </w:rPr>
        <w:t xml:space="preserve"> </w:t>
      </w:r>
      <w:r>
        <w:rPr>
          <w:rFonts w:ascii="宋体" w:eastAsia="宋体" w:hAnsi="宋体" w:cs="宋体"/>
          <w:sz w:val="24"/>
        </w:rPr>
        <w:t>使体内的皮质醇恢复到非药物治</w:t>
      </w:r>
      <w:r>
        <w:rPr>
          <w:rFonts w:ascii="宋体" w:eastAsia="宋体" w:hAnsi="宋体" w:cs="宋体"/>
          <w:sz w:val="24"/>
        </w:rPr>
        <w:t>疗时的水平。试验前</w:t>
      </w:r>
      <w:r>
        <w:rPr>
          <w:rFonts w:ascii="宋体" w:eastAsia="宋体" w:hAnsi="宋体" w:cs="宋体"/>
          <w:sz w:val="24"/>
        </w:rPr>
        <w:t xml:space="preserve">1d </w:t>
      </w:r>
      <w:r>
        <w:rPr>
          <w:rFonts w:ascii="宋体" w:eastAsia="宋体" w:hAnsi="宋体" w:cs="宋体"/>
          <w:sz w:val="24"/>
        </w:rPr>
        <w:t>嘱病人不饮浓茶、咖啡等</w:t>
      </w:r>
      <w:r>
        <w:rPr>
          <w:rFonts w:ascii="宋体" w:eastAsia="宋体" w:hAnsi="宋体" w:cs="宋体"/>
          <w:sz w:val="24"/>
        </w:rPr>
        <w:t>,</w:t>
      </w:r>
      <w:r>
        <w:rPr>
          <w:rFonts w:ascii="宋体" w:eastAsia="宋体" w:hAnsi="宋体" w:cs="宋体"/>
          <w:sz w:val="24"/>
        </w:rPr>
        <w:t>以免引起病人神经系统兴奋，导致血皮质醇浓度的改变。嘱患者试验期间安静休息，保持情绪稳定，应避免各种应激反应，如精神过度紧张、强烈体力活动和低血糖，以免因紧张情绪引起体内皮质醇激素水平的波动。避免安排患者在试验期间做其他需离开病房检查，如</w:t>
      </w:r>
      <w:r>
        <w:rPr>
          <w:rFonts w:ascii="宋体" w:eastAsia="宋体" w:hAnsi="宋体" w:cs="宋体"/>
          <w:sz w:val="24"/>
        </w:rPr>
        <w:t>B</w:t>
      </w:r>
      <w:r>
        <w:rPr>
          <w:rFonts w:ascii="宋体" w:eastAsia="宋体" w:hAnsi="宋体" w:cs="宋体"/>
          <w:sz w:val="24"/>
        </w:rPr>
        <w:t>超、</w:t>
      </w:r>
      <w:r>
        <w:rPr>
          <w:rFonts w:ascii="宋体" w:eastAsia="宋体" w:hAnsi="宋体" w:cs="宋体"/>
          <w:sz w:val="24"/>
        </w:rPr>
        <w:t>MR</w:t>
      </w:r>
      <w:r>
        <w:rPr>
          <w:rFonts w:ascii="宋体" w:eastAsia="宋体" w:hAnsi="宋体" w:cs="宋体"/>
          <w:sz w:val="24"/>
        </w:rPr>
        <w:t>等。</w:t>
      </w:r>
    </w:p>
    <w:p w:rsidR="002D1574" w:rsidRDefault="003F28B9">
      <w:pPr>
        <w:rPr>
          <w:rFonts w:ascii="宋体" w:eastAsia="宋体" w:hAnsi="宋体" w:cs="宋体"/>
          <w:sz w:val="24"/>
        </w:rPr>
      </w:pPr>
      <w:r>
        <w:rPr>
          <w:rFonts w:ascii="宋体" w:eastAsia="宋体" w:hAnsi="宋体" w:cs="宋体"/>
          <w:sz w:val="24"/>
        </w:rPr>
        <w:t xml:space="preserve">3.3 </w:t>
      </w:r>
      <w:r>
        <w:rPr>
          <w:rFonts w:ascii="宋体" w:eastAsia="宋体" w:hAnsi="宋体" w:cs="宋体"/>
          <w:sz w:val="24"/>
        </w:rPr>
        <w:t>试验护理</w:t>
      </w:r>
    </w:p>
    <w:p w:rsidR="002D1574" w:rsidRDefault="003F28B9">
      <w:pPr>
        <w:rPr>
          <w:rFonts w:ascii="Calibri" w:eastAsia="Calibri" w:hAnsi="Calibri" w:cs="Calibri"/>
        </w:rPr>
      </w:pPr>
      <w:r>
        <w:rPr>
          <w:rFonts w:ascii="宋体" w:eastAsia="宋体" w:hAnsi="宋体" w:cs="宋体"/>
          <w:sz w:val="24"/>
        </w:rPr>
        <w:t>3.3.1</w:t>
      </w:r>
      <w:r>
        <w:rPr>
          <w:rFonts w:ascii="宋体" w:eastAsia="宋体" w:hAnsi="宋体" w:cs="宋体"/>
          <w:sz w:val="24"/>
        </w:rPr>
        <w:t>血皮质醇昼夜节律试验护理</w:t>
      </w:r>
      <w:r>
        <w:rPr>
          <w:rFonts w:ascii="宋体" w:eastAsia="宋体" w:hAnsi="宋体" w:cs="宋体"/>
          <w:sz w:val="24"/>
        </w:rPr>
        <w:t xml:space="preserve"> </w:t>
      </w:r>
      <w:r>
        <w:rPr>
          <w:rFonts w:ascii="宋体" w:eastAsia="宋体" w:hAnsi="宋体" w:cs="宋体"/>
          <w:sz w:val="24"/>
        </w:rPr>
        <w:t>试验前一天晚上，告知患者分三个时间段抽血的原因，皮质醇是肾上腺皮质分泌的一种类固醇激素，</w:t>
      </w:r>
      <w:r>
        <w:rPr>
          <w:rFonts w:ascii="宋体" w:eastAsia="宋体" w:hAnsi="宋体" w:cs="宋体"/>
          <w:sz w:val="24"/>
        </w:rPr>
        <w:t xml:space="preserve"> </w:t>
      </w:r>
      <w:r>
        <w:rPr>
          <w:rFonts w:ascii="宋体" w:eastAsia="宋体" w:hAnsi="宋体" w:cs="宋体"/>
          <w:sz w:val="24"/>
        </w:rPr>
        <w:t>分泌呈昼夜周期性变化：最高在早晨（约</w:t>
      </w:r>
      <w:r>
        <w:rPr>
          <w:rFonts w:ascii="宋体" w:eastAsia="宋体" w:hAnsi="宋体" w:cs="宋体"/>
          <w:sz w:val="24"/>
        </w:rPr>
        <w:t>6</w:t>
      </w:r>
      <w:r>
        <w:rPr>
          <w:rFonts w:ascii="宋体" w:eastAsia="宋体" w:hAnsi="宋体" w:cs="宋体"/>
          <w:sz w:val="24"/>
        </w:rPr>
        <w:t>～</w:t>
      </w:r>
      <w:r>
        <w:rPr>
          <w:rFonts w:ascii="宋体" w:eastAsia="宋体" w:hAnsi="宋体" w:cs="宋体"/>
          <w:sz w:val="24"/>
        </w:rPr>
        <w:t>8</w:t>
      </w:r>
      <w:r>
        <w:rPr>
          <w:rFonts w:ascii="宋体" w:eastAsia="宋体" w:hAnsi="宋体" w:cs="宋体"/>
          <w:sz w:val="24"/>
        </w:rPr>
        <w:t>点），</w:t>
      </w:r>
      <w:r>
        <w:rPr>
          <w:rFonts w:ascii="宋体" w:eastAsia="宋体" w:hAnsi="宋体" w:cs="宋体"/>
          <w:sz w:val="24"/>
        </w:rPr>
        <w:t xml:space="preserve"> </w:t>
      </w:r>
      <w:r>
        <w:rPr>
          <w:rFonts w:ascii="宋体" w:eastAsia="宋体" w:hAnsi="宋体" w:cs="宋体"/>
          <w:sz w:val="24"/>
        </w:rPr>
        <w:t>最低点在凌晨（约</w:t>
      </w:r>
      <w:r>
        <w:rPr>
          <w:rFonts w:ascii="宋体" w:eastAsia="宋体" w:hAnsi="宋体" w:cs="宋体"/>
          <w:sz w:val="24"/>
        </w:rPr>
        <w:t>0</w:t>
      </w:r>
      <w:r>
        <w:rPr>
          <w:rFonts w:ascii="宋体" w:eastAsia="宋体" w:hAnsi="宋体" w:cs="宋体"/>
          <w:sz w:val="24"/>
        </w:rPr>
        <w:t>～</w:t>
      </w:r>
      <w:r>
        <w:rPr>
          <w:rFonts w:ascii="宋体" w:eastAsia="宋体" w:hAnsi="宋体" w:cs="宋体"/>
          <w:sz w:val="24"/>
        </w:rPr>
        <w:t>2</w:t>
      </w:r>
      <w:r>
        <w:rPr>
          <w:rFonts w:ascii="宋体" w:eastAsia="宋体" w:hAnsi="宋体" w:cs="宋体"/>
          <w:sz w:val="24"/>
        </w:rPr>
        <w:t>点）。通常在上午</w:t>
      </w:r>
      <w:r>
        <w:rPr>
          <w:rFonts w:ascii="宋体" w:eastAsia="宋体" w:hAnsi="宋体" w:cs="宋体"/>
          <w:sz w:val="24"/>
        </w:rPr>
        <w:t xml:space="preserve"> 8 </w:t>
      </w:r>
      <w:r>
        <w:rPr>
          <w:rFonts w:ascii="宋体" w:eastAsia="宋体" w:hAnsi="宋体" w:cs="宋体"/>
          <w:sz w:val="24"/>
        </w:rPr>
        <w:t>点～</w:t>
      </w:r>
      <w:r>
        <w:rPr>
          <w:rFonts w:ascii="宋体" w:eastAsia="宋体" w:hAnsi="宋体" w:cs="宋体"/>
          <w:sz w:val="24"/>
        </w:rPr>
        <w:t xml:space="preserve">12 </w:t>
      </w:r>
      <w:r>
        <w:rPr>
          <w:rFonts w:ascii="宋体" w:eastAsia="宋体" w:hAnsi="宋体" w:cs="宋体"/>
          <w:sz w:val="24"/>
        </w:rPr>
        <w:t>点间会骤然下跌，之后全天都持续处于缓慢下降趋势，约下午</w:t>
      </w:r>
      <w:r>
        <w:rPr>
          <w:rFonts w:ascii="宋体" w:eastAsia="宋体" w:hAnsi="宋体" w:cs="宋体"/>
          <w:sz w:val="24"/>
        </w:rPr>
        <w:t>4</w:t>
      </w:r>
      <w:r>
        <w:rPr>
          <w:rFonts w:ascii="宋体" w:eastAsia="宋体" w:hAnsi="宋体" w:cs="宋体"/>
          <w:sz w:val="24"/>
        </w:rPr>
        <w:t>点较早晨减半，故抽血时间为一天的早晨</w:t>
      </w:r>
      <w:r>
        <w:rPr>
          <w:rFonts w:ascii="宋体" w:eastAsia="宋体" w:hAnsi="宋体" w:cs="宋体"/>
          <w:sz w:val="24"/>
        </w:rPr>
        <w:t>8</w:t>
      </w:r>
      <w:r>
        <w:rPr>
          <w:rFonts w:ascii="宋体" w:eastAsia="宋体" w:hAnsi="宋体" w:cs="宋体"/>
          <w:sz w:val="24"/>
        </w:rPr>
        <w:t>点、下午</w:t>
      </w:r>
      <w:r>
        <w:rPr>
          <w:rFonts w:ascii="宋体" w:eastAsia="宋体" w:hAnsi="宋体" w:cs="宋体"/>
          <w:sz w:val="24"/>
        </w:rPr>
        <w:t>4</w:t>
      </w:r>
      <w:r>
        <w:rPr>
          <w:rFonts w:ascii="宋体" w:eastAsia="宋体" w:hAnsi="宋体" w:cs="宋体"/>
          <w:sz w:val="24"/>
        </w:rPr>
        <w:t>点、夜间</w:t>
      </w:r>
      <w:r>
        <w:rPr>
          <w:rFonts w:ascii="宋体" w:eastAsia="宋体" w:hAnsi="宋体" w:cs="宋体"/>
          <w:sz w:val="24"/>
        </w:rPr>
        <w:t>12</w:t>
      </w:r>
      <w:r>
        <w:rPr>
          <w:rFonts w:ascii="宋体" w:eastAsia="宋体" w:hAnsi="宋体" w:cs="宋体"/>
          <w:sz w:val="24"/>
        </w:rPr>
        <w:t>点，患者这三个时间点不可离开病房，以免错过采血时间，影响试验结果。护士于早晨</w:t>
      </w:r>
      <w:r>
        <w:rPr>
          <w:rFonts w:ascii="宋体" w:eastAsia="宋体" w:hAnsi="宋体" w:cs="宋体"/>
          <w:sz w:val="24"/>
        </w:rPr>
        <w:t>8</w:t>
      </w:r>
      <w:r>
        <w:rPr>
          <w:rFonts w:ascii="宋体" w:eastAsia="宋体" w:hAnsi="宋体" w:cs="宋体"/>
          <w:sz w:val="24"/>
        </w:rPr>
        <w:t>点，下午</w:t>
      </w:r>
      <w:r>
        <w:rPr>
          <w:rFonts w:ascii="宋体" w:eastAsia="宋体" w:hAnsi="宋体" w:cs="宋体"/>
          <w:sz w:val="24"/>
        </w:rPr>
        <w:t>4</w:t>
      </w:r>
      <w:r>
        <w:rPr>
          <w:rFonts w:ascii="宋体" w:eastAsia="宋体" w:hAnsi="宋体" w:cs="宋体"/>
          <w:sz w:val="24"/>
        </w:rPr>
        <w:t>点及夜间</w:t>
      </w:r>
      <w:r>
        <w:rPr>
          <w:rFonts w:ascii="宋体" w:eastAsia="宋体" w:hAnsi="宋体" w:cs="宋体"/>
          <w:sz w:val="24"/>
        </w:rPr>
        <w:t>12</w:t>
      </w:r>
      <w:r>
        <w:rPr>
          <w:rFonts w:ascii="宋体" w:eastAsia="宋体" w:hAnsi="宋体" w:cs="宋体"/>
          <w:sz w:val="24"/>
        </w:rPr>
        <w:t>点一定要及时、</w:t>
      </w:r>
      <w:r>
        <w:rPr>
          <w:rFonts w:ascii="宋体" w:eastAsia="宋体" w:hAnsi="宋体" w:cs="宋体"/>
          <w:sz w:val="24"/>
        </w:rPr>
        <w:t xml:space="preserve"> </w:t>
      </w:r>
      <w:r>
        <w:rPr>
          <w:rFonts w:ascii="宋体" w:eastAsia="宋体" w:hAnsi="宋体" w:cs="宋体"/>
          <w:sz w:val="24"/>
        </w:rPr>
        <w:t>准确采取血标本，若延误采集时机，</w:t>
      </w:r>
      <w:r>
        <w:rPr>
          <w:rFonts w:ascii="宋体" w:eastAsia="宋体" w:hAnsi="宋体" w:cs="宋体"/>
          <w:sz w:val="24"/>
        </w:rPr>
        <w:t xml:space="preserve"> </w:t>
      </w:r>
      <w:r>
        <w:rPr>
          <w:rFonts w:ascii="宋体" w:eastAsia="宋体" w:hAnsi="宋体" w:cs="宋体"/>
          <w:sz w:val="24"/>
        </w:rPr>
        <w:t>可能会导致试验结果的参考性降低。采血后立即冰浴保存送内分泌验室。</w:t>
      </w:r>
    </w:p>
    <w:p w:rsidR="002D1574" w:rsidRDefault="003F28B9">
      <w:pPr>
        <w:rPr>
          <w:rFonts w:ascii="Calibri" w:eastAsia="Calibri" w:hAnsi="Calibri" w:cs="Calibri"/>
          <w:color w:val="333333"/>
        </w:rPr>
      </w:pPr>
      <w:r>
        <w:rPr>
          <w:rFonts w:ascii="宋体" w:eastAsia="宋体" w:hAnsi="宋体" w:cs="宋体"/>
          <w:sz w:val="24"/>
        </w:rPr>
        <w:t>3.3.2  24</w:t>
      </w:r>
      <w:r>
        <w:rPr>
          <w:rFonts w:ascii="宋体" w:eastAsia="宋体" w:hAnsi="宋体" w:cs="宋体"/>
          <w:sz w:val="24"/>
        </w:rPr>
        <w:t>小时尿游离皮质醇测定</w:t>
      </w:r>
      <w:r>
        <w:rPr>
          <w:rFonts w:ascii="宋体" w:eastAsia="宋体" w:hAnsi="宋体" w:cs="宋体"/>
          <w:sz w:val="24"/>
        </w:rPr>
        <w:t xml:space="preserve"> </w:t>
      </w:r>
      <w:r>
        <w:rPr>
          <w:rFonts w:ascii="宋体" w:eastAsia="宋体" w:hAnsi="宋体" w:cs="宋体"/>
          <w:sz w:val="24"/>
        </w:rPr>
        <w:t>（</w:t>
      </w:r>
      <w:r>
        <w:rPr>
          <w:rFonts w:ascii="宋体" w:eastAsia="宋体" w:hAnsi="宋体" w:cs="宋体"/>
          <w:sz w:val="24"/>
        </w:rPr>
        <w:t>UFC</w:t>
      </w:r>
      <w:r>
        <w:rPr>
          <w:rFonts w:ascii="宋体" w:eastAsia="宋体" w:hAnsi="宋体" w:cs="宋体"/>
          <w:sz w:val="24"/>
        </w:rPr>
        <w:t>）</w:t>
      </w:r>
      <w:r>
        <w:rPr>
          <w:rFonts w:ascii="宋体" w:eastAsia="宋体" w:hAnsi="宋体" w:cs="宋体"/>
          <w:sz w:val="24"/>
        </w:rPr>
        <w:t xml:space="preserve"> </w:t>
      </w:r>
      <w:r>
        <w:rPr>
          <w:rFonts w:ascii="宋体" w:eastAsia="宋体" w:hAnsi="宋体" w:cs="宋体"/>
          <w:sz w:val="24"/>
        </w:rPr>
        <w:t>指导患者正确留取</w:t>
      </w:r>
      <w:r>
        <w:rPr>
          <w:rFonts w:ascii="宋体" w:eastAsia="宋体" w:hAnsi="宋体" w:cs="宋体"/>
          <w:sz w:val="24"/>
        </w:rPr>
        <w:t>24</w:t>
      </w:r>
      <w:r>
        <w:rPr>
          <w:rFonts w:ascii="宋体" w:eastAsia="宋体" w:hAnsi="宋体" w:cs="宋体"/>
          <w:sz w:val="24"/>
        </w:rPr>
        <w:t>小时尿标本，为当早晨</w:t>
      </w:r>
      <w:r>
        <w:rPr>
          <w:rFonts w:ascii="宋体" w:eastAsia="宋体" w:hAnsi="宋体" w:cs="宋体"/>
          <w:sz w:val="24"/>
        </w:rPr>
        <w:t>7</w:t>
      </w:r>
      <w:r>
        <w:rPr>
          <w:rFonts w:ascii="宋体" w:eastAsia="宋体" w:hAnsi="宋体" w:cs="宋体"/>
          <w:sz w:val="24"/>
        </w:rPr>
        <w:t>点时将尿液排出，弃之不要，</w:t>
      </w:r>
      <w:r>
        <w:rPr>
          <w:rFonts w:ascii="宋体" w:eastAsia="宋体" w:hAnsi="宋体" w:cs="宋体"/>
          <w:sz w:val="24"/>
        </w:rPr>
        <w:t>7</w:t>
      </w:r>
      <w:r>
        <w:rPr>
          <w:rFonts w:ascii="宋体" w:eastAsia="宋体" w:hAnsi="宋体" w:cs="宋体"/>
          <w:sz w:val="24"/>
        </w:rPr>
        <w:t>点以后的尿液全部收集于</w:t>
      </w:r>
      <w:r>
        <w:rPr>
          <w:rFonts w:ascii="宋体" w:eastAsia="宋体" w:hAnsi="宋体" w:cs="宋体"/>
          <w:sz w:val="24"/>
        </w:rPr>
        <w:t>一个大的容器内（如干净小桶，广口瓶等，或由实验室提供特殊容器），至第二天早</w:t>
      </w:r>
      <w:r>
        <w:rPr>
          <w:rFonts w:ascii="宋体" w:eastAsia="宋体" w:hAnsi="宋体" w:cs="宋体"/>
          <w:sz w:val="24"/>
        </w:rPr>
        <w:t>7</w:t>
      </w:r>
      <w:r>
        <w:rPr>
          <w:rFonts w:ascii="宋体" w:eastAsia="宋体" w:hAnsi="宋体" w:cs="宋体"/>
          <w:sz w:val="24"/>
        </w:rPr>
        <w:t>点，将最后一次尿液排入容器中，且尿液标本应置冰箱保存。告知患者</w:t>
      </w:r>
      <w:r>
        <w:rPr>
          <w:rFonts w:ascii="宋体" w:eastAsia="宋体" w:hAnsi="宋体" w:cs="宋体"/>
          <w:sz w:val="24"/>
        </w:rPr>
        <w:t>24</w:t>
      </w:r>
      <w:r>
        <w:rPr>
          <w:rFonts w:ascii="宋体" w:eastAsia="宋体" w:hAnsi="宋体" w:cs="宋体"/>
          <w:sz w:val="24"/>
        </w:rPr>
        <w:t>小时尿标本留齐的重要性</w:t>
      </w:r>
      <w:r>
        <w:rPr>
          <w:rFonts w:ascii="宋体" w:eastAsia="宋体" w:hAnsi="宋体" w:cs="宋体"/>
          <w:color w:val="333333"/>
        </w:rPr>
        <w:t>，</w:t>
      </w:r>
      <w:r>
        <w:rPr>
          <w:rFonts w:ascii="宋体" w:eastAsia="宋体" w:hAnsi="宋体" w:cs="宋体"/>
        </w:rPr>
        <w:t>在试验过程中不可因外出或其他将尿弃去，</w:t>
      </w:r>
      <w:r>
        <w:rPr>
          <w:rFonts w:ascii="Calibri" w:eastAsia="Calibri" w:hAnsi="Calibri" w:cs="Calibri"/>
        </w:rPr>
        <w:t xml:space="preserve"> </w:t>
      </w:r>
      <w:r>
        <w:rPr>
          <w:rFonts w:ascii="宋体" w:eastAsia="宋体" w:hAnsi="宋体" w:cs="宋体"/>
        </w:rPr>
        <w:t>以保证试验结果准确性。做此试验女患者应在月经结束后或经前</w:t>
      </w:r>
      <w:r>
        <w:rPr>
          <w:rFonts w:ascii="Calibri" w:eastAsia="Calibri" w:hAnsi="Calibri" w:cs="Calibri"/>
        </w:rPr>
        <w:t>1</w:t>
      </w:r>
      <w:r>
        <w:rPr>
          <w:rFonts w:ascii="宋体" w:eastAsia="宋体" w:hAnsi="宋体" w:cs="宋体"/>
        </w:rPr>
        <w:t>周进行。病人尿量过多或过少，</w:t>
      </w:r>
      <w:r>
        <w:rPr>
          <w:rFonts w:ascii="Calibri" w:eastAsia="Calibri" w:hAnsi="Calibri" w:cs="Calibri"/>
        </w:rPr>
        <w:t xml:space="preserve"> </w:t>
      </w:r>
      <w:r>
        <w:rPr>
          <w:rFonts w:ascii="宋体" w:eastAsia="宋体" w:hAnsi="宋体" w:cs="宋体"/>
        </w:rPr>
        <w:t>均影响结果的准确性。护士应嘱病人按自己平时的饮水习惯饮水，</w:t>
      </w:r>
      <w:r>
        <w:rPr>
          <w:rFonts w:ascii="Calibri" w:eastAsia="Calibri" w:hAnsi="Calibri" w:cs="Calibri"/>
        </w:rPr>
        <w:t xml:space="preserve"> </w:t>
      </w:r>
      <w:r>
        <w:rPr>
          <w:rFonts w:ascii="宋体" w:eastAsia="宋体" w:hAnsi="宋体" w:cs="宋体"/>
        </w:rPr>
        <w:t>不要刻意多喝，</w:t>
      </w:r>
      <w:r>
        <w:rPr>
          <w:rFonts w:ascii="Calibri" w:eastAsia="Calibri" w:hAnsi="Calibri" w:cs="Calibri"/>
        </w:rPr>
        <w:t xml:space="preserve"> </w:t>
      </w:r>
      <w:r>
        <w:rPr>
          <w:rFonts w:ascii="宋体" w:eastAsia="宋体" w:hAnsi="宋体" w:cs="宋体"/>
          <w:sz w:val="24"/>
        </w:rPr>
        <w:t>24h</w:t>
      </w:r>
      <w:r>
        <w:rPr>
          <w:rFonts w:ascii="宋体" w:eastAsia="宋体" w:hAnsi="宋体" w:cs="宋体"/>
          <w:sz w:val="24"/>
        </w:rPr>
        <w:t>尿量在</w:t>
      </w:r>
      <w:r>
        <w:rPr>
          <w:rFonts w:ascii="宋体" w:eastAsia="宋体" w:hAnsi="宋体" w:cs="宋体"/>
          <w:sz w:val="24"/>
        </w:rPr>
        <w:t>2000mL</w:t>
      </w:r>
      <w:r>
        <w:rPr>
          <w:rFonts w:ascii="宋体" w:eastAsia="宋体" w:hAnsi="宋体" w:cs="宋体"/>
          <w:sz w:val="24"/>
        </w:rPr>
        <w:t>～</w:t>
      </w:r>
      <w:r>
        <w:rPr>
          <w:rFonts w:ascii="宋体" w:eastAsia="宋体" w:hAnsi="宋体" w:cs="宋体"/>
          <w:sz w:val="24"/>
        </w:rPr>
        <w:t>3000mL</w:t>
      </w:r>
      <w:r>
        <w:rPr>
          <w:rFonts w:ascii="宋体" w:eastAsia="宋体" w:hAnsi="宋体" w:cs="宋体"/>
          <w:sz w:val="24"/>
        </w:rPr>
        <w:t>比较满意。次日晨</w:t>
      </w:r>
      <w:r>
        <w:rPr>
          <w:rFonts w:ascii="宋体" w:eastAsia="宋体" w:hAnsi="宋体" w:cs="宋体"/>
          <w:sz w:val="24"/>
        </w:rPr>
        <w:t>7</w:t>
      </w:r>
      <w:r>
        <w:rPr>
          <w:rFonts w:ascii="宋体" w:eastAsia="宋体" w:hAnsi="宋体" w:cs="宋体"/>
          <w:sz w:val="24"/>
        </w:rPr>
        <w:t>点患者排最后一尿后，取</w:t>
      </w:r>
      <w:r>
        <w:rPr>
          <w:rFonts w:ascii="宋体" w:eastAsia="宋体" w:hAnsi="宋体" w:cs="宋体"/>
          <w:sz w:val="24"/>
        </w:rPr>
        <w:t>10mL</w:t>
      </w:r>
      <w:r>
        <w:rPr>
          <w:rFonts w:ascii="宋体" w:eastAsia="宋体" w:hAnsi="宋体" w:cs="宋体"/>
          <w:sz w:val="24"/>
        </w:rPr>
        <w:t>左右的标本，放在洁净干燥的试管内尽快冰浴送检。</w:t>
      </w:r>
    </w:p>
    <w:p w:rsidR="002D1574" w:rsidRDefault="003F28B9">
      <w:pPr>
        <w:rPr>
          <w:rFonts w:ascii="宋体" w:eastAsia="宋体" w:hAnsi="宋体" w:cs="宋体"/>
          <w:sz w:val="24"/>
        </w:rPr>
      </w:pPr>
      <w:r>
        <w:rPr>
          <w:rFonts w:ascii="宋体" w:eastAsia="宋体" w:hAnsi="宋体" w:cs="宋体"/>
          <w:sz w:val="24"/>
        </w:rPr>
        <w:t>3.3.3</w:t>
      </w:r>
      <w:r>
        <w:rPr>
          <w:rFonts w:ascii="宋体" w:eastAsia="宋体" w:hAnsi="宋体" w:cs="宋体"/>
          <w:sz w:val="24"/>
        </w:rPr>
        <w:t>小剂量地塞米松抑制试验</w:t>
      </w:r>
      <w:r>
        <w:rPr>
          <w:rFonts w:ascii="宋体" w:eastAsia="宋体" w:hAnsi="宋体" w:cs="宋体"/>
          <w:sz w:val="24"/>
        </w:rPr>
        <w:t xml:space="preserve">  </w:t>
      </w:r>
      <w:r>
        <w:rPr>
          <w:rFonts w:ascii="宋体" w:eastAsia="宋体" w:hAnsi="宋体" w:cs="宋体"/>
          <w:sz w:val="24"/>
        </w:rPr>
        <w:t>主要采取过夜法地塞米松抑制试验，早上</w:t>
      </w:r>
      <w:r>
        <w:rPr>
          <w:rFonts w:ascii="宋体" w:eastAsia="宋体" w:hAnsi="宋体" w:cs="宋体"/>
          <w:sz w:val="24"/>
        </w:rPr>
        <w:t xml:space="preserve"> 8 </w:t>
      </w:r>
      <w:r>
        <w:rPr>
          <w:rFonts w:ascii="宋体" w:eastAsia="宋体" w:hAnsi="宋体" w:cs="宋体"/>
          <w:sz w:val="24"/>
        </w:rPr>
        <w:t>时抽血，在午夜</w:t>
      </w:r>
      <w:r>
        <w:rPr>
          <w:rFonts w:ascii="宋体" w:eastAsia="宋体" w:hAnsi="宋体" w:cs="宋体"/>
          <w:sz w:val="24"/>
        </w:rPr>
        <w:t xml:space="preserve"> 12 </w:t>
      </w:r>
      <w:r>
        <w:rPr>
          <w:rFonts w:ascii="宋体" w:eastAsia="宋体" w:hAnsi="宋体" w:cs="宋体"/>
          <w:sz w:val="24"/>
        </w:rPr>
        <w:t>时口服地塞米松</w:t>
      </w:r>
      <w:r>
        <w:rPr>
          <w:rFonts w:ascii="宋体" w:eastAsia="宋体" w:hAnsi="宋体" w:cs="宋体"/>
          <w:sz w:val="24"/>
        </w:rPr>
        <w:t xml:space="preserve"> 1mg</w:t>
      </w:r>
      <w:r>
        <w:rPr>
          <w:rFonts w:ascii="宋体" w:eastAsia="宋体" w:hAnsi="宋体" w:cs="宋体"/>
          <w:sz w:val="24"/>
        </w:rPr>
        <w:t>，在次日早上</w:t>
      </w:r>
      <w:r>
        <w:rPr>
          <w:rFonts w:ascii="宋体" w:eastAsia="宋体" w:hAnsi="宋体" w:cs="宋体"/>
          <w:sz w:val="24"/>
        </w:rPr>
        <w:t>8</w:t>
      </w:r>
      <w:r>
        <w:rPr>
          <w:rFonts w:ascii="宋体" w:eastAsia="宋体" w:hAnsi="宋体" w:cs="宋体"/>
          <w:sz w:val="24"/>
        </w:rPr>
        <w:t>点检测患者的血皮质醇水平，如果，次日血皮质</w:t>
      </w:r>
    </w:p>
    <w:p w:rsidR="002D1574" w:rsidRDefault="003F28B9">
      <w:pPr>
        <w:rPr>
          <w:rFonts w:ascii="宋体" w:eastAsia="宋体" w:hAnsi="宋体" w:cs="宋体"/>
          <w:sz w:val="24"/>
        </w:rPr>
      </w:pPr>
      <w:r>
        <w:rPr>
          <w:rFonts w:ascii="宋体" w:eastAsia="宋体" w:hAnsi="宋体" w:cs="宋体"/>
          <w:sz w:val="24"/>
        </w:rPr>
        <w:t>醇水平较服药前下降</w:t>
      </w:r>
      <w:r>
        <w:rPr>
          <w:rFonts w:ascii="宋体" w:eastAsia="宋体" w:hAnsi="宋体" w:cs="宋体"/>
          <w:sz w:val="24"/>
        </w:rPr>
        <w:t xml:space="preserve"> 50% </w:t>
      </w:r>
      <w:r>
        <w:rPr>
          <w:rFonts w:ascii="宋体" w:eastAsia="宋体" w:hAnsi="宋体" w:cs="宋体"/>
          <w:sz w:val="24"/>
        </w:rPr>
        <w:t>以上则表明地塞米松抑制试验阳性。护士需当日晨</w:t>
      </w:r>
      <w:r>
        <w:rPr>
          <w:rFonts w:ascii="宋体" w:eastAsia="宋体" w:hAnsi="宋体" w:cs="宋体"/>
          <w:sz w:val="24"/>
        </w:rPr>
        <w:t>8</w:t>
      </w:r>
      <w:r>
        <w:rPr>
          <w:rFonts w:ascii="宋体" w:eastAsia="宋体" w:hAnsi="宋体" w:cs="宋体"/>
          <w:sz w:val="24"/>
        </w:rPr>
        <w:t>点准时为患者采血标本并送检，午夜</w:t>
      </w:r>
      <w:r>
        <w:rPr>
          <w:rFonts w:ascii="宋体" w:eastAsia="宋体" w:hAnsi="宋体" w:cs="宋体"/>
          <w:sz w:val="24"/>
        </w:rPr>
        <w:t xml:space="preserve"> 12 </w:t>
      </w:r>
      <w:r>
        <w:rPr>
          <w:rFonts w:ascii="宋体" w:eastAsia="宋体" w:hAnsi="宋体" w:cs="宋体"/>
          <w:sz w:val="24"/>
        </w:rPr>
        <w:t>时送地塞米松</w:t>
      </w:r>
      <w:r>
        <w:rPr>
          <w:rFonts w:ascii="宋体" w:eastAsia="宋体" w:hAnsi="宋体" w:cs="宋体"/>
          <w:sz w:val="24"/>
        </w:rPr>
        <w:t xml:space="preserve"> 1mg</w:t>
      </w:r>
      <w:r>
        <w:rPr>
          <w:rFonts w:ascii="宋体" w:eastAsia="宋体" w:hAnsi="宋体" w:cs="宋体"/>
          <w:sz w:val="24"/>
        </w:rPr>
        <w:t>至患者床边，双人核对患者后，将地塞米松发放给患者，并确保患者服药后再离开。次日晨</w:t>
      </w:r>
      <w:r>
        <w:rPr>
          <w:rFonts w:ascii="宋体" w:eastAsia="宋体" w:hAnsi="宋体" w:cs="宋体"/>
          <w:sz w:val="24"/>
        </w:rPr>
        <w:t>8</w:t>
      </w:r>
      <w:r>
        <w:rPr>
          <w:rFonts w:ascii="宋体" w:eastAsia="宋体" w:hAnsi="宋体" w:cs="宋体"/>
          <w:sz w:val="24"/>
        </w:rPr>
        <w:t>点准时为患者采取血标本并送检。</w:t>
      </w:r>
    </w:p>
    <w:p w:rsidR="002D1574" w:rsidRDefault="003F28B9">
      <w:pPr>
        <w:rPr>
          <w:rFonts w:ascii="宋体" w:eastAsia="宋体" w:hAnsi="宋体" w:cs="宋体"/>
          <w:sz w:val="24"/>
        </w:rPr>
      </w:pPr>
      <w:r>
        <w:rPr>
          <w:rFonts w:ascii="宋体" w:eastAsia="宋体" w:hAnsi="宋体" w:cs="宋体"/>
          <w:sz w:val="24"/>
        </w:rPr>
        <w:t>4</w:t>
      </w:r>
      <w:r>
        <w:rPr>
          <w:rFonts w:ascii="宋体" w:eastAsia="宋体" w:hAnsi="宋体" w:cs="宋体"/>
          <w:sz w:val="24"/>
        </w:rPr>
        <w:t>讨论</w:t>
      </w:r>
      <w:r>
        <w:rPr>
          <w:rFonts w:ascii="宋体" w:eastAsia="宋体" w:hAnsi="宋体" w:cs="宋体"/>
          <w:sz w:val="24"/>
        </w:rPr>
        <w:t xml:space="preserve">  </w:t>
      </w:r>
      <w:r>
        <w:rPr>
          <w:rFonts w:ascii="宋体" w:eastAsia="宋体" w:hAnsi="宋体" w:cs="宋体"/>
          <w:sz w:val="24"/>
        </w:rPr>
        <w:t>库欣综合征的病因复杂，诊断困难，应根据实验室检测结果进行详细判定，提高库欣</w:t>
      </w:r>
      <w:r>
        <w:rPr>
          <w:rFonts w:ascii="宋体" w:eastAsia="宋体" w:hAnsi="宋体" w:cs="宋体"/>
          <w:sz w:val="24"/>
        </w:rPr>
        <w:t>综合征诊断的正确率，早诊断早治疗，改善患者的生存质量，提高治愈率。张炜</w:t>
      </w:r>
      <w:r>
        <w:rPr>
          <w:rFonts w:ascii="宋体" w:eastAsia="宋体" w:hAnsi="宋体" w:cs="宋体"/>
          <w:sz w:val="24"/>
          <w:vertAlign w:val="superscript"/>
        </w:rPr>
        <w:t>[3]</w:t>
      </w:r>
      <w:r>
        <w:rPr>
          <w:rFonts w:ascii="宋体" w:eastAsia="宋体" w:hAnsi="宋体" w:cs="宋体"/>
          <w:sz w:val="24"/>
        </w:rPr>
        <w:t>等研究表明血皮质醇昼夜节律消失为筛选库欣综合征敏感性最强的检测指标，</w:t>
      </w:r>
      <w:r>
        <w:rPr>
          <w:rFonts w:ascii="宋体" w:eastAsia="宋体" w:hAnsi="宋体" w:cs="宋体"/>
          <w:sz w:val="24"/>
        </w:rPr>
        <w:t xml:space="preserve"> </w:t>
      </w:r>
      <w:r>
        <w:rPr>
          <w:rFonts w:ascii="宋体" w:eastAsia="宋体" w:hAnsi="宋体" w:cs="宋体"/>
          <w:sz w:val="24"/>
        </w:rPr>
        <w:t>其次为</w:t>
      </w:r>
      <w:r>
        <w:rPr>
          <w:rFonts w:ascii="宋体" w:eastAsia="宋体" w:hAnsi="宋体" w:cs="宋体"/>
          <w:sz w:val="24"/>
        </w:rPr>
        <w:t>24h UFC</w:t>
      </w:r>
      <w:r>
        <w:rPr>
          <w:rFonts w:ascii="宋体" w:eastAsia="宋体" w:hAnsi="宋体" w:cs="宋体"/>
          <w:sz w:val="24"/>
        </w:rPr>
        <w:t>升高，</w:t>
      </w:r>
      <w:r>
        <w:rPr>
          <w:rFonts w:ascii="宋体" w:eastAsia="宋体" w:hAnsi="宋体" w:cs="宋体"/>
          <w:sz w:val="24"/>
        </w:rPr>
        <w:t>UFC</w:t>
      </w:r>
      <w:r>
        <w:rPr>
          <w:rFonts w:ascii="宋体" w:eastAsia="宋体" w:hAnsi="宋体" w:cs="宋体"/>
          <w:sz w:val="24"/>
        </w:rPr>
        <w:t>可较好反映肾上腺皮质醇分泌情况，假阳性及假阴性均较少，是可靠的筛选方法，两者结合敏感性可达</w:t>
      </w:r>
      <w:r>
        <w:rPr>
          <w:rFonts w:ascii="宋体" w:eastAsia="宋体" w:hAnsi="宋体" w:cs="宋体"/>
          <w:sz w:val="24"/>
        </w:rPr>
        <w:t>100%</w:t>
      </w:r>
      <w:r>
        <w:rPr>
          <w:rFonts w:ascii="宋体" w:eastAsia="宋体" w:hAnsi="宋体" w:cs="宋体"/>
          <w:sz w:val="24"/>
        </w:rPr>
        <w:t>；小剂量地塞米松抑制试验是确诊库欣综合征的经典方法。因此，</w:t>
      </w:r>
      <w:r>
        <w:rPr>
          <w:rFonts w:ascii="宋体" w:eastAsia="宋体" w:hAnsi="宋体" w:cs="宋体"/>
          <w:sz w:val="24"/>
        </w:rPr>
        <w:t xml:space="preserve"> </w:t>
      </w:r>
      <w:r>
        <w:rPr>
          <w:rFonts w:ascii="宋体" w:eastAsia="宋体" w:hAnsi="宋体" w:cs="宋体"/>
          <w:sz w:val="24"/>
        </w:rPr>
        <w:t>在试验过</w:t>
      </w:r>
    </w:p>
    <w:p w:rsidR="002D1574" w:rsidRDefault="003F28B9">
      <w:pPr>
        <w:rPr>
          <w:rFonts w:ascii="宋体" w:eastAsia="宋体" w:hAnsi="宋体" w:cs="宋体"/>
          <w:sz w:val="24"/>
        </w:rPr>
      </w:pPr>
      <w:r>
        <w:rPr>
          <w:rFonts w:ascii="宋体" w:eastAsia="宋体" w:hAnsi="宋体" w:cs="宋体"/>
          <w:sz w:val="24"/>
        </w:rPr>
        <w:lastRenderedPageBreak/>
        <w:t>程中严格的试验前准备，</w:t>
      </w:r>
      <w:r>
        <w:rPr>
          <w:rFonts w:ascii="宋体" w:eastAsia="宋体" w:hAnsi="宋体" w:cs="宋体"/>
          <w:sz w:val="24"/>
        </w:rPr>
        <w:t xml:space="preserve"> </w:t>
      </w:r>
      <w:r>
        <w:rPr>
          <w:rFonts w:ascii="宋体" w:eastAsia="宋体" w:hAnsi="宋体" w:cs="宋体"/>
          <w:sz w:val="24"/>
        </w:rPr>
        <w:t>准确的试验操作方法及细致的观察与护理是顺利完成试验数据采集的关键，</w:t>
      </w:r>
      <w:r>
        <w:rPr>
          <w:rFonts w:ascii="宋体" w:eastAsia="宋体" w:hAnsi="宋体" w:cs="宋体"/>
          <w:sz w:val="24"/>
        </w:rPr>
        <w:t xml:space="preserve"> </w:t>
      </w:r>
      <w:r>
        <w:rPr>
          <w:rFonts w:ascii="宋体" w:eastAsia="宋体" w:hAnsi="宋体" w:cs="宋体"/>
          <w:sz w:val="24"/>
        </w:rPr>
        <w:t>利于明确诊断库欣综合征。有严谨的工作态度，</w:t>
      </w:r>
      <w:r>
        <w:rPr>
          <w:rFonts w:ascii="宋体" w:eastAsia="宋体" w:hAnsi="宋体" w:cs="宋体"/>
          <w:sz w:val="24"/>
        </w:rPr>
        <w:t xml:space="preserve"> </w:t>
      </w:r>
      <w:r>
        <w:rPr>
          <w:rFonts w:ascii="宋体" w:eastAsia="宋体" w:hAnsi="宋体" w:cs="宋体"/>
          <w:sz w:val="24"/>
        </w:rPr>
        <w:t>才能为疾病的诊治提供的依据，</w:t>
      </w:r>
      <w:r>
        <w:rPr>
          <w:rFonts w:ascii="宋体" w:eastAsia="宋体" w:hAnsi="宋体" w:cs="宋体"/>
          <w:sz w:val="24"/>
        </w:rPr>
        <w:t xml:space="preserve"> </w:t>
      </w:r>
      <w:r>
        <w:rPr>
          <w:rFonts w:ascii="宋体" w:eastAsia="宋体" w:hAnsi="宋体" w:cs="宋体"/>
          <w:sz w:val="24"/>
        </w:rPr>
        <w:t>为临床医生提供有力可靠证据，</w:t>
      </w:r>
      <w:r>
        <w:rPr>
          <w:rFonts w:ascii="宋体" w:eastAsia="宋体" w:hAnsi="宋体" w:cs="宋体"/>
          <w:sz w:val="24"/>
        </w:rPr>
        <w:t xml:space="preserve"> </w:t>
      </w:r>
      <w:r>
        <w:rPr>
          <w:rFonts w:ascii="宋体" w:eastAsia="宋体" w:hAnsi="宋体" w:cs="宋体"/>
          <w:sz w:val="24"/>
        </w:rPr>
        <w:t>从而提高临床工作效率。</w:t>
      </w:r>
    </w:p>
    <w:p w:rsidR="002D1574" w:rsidRDefault="002D1574">
      <w:pPr>
        <w:rPr>
          <w:rFonts w:ascii="Calibri" w:eastAsia="Calibri" w:hAnsi="Calibri" w:cs="Calibri"/>
        </w:rPr>
      </w:pPr>
    </w:p>
    <w:p w:rsidR="002D1574" w:rsidRDefault="002D1574">
      <w:pPr>
        <w:rPr>
          <w:rFonts w:ascii="Calibri" w:eastAsia="Calibri" w:hAnsi="Calibri" w:cs="Calibri"/>
        </w:rPr>
      </w:pPr>
    </w:p>
    <w:p w:rsidR="002D1574" w:rsidRDefault="003F28B9">
      <w:pPr>
        <w:rPr>
          <w:rFonts w:ascii="Calibri" w:eastAsia="Calibri" w:hAnsi="Calibri" w:cs="Calibri"/>
        </w:rPr>
      </w:pPr>
      <w:r>
        <w:rPr>
          <w:rFonts w:ascii="宋体" w:eastAsia="宋体" w:hAnsi="宋体" w:cs="宋体"/>
        </w:rPr>
        <w:t>参考文献：</w:t>
      </w:r>
    </w:p>
    <w:p w:rsidR="002D1574" w:rsidRDefault="003F28B9">
      <w:pPr>
        <w:rPr>
          <w:rFonts w:ascii="Calibri" w:eastAsia="Calibri" w:hAnsi="Calibri" w:cs="Calibri"/>
          <w:sz w:val="24"/>
        </w:rPr>
      </w:pPr>
      <w:r>
        <w:rPr>
          <w:rFonts w:ascii="Calibri" w:eastAsia="Calibri" w:hAnsi="Calibri" w:cs="Calibri"/>
          <w:sz w:val="24"/>
        </w:rPr>
        <w:t xml:space="preserve">[1] </w:t>
      </w:r>
      <w:r>
        <w:rPr>
          <w:rFonts w:ascii="宋体" w:eastAsia="宋体" w:hAnsi="宋体" w:cs="宋体"/>
          <w:sz w:val="24"/>
        </w:rPr>
        <w:t>杨静，</w:t>
      </w:r>
      <w:r>
        <w:rPr>
          <w:rFonts w:ascii="Calibri" w:eastAsia="Calibri" w:hAnsi="Calibri" w:cs="Calibri"/>
          <w:sz w:val="24"/>
        </w:rPr>
        <w:t xml:space="preserve"> </w:t>
      </w:r>
      <w:r>
        <w:rPr>
          <w:rFonts w:ascii="宋体" w:eastAsia="宋体" w:hAnsi="宋体" w:cs="宋体"/>
          <w:sz w:val="24"/>
        </w:rPr>
        <w:t>郑丽丽，白悦心等</w:t>
      </w:r>
      <w:r>
        <w:rPr>
          <w:rFonts w:ascii="Calibri" w:eastAsia="Calibri" w:hAnsi="Calibri" w:cs="Calibri"/>
          <w:sz w:val="24"/>
        </w:rPr>
        <w:t xml:space="preserve">. </w:t>
      </w:r>
      <w:r>
        <w:rPr>
          <w:rFonts w:ascii="宋体" w:eastAsia="宋体" w:hAnsi="宋体" w:cs="宋体"/>
          <w:sz w:val="24"/>
        </w:rPr>
        <w:t>库欣综合征</w:t>
      </w:r>
      <w:r>
        <w:rPr>
          <w:rFonts w:ascii="Calibri" w:eastAsia="Calibri" w:hAnsi="Calibri" w:cs="Calibri"/>
          <w:sz w:val="24"/>
        </w:rPr>
        <w:t>40</w:t>
      </w:r>
      <w:r>
        <w:rPr>
          <w:rFonts w:ascii="宋体" w:eastAsia="宋体" w:hAnsi="宋体" w:cs="宋体"/>
          <w:sz w:val="24"/>
        </w:rPr>
        <w:t>例临床分析</w:t>
      </w:r>
      <w:r>
        <w:rPr>
          <w:rFonts w:ascii="Calibri" w:eastAsia="Calibri" w:hAnsi="Calibri" w:cs="Calibri"/>
          <w:sz w:val="24"/>
        </w:rPr>
        <w:t xml:space="preserve">[J]. </w:t>
      </w:r>
      <w:r>
        <w:rPr>
          <w:rFonts w:ascii="宋体" w:eastAsia="宋体" w:hAnsi="宋体" w:cs="宋体"/>
          <w:sz w:val="24"/>
        </w:rPr>
        <w:t>郑州大学学报</w:t>
      </w:r>
      <w:r>
        <w:rPr>
          <w:rFonts w:ascii="Calibri" w:eastAsia="Calibri" w:hAnsi="Calibri" w:cs="Calibri"/>
          <w:sz w:val="24"/>
        </w:rPr>
        <w:t>(</w:t>
      </w:r>
      <w:r>
        <w:rPr>
          <w:rFonts w:ascii="宋体" w:eastAsia="宋体" w:hAnsi="宋体" w:cs="宋体"/>
          <w:sz w:val="24"/>
        </w:rPr>
        <w:t>医学版</w:t>
      </w:r>
      <w:r>
        <w:rPr>
          <w:rFonts w:ascii="Calibri" w:eastAsia="Calibri" w:hAnsi="Calibri" w:cs="Calibri"/>
          <w:sz w:val="24"/>
        </w:rPr>
        <w:t>), 2010,45(4):695-696</w:t>
      </w:r>
      <w:r>
        <w:rPr>
          <w:rFonts w:ascii="宋体" w:eastAsia="宋体" w:hAnsi="宋体" w:cs="宋体"/>
          <w:sz w:val="24"/>
        </w:rPr>
        <w:t>．</w:t>
      </w:r>
    </w:p>
    <w:p w:rsidR="002D1574" w:rsidRDefault="003F28B9">
      <w:pPr>
        <w:rPr>
          <w:rFonts w:ascii="Calibri" w:eastAsia="Calibri" w:hAnsi="Calibri" w:cs="Calibri"/>
          <w:sz w:val="24"/>
        </w:rPr>
      </w:pPr>
      <w:r>
        <w:rPr>
          <w:rFonts w:ascii="Calibri" w:eastAsia="Calibri" w:hAnsi="Calibri" w:cs="Calibri"/>
          <w:sz w:val="24"/>
        </w:rPr>
        <w:t xml:space="preserve">[2] </w:t>
      </w:r>
      <w:r>
        <w:rPr>
          <w:rFonts w:ascii="宋体" w:eastAsia="宋体" w:hAnsi="宋体" w:cs="宋体"/>
          <w:sz w:val="24"/>
        </w:rPr>
        <w:t>陆召麟</w:t>
      </w:r>
      <w:r>
        <w:rPr>
          <w:rFonts w:ascii="Calibri" w:eastAsia="Calibri" w:hAnsi="Calibri" w:cs="Calibri"/>
          <w:sz w:val="24"/>
        </w:rPr>
        <w:t xml:space="preserve"> . </w:t>
      </w:r>
      <w:r>
        <w:rPr>
          <w:rFonts w:ascii="宋体" w:eastAsia="宋体" w:hAnsi="宋体" w:cs="宋体"/>
          <w:sz w:val="24"/>
        </w:rPr>
        <w:t>促肾上腺皮质激素依赖性库欣综合征的诊断与治疗策略</w:t>
      </w:r>
      <w:r>
        <w:rPr>
          <w:rFonts w:ascii="Calibri" w:eastAsia="Calibri" w:hAnsi="Calibri" w:cs="Calibri"/>
          <w:sz w:val="24"/>
        </w:rPr>
        <w:t xml:space="preserve"> [J]. </w:t>
      </w:r>
      <w:r>
        <w:rPr>
          <w:rFonts w:ascii="宋体" w:eastAsia="宋体" w:hAnsi="宋体" w:cs="宋体"/>
          <w:sz w:val="24"/>
        </w:rPr>
        <w:t>国际内分泌代谢杂志</w:t>
      </w:r>
      <w:r>
        <w:rPr>
          <w:rFonts w:ascii="Calibri" w:eastAsia="Calibri" w:hAnsi="Calibri" w:cs="Calibri"/>
          <w:sz w:val="24"/>
        </w:rPr>
        <w:t xml:space="preserve"> ,2010,30:361-364.</w:t>
      </w:r>
    </w:p>
    <w:p w:rsidR="002D1574" w:rsidRDefault="003F28B9">
      <w:pPr>
        <w:rPr>
          <w:rFonts w:ascii="Calibri" w:eastAsia="Calibri" w:hAnsi="Calibri" w:cs="Calibri"/>
          <w:sz w:val="24"/>
        </w:rPr>
      </w:pPr>
      <w:r>
        <w:rPr>
          <w:rFonts w:ascii="Calibri" w:eastAsia="Calibri" w:hAnsi="Calibri" w:cs="Calibri"/>
          <w:sz w:val="24"/>
        </w:rPr>
        <w:t xml:space="preserve">[3] </w:t>
      </w:r>
      <w:r>
        <w:rPr>
          <w:rFonts w:ascii="宋体" w:eastAsia="宋体" w:hAnsi="宋体" w:cs="宋体"/>
          <w:sz w:val="24"/>
        </w:rPr>
        <w:t>张炜，汤正义，黄昉，王卫庆，张毅，李小英，越咏桔，胡仁明，宁光等</w:t>
      </w:r>
      <w:r>
        <w:rPr>
          <w:rFonts w:ascii="Calibri" w:eastAsia="Calibri" w:hAnsi="Calibri" w:cs="Calibri"/>
          <w:sz w:val="24"/>
        </w:rPr>
        <w:t xml:space="preserve">. </w:t>
      </w:r>
      <w:r>
        <w:rPr>
          <w:rFonts w:ascii="宋体" w:eastAsia="宋体" w:hAnsi="宋体" w:cs="宋体"/>
          <w:sz w:val="24"/>
        </w:rPr>
        <w:t>诊断库欣综合征时多种检查方法的比较</w:t>
      </w:r>
      <w:r>
        <w:rPr>
          <w:rFonts w:ascii="Calibri" w:eastAsia="Calibri" w:hAnsi="Calibri" w:cs="Calibri"/>
          <w:sz w:val="24"/>
        </w:rPr>
        <w:t xml:space="preserve"> [J ].</w:t>
      </w:r>
      <w:r>
        <w:rPr>
          <w:rFonts w:ascii="宋体" w:eastAsia="宋体" w:hAnsi="宋体" w:cs="宋体"/>
          <w:sz w:val="24"/>
        </w:rPr>
        <w:t>中华内分泌代谢杂志</w:t>
      </w:r>
      <w:r>
        <w:rPr>
          <w:rFonts w:ascii="Calibri" w:eastAsia="Calibri" w:hAnsi="Calibri" w:cs="Calibri"/>
          <w:sz w:val="24"/>
        </w:rPr>
        <w:t xml:space="preserve"> 2005</w:t>
      </w:r>
      <w:r>
        <w:rPr>
          <w:rFonts w:ascii="宋体" w:eastAsia="宋体" w:hAnsi="宋体" w:cs="宋体"/>
          <w:sz w:val="24"/>
        </w:rPr>
        <w:t>，</w:t>
      </w:r>
      <w:r>
        <w:rPr>
          <w:rFonts w:ascii="Calibri" w:eastAsia="Calibri" w:hAnsi="Calibri" w:cs="Calibri"/>
          <w:sz w:val="24"/>
        </w:rPr>
        <w:t>21</w:t>
      </w:r>
      <w:r>
        <w:rPr>
          <w:rFonts w:ascii="宋体" w:eastAsia="宋体" w:hAnsi="宋体" w:cs="宋体"/>
          <w:sz w:val="24"/>
        </w:rPr>
        <w:t>（</w:t>
      </w:r>
      <w:r>
        <w:rPr>
          <w:rFonts w:ascii="Calibri" w:eastAsia="Calibri" w:hAnsi="Calibri" w:cs="Calibri"/>
          <w:sz w:val="24"/>
        </w:rPr>
        <w:t>5</w:t>
      </w:r>
      <w:r>
        <w:rPr>
          <w:rFonts w:ascii="宋体" w:eastAsia="宋体" w:hAnsi="宋体" w:cs="宋体"/>
          <w:sz w:val="24"/>
        </w:rPr>
        <w:t>）：</w:t>
      </w:r>
      <w:r>
        <w:rPr>
          <w:rFonts w:ascii="Calibri" w:eastAsia="Calibri" w:hAnsi="Calibri" w:cs="Calibri"/>
          <w:sz w:val="24"/>
        </w:rPr>
        <w:t>402-404.</w:t>
      </w:r>
    </w:p>
    <w:p w:rsidR="002D1574" w:rsidRDefault="002D1574">
      <w:pPr>
        <w:rPr>
          <w:rFonts w:ascii="Calibri" w:eastAsia="Calibri" w:hAnsi="Calibri" w:cs="Calibri"/>
          <w:sz w:val="24"/>
        </w:rPr>
      </w:pPr>
    </w:p>
    <w:sectPr w:rsidR="002D15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2D1574"/>
    <w:rsid w:val="002D1574"/>
    <w:rsid w:val="003F2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2017-10-16T04:17:00Z</dcterms:created>
  <dcterms:modified xsi:type="dcterms:W3CDTF">2017-10-16T04:17:00Z</dcterms:modified>
</cp:coreProperties>
</file>