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A3B" w:rsidRDefault="005B592E">
      <w:pPr>
        <w:spacing w:after="200"/>
        <w:jc w:val="left"/>
        <w:rPr>
          <w:rFonts w:ascii="Tahoma" w:eastAsia="Tahoma" w:hAnsi="Tahoma" w:cs="Tahoma"/>
          <w:sz w:val="36"/>
        </w:rPr>
      </w:pPr>
      <w:r>
        <w:rPr>
          <w:rFonts w:ascii="宋体" w:eastAsia="宋体" w:hAnsi="宋体" w:cs="宋体"/>
          <w:sz w:val="36"/>
        </w:rPr>
        <w:t>美国对中国音乐教育专业硕士研究生课程设置的启示</w:t>
      </w:r>
    </w:p>
    <w:p w:rsidR="00D97A3B" w:rsidRDefault="005B592E">
      <w:pPr>
        <w:spacing w:after="200"/>
        <w:ind w:firstLine="560"/>
        <w:jc w:val="left"/>
        <w:rPr>
          <w:rFonts w:ascii="Tahoma" w:eastAsia="Tahoma" w:hAnsi="Tahoma" w:cs="Tahoma"/>
          <w:sz w:val="28"/>
        </w:rPr>
      </w:pPr>
      <w:r>
        <w:rPr>
          <w:rFonts w:ascii="Tahoma" w:eastAsia="Tahoma" w:hAnsi="Tahoma" w:cs="Tahoma"/>
          <w:sz w:val="28"/>
        </w:rPr>
        <w:t xml:space="preserve">                              </w:t>
      </w:r>
    </w:p>
    <w:p w:rsidR="00D97A3B" w:rsidRDefault="005B592E">
      <w:pPr>
        <w:spacing w:after="200"/>
        <w:ind w:firstLine="2040"/>
        <w:jc w:val="left"/>
        <w:rPr>
          <w:rFonts w:ascii="Tahoma" w:eastAsia="Tahoma" w:hAnsi="Tahoma" w:cs="Tahoma"/>
          <w:sz w:val="28"/>
        </w:rPr>
      </w:pPr>
      <w:r>
        <w:rPr>
          <w:rFonts w:ascii="Tahoma" w:eastAsia="Tahoma" w:hAnsi="Tahoma" w:cs="Tahoma"/>
          <w:sz w:val="24"/>
        </w:rPr>
        <w:t xml:space="preserve">                          </w:t>
      </w:r>
      <w:r>
        <w:rPr>
          <w:rFonts w:ascii="宋体" w:eastAsia="宋体" w:hAnsi="宋体" w:cs="宋体"/>
          <w:sz w:val="24"/>
        </w:rPr>
        <w:t>方媛</w:t>
      </w:r>
      <w:r>
        <w:rPr>
          <w:rFonts w:ascii="Tahoma" w:eastAsia="Tahoma" w:hAnsi="Tahoma" w:cs="Tahoma"/>
          <w:sz w:val="24"/>
        </w:rPr>
        <w:t xml:space="preserve">                 </w:t>
      </w:r>
    </w:p>
    <w:p w:rsidR="00D97A3B" w:rsidRDefault="005B592E">
      <w:pPr>
        <w:spacing w:after="200"/>
        <w:ind w:firstLine="1320"/>
        <w:jc w:val="left"/>
        <w:rPr>
          <w:rFonts w:ascii="Tahoma" w:eastAsia="Tahoma" w:hAnsi="Tahoma" w:cs="Tahoma"/>
          <w:sz w:val="24"/>
        </w:rPr>
      </w:pPr>
      <w:r>
        <w:rPr>
          <w:rFonts w:ascii="宋体" w:eastAsia="宋体" w:hAnsi="宋体" w:cs="宋体"/>
          <w:sz w:val="24"/>
        </w:rPr>
        <w:t>（华南师范大学音乐学院</w:t>
      </w:r>
      <w:r>
        <w:rPr>
          <w:rFonts w:ascii="Tahoma" w:eastAsia="Tahoma" w:hAnsi="Tahoma" w:cs="Tahoma"/>
          <w:sz w:val="24"/>
        </w:rPr>
        <w:t xml:space="preserve"> </w:t>
      </w:r>
      <w:r>
        <w:rPr>
          <w:rFonts w:ascii="宋体" w:eastAsia="宋体" w:hAnsi="宋体" w:cs="宋体"/>
          <w:sz w:val="24"/>
        </w:rPr>
        <w:t>，广东广州，</w:t>
      </w:r>
      <w:r>
        <w:rPr>
          <w:rFonts w:ascii="Tahoma" w:eastAsia="Tahoma" w:hAnsi="Tahoma" w:cs="Tahoma"/>
          <w:sz w:val="24"/>
        </w:rPr>
        <w:t>510006</w:t>
      </w:r>
      <w:r>
        <w:rPr>
          <w:rFonts w:ascii="宋体" w:eastAsia="宋体" w:hAnsi="宋体" w:cs="宋体"/>
          <w:sz w:val="24"/>
        </w:rPr>
        <w:t>）</w:t>
      </w:r>
    </w:p>
    <w:p w:rsidR="00D97A3B" w:rsidRDefault="00D97A3B">
      <w:pPr>
        <w:spacing w:after="200"/>
        <w:ind w:firstLine="482"/>
        <w:jc w:val="left"/>
        <w:rPr>
          <w:rFonts w:ascii="Tahoma" w:eastAsia="Tahoma" w:hAnsi="Tahoma" w:cs="Tahoma"/>
          <w:b/>
          <w:sz w:val="24"/>
        </w:rPr>
      </w:pPr>
    </w:p>
    <w:p w:rsidR="00D97A3B" w:rsidRDefault="005B592E">
      <w:pPr>
        <w:spacing w:after="200" w:line="360" w:lineRule="auto"/>
        <w:ind w:firstLine="482"/>
        <w:jc w:val="left"/>
        <w:rPr>
          <w:rFonts w:ascii="Tahoma" w:eastAsia="Tahoma" w:hAnsi="Tahoma" w:cs="Tahoma"/>
          <w:sz w:val="24"/>
        </w:rPr>
      </w:pPr>
      <w:r>
        <w:rPr>
          <w:rFonts w:ascii="宋体" w:eastAsia="宋体" w:hAnsi="宋体" w:cs="宋体"/>
          <w:b/>
          <w:sz w:val="24"/>
        </w:rPr>
        <w:t>摘</w:t>
      </w:r>
      <w:r>
        <w:rPr>
          <w:rFonts w:ascii="Tahoma" w:eastAsia="Tahoma" w:hAnsi="Tahoma" w:cs="Tahoma"/>
          <w:b/>
          <w:sz w:val="24"/>
        </w:rPr>
        <w:t xml:space="preserve"> </w:t>
      </w:r>
      <w:r>
        <w:rPr>
          <w:rFonts w:ascii="宋体" w:eastAsia="宋体" w:hAnsi="宋体" w:cs="宋体"/>
          <w:b/>
          <w:sz w:val="24"/>
        </w:rPr>
        <w:t>要：</w:t>
      </w:r>
      <w:r>
        <w:rPr>
          <w:rFonts w:ascii="宋体" w:eastAsia="宋体" w:hAnsi="宋体" w:cs="宋体"/>
          <w:sz w:val="24"/>
        </w:rPr>
        <w:t>课程设置的调整和改革是高校音乐教育专业硕士研究生教学改革的关键性问题。本文分别以中国音乐学院、武汉音乐学院、华南师范大学以及美国哥伦比亚大学为例，将中美两国高校音乐教育专业的硕士研究生课程设置从培养目标、课程内容、课程结构等方面进行比较，找出目前中国音乐教育专业硕士研究生课程设置中所存在的一些问题。并通过对比分析，从美国的课程设置中得到启示，为更好地完善我们音乐教育专业硕士研究生课程体系服务。</w:t>
      </w:r>
    </w:p>
    <w:p w:rsidR="00D97A3B" w:rsidRDefault="005B592E">
      <w:pPr>
        <w:spacing w:after="200" w:line="360" w:lineRule="auto"/>
        <w:jc w:val="left"/>
        <w:rPr>
          <w:rFonts w:ascii="Tahoma" w:eastAsia="Tahoma" w:hAnsi="Tahoma" w:cs="Tahoma"/>
          <w:sz w:val="24"/>
        </w:rPr>
      </w:pPr>
      <w:r>
        <w:rPr>
          <w:rFonts w:ascii="Tahoma" w:eastAsia="Tahoma" w:hAnsi="Tahoma" w:cs="Tahoma"/>
          <w:sz w:val="24"/>
        </w:rPr>
        <w:t xml:space="preserve">     </w:t>
      </w:r>
      <w:r>
        <w:rPr>
          <w:rFonts w:ascii="Tahoma" w:eastAsia="Tahoma" w:hAnsi="Tahoma" w:cs="Tahoma"/>
          <w:b/>
          <w:sz w:val="24"/>
        </w:rPr>
        <w:t xml:space="preserve">  </w:t>
      </w:r>
      <w:r>
        <w:rPr>
          <w:rFonts w:ascii="宋体" w:eastAsia="宋体" w:hAnsi="宋体" w:cs="宋体"/>
          <w:b/>
          <w:sz w:val="24"/>
        </w:rPr>
        <w:t>关键词</w:t>
      </w:r>
      <w:r>
        <w:rPr>
          <w:rFonts w:ascii="宋体" w:eastAsia="宋体" w:hAnsi="宋体" w:cs="宋体"/>
          <w:sz w:val="24"/>
        </w:rPr>
        <w:t>：音乐教育；硕士；课程设置；启示；</w:t>
      </w:r>
    </w:p>
    <w:p w:rsidR="00D97A3B" w:rsidRDefault="005B592E">
      <w:pPr>
        <w:spacing w:after="200" w:line="360" w:lineRule="auto"/>
        <w:jc w:val="left"/>
        <w:rPr>
          <w:rFonts w:ascii="Tahoma" w:eastAsia="Tahoma" w:hAnsi="Tahoma" w:cs="Tahoma"/>
          <w:sz w:val="24"/>
        </w:rPr>
      </w:pPr>
      <w:r>
        <w:rPr>
          <w:rFonts w:ascii="Tahoma" w:eastAsia="Tahoma" w:hAnsi="Tahoma" w:cs="Tahoma"/>
          <w:sz w:val="24"/>
        </w:rPr>
        <w:t xml:space="preserve">      </w:t>
      </w:r>
    </w:p>
    <w:p w:rsidR="00D97A3B" w:rsidRDefault="005B592E">
      <w:pPr>
        <w:spacing w:after="200" w:line="360" w:lineRule="auto"/>
        <w:ind w:firstLine="480"/>
        <w:jc w:val="left"/>
        <w:rPr>
          <w:rFonts w:ascii="Tahoma" w:eastAsia="Tahoma" w:hAnsi="Tahoma" w:cs="Tahoma"/>
          <w:sz w:val="24"/>
        </w:rPr>
      </w:pPr>
      <w:r>
        <w:rPr>
          <w:rFonts w:ascii="宋体" w:eastAsia="宋体" w:hAnsi="宋体" w:cs="宋体"/>
          <w:sz w:val="24"/>
        </w:rPr>
        <w:t>伴随着我国新政策的不断出台，音乐教育的地位越</w:t>
      </w:r>
      <w:r>
        <w:rPr>
          <w:rFonts w:ascii="宋体" w:eastAsia="宋体" w:hAnsi="宋体" w:cs="宋体"/>
          <w:sz w:val="24"/>
        </w:rPr>
        <w:t>来越受到广大人民的重视，同时也伴随着音乐教育的需求和规模在不断扩大，我们迫切需要大量的高素质的音乐教师。担负着培养专业的全面性的音乐教师的任务任重而道远。课程学习是实现研究生培养目标、保证研究生培养质量的重要环节，课程设置将直接影响研究生知识面的广度和研究能力的高低。因此，研究生的课程设置合理与否显得尤为重要。目前，我国音乐教育专业的研究生课程设置还存在着一系列的有待解决的问题。本文以国内十大音乐学院排名第一位的中国音乐学院，第三位的武汉音乐学院，以及国家</w:t>
      </w:r>
      <w:r>
        <w:rPr>
          <w:rFonts w:ascii="Tahoma" w:eastAsia="Tahoma" w:hAnsi="Tahoma" w:cs="Tahoma"/>
          <w:sz w:val="24"/>
        </w:rPr>
        <w:t>211</w:t>
      </w:r>
      <w:r>
        <w:rPr>
          <w:rFonts w:ascii="宋体" w:eastAsia="宋体" w:hAnsi="宋体" w:cs="宋体"/>
          <w:sz w:val="24"/>
        </w:rPr>
        <w:t>重点建设综合性大学华南师范大学音乐学院作为代表</w:t>
      </w:r>
      <w:r>
        <w:rPr>
          <w:rFonts w:ascii="宋体" w:eastAsia="宋体" w:hAnsi="宋体" w:cs="宋体"/>
          <w:sz w:val="24"/>
        </w:rPr>
        <w:t>，研究三所高校音乐教育专业硕士研究生的课程设置之间的共性，并通过与美国哥伦比亚大学音乐与音乐教育专业的硕士研究生课程设置进行对比，具有一定的说服力和可比性。</w:t>
      </w:r>
    </w:p>
    <w:p w:rsidR="00D97A3B" w:rsidRDefault="005B592E">
      <w:pPr>
        <w:spacing w:after="200" w:line="360" w:lineRule="auto"/>
        <w:ind w:firstLine="360"/>
        <w:jc w:val="left"/>
        <w:rPr>
          <w:rFonts w:ascii="Tahoma" w:eastAsia="Tahoma" w:hAnsi="Tahoma" w:cs="Tahoma"/>
          <w:sz w:val="24"/>
        </w:rPr>
      </w:pPr>
      <w:r>
        <w:rPr>
          <w:rFonts w:ascii="宋体" w:eastAsia="宋体" w:hAnsi="宋体" w:cs="宋体"/>
          <w:sz w:val="24"/>
        </w:rPr>
        <w:t>本文将通过五校音乐教育专业研究生课程设置进行比较研究，从中发现存在的问题。旨在为加速优化我国音乐教育专业硕士研究生的课程体系提供借鉴</w:t>
      </w:r>
      <w:r>
        <w:rPr>
          <w:rFonts w:ascii="Tahoma" w:eastAsia="Tahoma" w:hAnsi="Tahoma" w:cs="Tahoma"/>
          <w:sz w:val="24"/>
        </w:rPr>
        <w:t xml:space="preserve">, </w:t>
      </w:r>
      <w:r>
        <w:rPr>
          <w:rFonts w:ascii="宋体" w:eastAsia="宋体" w:hAnsi="宋体" w:cs="宋体"/>
          <w:sz w:val="24"/>
        </w:rPr>
        <w:lastRenderedPageBreak/>
        <w:t>提高该专业的人才培养质量</w:t>
      </w:r>
      <w:r>
        <w:rPr>
          <w:rFonts w:ascii="Tahoma" w:eastAsia="Tahoma" w:hAnsi="Tahoma" w:cs="Tahoma"/>
          <w:sz w:val="24"/>
        </w:rPr>
        <w:t xml:space="preserve">, </w:t>
      </w:r>
      <w:r>
        <w:rPr>
          <w:rFonts w:ascii="宋体" w:eastAsia="宋体" w:hAnsi="宋体" w:cs="宋体"/>
          <w:sz w:val="24"/>
        </w:rPr>
        <w:t>也可以对我国整个研究生教育的课程设置有所启示。</w:t>
      </w:r>
    </w:p>
    <w:p w:rsidR="00D97A3B" w:rsidRDefault="005B592E">
      <w:pPr>
        <w:spacing w:after="200" w:line="360" w:lineRule="auto"/>
        <w:jc w:val="left"/>
        <w:rPr>
          <w:rFonts w:ascii="Tahoma" w:eastAsia="Tahoma" w:hAnsi="Tahoma" w:cs="Tahoma"/>
          <w:sz w:val="28"/>
        </w:rPr>
      </w:pPr>
      <w:r>
        <w:rPr>
          <w:rFonts w:ascii="宋体" w:eastAsia="宋体" w:hAnsi="宋体" w:cs="宋体"/>
          <w:sz w:val="28"/>
        </w:rPr>
        <w:t>一、中美音乐教育专业研究生课程设置之比较分析</w:t>
      </w:r>
    </w:p>
    <w:p w:rsidR="00D97A3B" w:rsidRDefault="005B592E">
      <w:pPr>
        <w:spacing w:after="200" w:line="360" w:lineRule="auto"/>
        <w:jc w:val="left"/>
        <w:rPr>
          <w:rFonts w:ascii="Tahoma" w:eastAsia="Tahoma" w:hAnsi="Tahoma" w:cs="Tahoma"/>
          <w:b/>
          <w:sz w:val="24"/>
        </w:rPr>
      </w:pPr>
      <w:r>
        <w:rPr>
          <w:rFonts w:ascii="宋体" w:eastAsia="宋体" w:hAnsi="宋体" w:cs="宋体"/>
          <w:b/>
          <w:sz w:val="24"/>
        </w:rPr>
        <w:t>（一）培养目标上</w:t>
      </w:r>
    </w:p>
    <w:p w:rsidR="00D97A3B" w:rsidRDefault="005B592E">
      <w:pPr>
        <w:spacing w:after="200" w:line="360" w:lineRule="auto"/>
        <w:jc w:val="left"/>
        <w:rPr>
          <w:rFonts w:ascii="Tahoma" w:eastAsia="Tahoma" w:hAnsi="Tahoma" w:cs="Tahoma"/>
          <w:sz w:val="24"/>
        </w:rPr>
      </w:pPr>
      <w:r>
        <w:rPr>
          <w:rFonts w:ascii="Tahoma" w:eastAsia="Tahoma" w:hAnsi="Tahoma" w:cs="Tahoma"/>
          <w:sz w:val="24"/>
        </w:rPr>
        <w:t xml:space="preserve">    </w:t>
      </w:r>
      <w:r>
        <w:rPr>
          <w:rFonts w:ascii="宋体" w:eastAsia="宋体" w:hAnsi="宋体" w:cs="宋体"/>
          <w:sz w:val="24"/>
        </w:rPr>
        <w:t>本文主要以中国十大音乐学院中的中国音乐学院、武汉音乐学院以及</w:t>
      </w:r>
      <w:r>
        <w:rPr>
          <w:rFonts w:ascii="Tahoma" w:eastAsia="Tahoma" w:hAnsi="Tahoma" w:cs="Tahoma"/>
          <w:sz w:val="24"/>
        </w:rPr>
        <w:t>211</w:t>
      </w:r>
      <w:r>
        <w:rPr>
          <w:rFonts w:ascii="宋体" w:eastAsia="宋体" w:hAnsi="宋体" w:cs="宋体"/>
          <w:sz w:val="24"/>
        </w:rPr>
        <w:t>重点</w:t>
      </w:r>
      <w:r>
        <w:rPr>
          <w:rFonts w:ascii="宋体" w:eastAsia="宋体" w:hAnsi="宋体" w:cs="宋体"/>
          <w:sz w:val="24"/>
        </w:rPr>
        <w:t>综合性师范学校华南师范大学以及美国哥伦比亚大学为例，代表中国和美国高校音乐教育专业研究生培养目标的整体情况，这里简要以中国音乐学院和华南师范大学为例，具体培养目标如下：</w:t>
      </w:r>
    </w:p>
    <w:p w:rsidR="00D97A3B" w:rsidRDefault="005B592E">
      <w:pPr>
        <w:spacing w:after="200" w:line="360" w:lineRule="auto"/>
        <w:jc w:val="left"/>
        <w:rPr>
          <w:rFonts w:ascii="Tahoma" w:eastAsia="Tahoma" w:hAnsi="Tahoma" w:cs="Tahoma"/>
          <w:sz w:val="24"/>
        </w:rPr>
      </w:pPr>
      <w:r>
        <w:rPr>
          <w:rFonts w:ascii="Tahoma" w:eastAsia="Tahoma" w:hAnsi="Tahoma" w:cs="Tahoma"/>
          <w:sz w:val="24"/>
        </w:rPr>
        <w:t>1</w:t>
      </w:r>
      <w:r>
        <w:rPr>
          <w:rFonts w:ascii="宋体" w:eastAsia="宋体" w:hAnsi="宋体" w:cs="宋体"/>
          <w:sz w:val="24"/>
        </w:rPr>
        <w:t>、中国音乐学院文学硕士（音乐教育）培养目标</w:t>
      </w:r>
      <w:r>
        <w:rPr>
          <w:rFonts w:ascii="Tahoma" w:eastAsia="Tahoma" w:hAnsi="Tahoma" w:cs="Tahoma"/>
          <w:sz w:val="24"/>
          <w:vertAlign w:val="superscript"/>
        </w:rPr>
        <w:t>1</w:t>
      </w:r>
      <w:r>
        <w:rPr>
          <w:rFonts w:ascii="宋体" w:eastAsia="宋体" w:hAnsi="宋体" w:cs="宋体"/>
          <w:sz w:val="24"/>
        </w:rPr>
        <w:t>：</w:t>
      </w:r>
    </w:p>
    <w:p w:rsidR="00D97A3B" w:rsidRDefault="005B592E">
      <w:pPr>
        <w:spacing w:after="200" w:line="360" w:lineRule="auto"/>
        <w:ind w:firstLine="270"/>
        <w:jc w:val="left"/>
        <w:rPr>
          <w:rFonts w:ascii="Tahoma" w:eastAsia="Tahoma" w:hAnsi="Tahoma" w:cs="Tahoma"/>
          <w:sz w:val="24"/>
        </w:rPr>
      </w:pPr>
      <w:r>
        <w:rPr>
          <w:rFonts w:ascii="宋体" w:eastAsia="宋体" w:hAnsi="宋体" w:cs="宋体"/>
          <w:sz w:val="24"/>
        </w:rPr>
        <w:t>硕士学位研究生应具备一定的马克思主义理论水平，在所从事的音乐研究、音乐创作、音乐表演、乐器修造方面具有扎实、系统的专业知识和专业技能，了解学科的现状及发展趋势；较熟练地掌握一门外国语；具备独立从事研究、创作、表演、乐器修造以及专业教学的能力。</w:t>
      </w:r>
    </w:p>
    <w:p w:rsidR="00D97A3B" w:rsidRDefault="005B592E">
      <w:pPr>
        <w:spacing w:after="200" w:line="360" w:lineRule="auto"/>
        <w:jc w:val="left"/>
        <w:rPr>
          <w:rFonts w:ascii="Tahoma" w:eastAsia="Tahoma" w:hAnsi="Tahoma" w:cs="Tahoma"/>
          <w:sz w:val="24"/>
        </w:rPr>
      </w:pPr>
      <w:r>
        <w:rPr>
          <w:rFonts w:ascii="Tahoma" w:eastAsia="Tahoma" w:hAnsi="Tahoma" w:cs="Tahoma"/>
          <w:sz w:val="24"/>
        </w:rPr>
        <w:t>2</w:t>
      </w:r>
      <w:r>
        <w:rPr>
          <w:rFonts w:ascii="宋体" w:eastAsia="宋体" w:hAnsi="宋体" w:cs="宋体"/>
          <w:sz w:val="24"/>
        </w:rPr>
        <w:t>、华南师范大学文学硕士（音乐教育）培养目标</w:t>
      </w:r>
      <w:r>
        <w:rPr>
          <w:rFonts w:ascii="Tahoma" w:eastAsia="Tahoma" w:hAnsi="Tahoma" w:cs="Tahoma"/>
          <w:sz w:val="24"/>
          <w:vertAlign w:val="superscript"/>
        </w:rPr>
        <w:t>2</w:t>
      </w:r>
      <w:r>
        <w:rPr>
          <w:rFonts w:ascii="宋体" w:eastAsia="宋体" w:hAnsi="宋体" w:cs="宋体"/>
          <w:sz w:val="24"/>
        </w:rPr>
        <w:t>：</w:t>
      </w:r>
    </w:p>
    <w:p w:rsidR="00D97A3B" w:rsidRDefault="005B592E">
      <w:pPr>
        <w:spacing w:after="200" w:line="360" w:lineRule="auto"/>
        <w:ind w:firstLine="480"/>
        <w:jc w:val="left"/>
        <w:rPr>
          <w:rFonts w:ascii="Tahoma" w:eastAsia="Tahoma" w:hAnsi="Tahoma" w:cs="Tahoma"/>
          <w:sz w:val="24"/>
        </w:rPr>
      </w:pPr>
      <w:r>
        <w:rPr>
          <w:rFonts w:ascii="宋体" w:eastAsia="宋体" w:hAnsi="宋体" w:cs="宋体"/>
          <w:sz w:val="24"/>
        </w:rPr>
        <w:t>培养面向现代化、面向世界、面向未来，适应地方经济建设、教育发展和音乐表演行业发展需要，培养的学术型研究生具有扎实、系统的音乐与舞蹈理论知识，较全面的专业技能、教育理论与实践素养，具备广博的文化艺术修养与执着的探索精神，具备良好的职业道德，德、智、体、美全面发展的高层次音乐与舞蹈教育、表演人才。培养目标索要达到的基本素质：（</w:t>
      </w:r>
      <w:r>
        <w:rPr>
          <w:rFonts w:ascii="Tahoma" w:eastAsia="Tahoma" w:hAnsi="Tahoma" w:cs="Tahoma"/>
          <w:sz w:val="24"/>
        </w:rPr>
        <w:t>1</w:t>
      </w:r>
      <w:r>
        <w:rPr>
          <w:rFonts w:ascii="宋体" w:eastAsia="宋体" w:hAnsi="宋体" w:cs="宋体"/>
          <w:sz w:val="24"/>
        </w:rPr>
        <w:t>）思想政治素质：热爱社会主义祖国，拥护中国共产党领导，拥护国家的各项方针政策，有正确的人生观、价值观、道德观、法制观，能积极为社会主义音乐与舞蹈教育及表演事业服务。（</w:t>
      </w:r>
      <w:r>
        <w:rPr>
          <w:rFonts w:ascii="Tahoma" w:eastAsia="Tahoma" w:hAnsi="Tahoma" w:cs="Tahoma"/>
          <w:sz w:val="24"/>
        </w:rPr>
        <w:t>2</w:t>
      </w:r>
      <w:r>
        <w:rPr>
          <w:rFonts w:ascii="宋体" w:eastAsia="宋体" w:hAnsi="宋体" w:cs="宋体"/>
          <w:sz w:val="24"/>
        </w:rPr>
        <w:t>）人文素养与科学</w:t>
      </w:r>
      <w:r>
        <w:rPr>
          <w:rFonts w:ascii="宋体" w:eastAsia="宋体" w:hAnsi="宋体" w:cs="宋体"/>
          <w:sz w:val="24"/>
        </w:rPr>
        <w:t>素质：具有较为宽阔的视野，人文艺术与科学思想交融，具有一定的科学思维和科学精神，具备健康、高雅的审美情趣，有较强的审美能力，具备广博的文化艺术修养与执着的探索精神。（</w:t>
      </w:r>
      <w:r>
        <w:rPr>
          <w:rFonts w:ascii="Tahoma" w:eastAsia="Tahoma" w:hAnsi="Tahoma" w:cs="Tahoma"/>
          <w:sz w:val="24"/>
        </w:rPr>
        <w:t>3</w:t>
      </w:r>
      <w:r>
        <w:rPr>
          <w:rFonts w:ascii="宋体" w:eastAsia="宋体" w:hAnsi="宋体" w:cs="宋体"/>
          <w:sz w:val="24"/>
        </w:rPr>
        <w:t>）身心素质：具有集体荣誉感、坚强的毅力、积极乐观的态度、良好的人际合作关系、健全的人格品质；身体健康，并具备良好心理素质。（</w:t>
      </w:r>
      <w:r>
        <w:rPr>
          <w:rFonts w:ascii="Tahoma" w:eastAsia="Tahoma" w:hAnsi="Tahoma" w:cs="Tahoma"/>
          <w:sz w:val="24"/>
        </w:rPr>
        <w:t>4</w:t>
      </w:r>
      <w:r>
        <w:rPr>
          <w:rFonts w:ascii="宋体" w:eastAsia="宋体" w:hAnsi="宋体" w:cs="宋体"/>
          <w:sz w:val="24"/>
        </w:rPr>
        <w:t>）职业素质：具有</w:t>
      </w:r>
      <w:r>
        <w:rPr>
          <w:rFonts w:ascii="宋体" w:eastAsia="宋体" w:hAnsi="宋体" w:cs="宋体"/>
          <w:sz w:val="24"/>
        </w:rPr>
        <w:lastRenderedPageBreak/>
        <w:t>正确的艺术态度和良好的职业道德；具有较强的工作责任感、守时讲信用的品质、敬业的精神；具有良好的交流、沟通、合作的工作能力；具有市场意识和创新精神；具备良好的音乐表演、音乐教学、学术研究等职业能力；知识结</w:t>
      </w:r>
      <w:r>
        <w:rPr>
          <w:rFonts w:ascii="宋体" w:eastAsia="宋体" w:hAnsi="宋体" w:cs="宋体"/>
          <w:sz w:val="24"/>
        </w:rPr>
        <w:t>构合理、适应性强、具备较强的社会竞争力。</w:t>
      </w:r>
    </w:p>
    <w:p w:rsidR="00D97A3B" w:rsidRDefault="005B592E">
      <w:pPr>
        <w:spacing w:after="200" w:line="360" w:lineRule="auto"/>
        <w:ind w:firstLine="480"/>
        <w:jc w:val="left"/>
        <w:rPr>
          <w:rFonts w:ascii="Tahoma" w:eastAsia="Tahoma" w:hAnsi="Tahoma" w:cs="Tahoma"/>
          <w:sz w:val="24"/>
        </w:rPr>
      </w:pPr>
      <w:r>
        <w:rPr>
          <w:rFonts w:ascii="宋体" w:eastAsia="宋体" w:hAnsi="宋体" w:cs="宋体"/>
          <w:sz w:val="24"/>
        </w:rPr>
        <w:t>从以上两所高校的研究生培养目标可以看出：</w:t>
      </w:r>
    </w:p>
    <w:p w:rsidR="00D97A3B" w:rsidRDefault="005B592E">
      <w:pPr>
        <w:spacing w:after="200" w:line="360" w:lineRule="auto"/>
        <w:ind w:firstLine="360"/>
        <w:jc w:val="left"/>
        <w:rPr>
          <w:rFonts w:ascii="Tahoma" w:eastAsia="Tahoma" w:hAnsi="Tahoma" w:cs="Tahoma"/>
          <w:sz w:val="24"/>
        </w:rPr>
      </w:pPr>
      <w:r>
        <w:rPr>
          <w:rFonts w:ascii="宋体" w:eastAsia="宋体" w:hAnsi="宋体" w:cs="宋体"/>
          <w:sz w:val="24"/>
        </w:rPr>
        <w:t>第一，中国音乐教育学方向硕士生培养目标，比较宏观笼统。会有一长串的修饰语来限定培养目标的关键词，可事实上，并没有一个评价机构和评价机制来衡量毕业生是否达到这样的要求，也不存在研究生因为某些方面不达标而不能毕业的情况</w:t>
      </w:r>
      <w:r>
        <w:rPr>
          <w:rFonts w:ascii="Tahoma" w:eastAsia="Tahoma" w:hAnsi="Tahoma" w:cs="Tahoma"/>
          <w:sz w:val="24"/>
          <w:vertAlign w:val="superscript"/>
        </w:rPr>
        <w:t>3</w:t>
      </w:r>
      <w:r>
        <w:rPr>
          <w:rFonts w:ascii="宋体" w:eastAsia="宋体" w:hAnsi="宋体" w:cs="宋体"/>
          <w:sz w:val="24"/>
        </w:rPr>
        <w:t>。因此该培养目标没有根据学生的未来发展提出具体可操作的培养目标，学生就业有一定的差距。第二，定位相对较高，研究生在校期间却没有接受到相应的培训，以致于硕士求职并没有优势可言，在实际工作中更可能表现出全面素质的局限</w:t>
      </w:r>
      <w:r>
        <w:rPr>
          <w:rFonts w:ascii="宋体" w:eastAsia="宋体" w:hAnsi="宋体" w:cs="宋体"/>
          <w:sz w:val="24"/>
        </w:rPr>
        <w:t>性，反而助长了毕业生求职时好高骛远的心态。造成这一现象的原因是，中国硕士研究生培养类型主要是政策导向、统一管理的发展模式，经济发展和政府政策在其中发挥着重要的作用，很难做到所有的培养目标按照学生的需要进行设置。</w:t>
      </w:r>
    </w:p>
    <w:p w:rsidR="00D97A3B" w:rsidRDefault="005B592E">
      <w:pPr>
        <w:spacing w:after="200" w:line="360" w:lineRule="auto"/>
        <w:ind w:firstLine="480"/>
        <w:jc w:val="left"/>
        <w:rPr>
          <w:rFonts w:ascii="Tahoma" w:eastAsia="Tahoma" w:hAnsi="Tahoma" w:cs="Tahoma"/>
          <w:sz w:val="24"/>
        </w:rPr>
      </w:pPr>
      <w:r>
        <w:rPr>
          <w:rFonts w:ascii="Tahoma" w:eastAsia="Tahoma" w:hAnsi="Tahoma" w:cs="Tahoma"/>
          <w:sz w:val="24"/>
        </w:rPr>
        <w:t>3</w:t>
      </w:r>
      <w:r>
        <w:rPr>
          <w:rFonts w:ascii="宋体" w:eastAsia="宋体" w:hAnsi="宋体" w:cs="宋体"/>
          <w:sz w:val="24"/>
        </w:rPr>
        <w:t>、美国哥伦比亚大学教育学院音乐与音乐教育专业培养目标</w:t>
      </w:r>
      <w:r>
        <w:rPr>
          <w:rFonts w:ascii="Tahoma" w:eastAsia="Tahoma" w:hAnsi="Tahoma" w:cs="Tahoma"/>
          <w:sz w:val="24"/>
          <w:vertAlign w:val="superscript"/>
        </w:rPr>
        <w:t>4</w:t>
      </w:r>
      <w:r>
        <w:rPr>
          <w:rFonts w:ascii="宋体" w:eastAsia="宋体" w:hAnsi="宋体" w:cs="宋体"/>
          <w:sz w:val="24"/>
        </w:rPr>
        <w:t>：</w:t>
      </w:r>
    </w:p>
    <w:p w:rsidR="00D97A3B" w:rsidRDefault="005B592E">
      <w:pPr>
        <w:spacing w:after="200" w:line="360" w:lineRule="auto"/>
        <w:ind w:firstLine="480"/>
        <w:jc w:val="left"/>
        <w:rPr>
          <w:rFonts w:ascii="Tahoma" w:eastAsia="Tahoma" w:hAnsi="Tahoma" w:cs="Tahoma"/>
          <w:sz w:val="24"/>
        </w:rPr>
      </w:pPr>
      <w:r>
        <w:rPr>
          <w:rFonts w:ascii="宋体" w:eastAsia="宋体" w:hAnsi="宋体" w:cs="宋体"/>
          <w:sz w:val="24"/>
        </w:rPr>
        <w:t>培养以下人才：（</w:t>
      </w:r>
      <w:r>
        <w:rPr>
          <w:rFonts w:ascii="Tahoma" w:eastAsia="Tahoma" w:hAnsi="Tahoma" w:cs="Tahoma"/>
          <w:sz w:val="24"/>
        </w:rPr>
        <w:t>1</w:t>
      </w:r>
      <w:r>
        <w:rPr>
          <w:rFonts w:ascii="宋体" w:eastAsia="宋体" w:hAnsi="宋体" w:cs="宋体"/>
          <w:sz w:val="24"/>
        </w:rPr>
        <w:t>）中小学和幼儿园音乐教师；（</w:t>
      </w:r>
      <w:r>
        <w:rPr>
          <w:rFonts w:ascii="Tahoma" w:eastAsia="Tahoma" w:hAnsi="Tahoma" w:cs="Tahoma"/>
          <w:sz w:val="24"/>
        </w:rPr>
        <w:t>2</w:t>
      </w:r>
      <w:r>
        <w:rPr>
          <w:rFonts w:ascii="宋体" w:eastAsia="宋体" w:hAnsi="宋体" w:cs="宋体"/>
          <w:sz w:val="24"/>
        </w:rPr>
        <w:t>）高等学校音乐教师和音乐教育管理者；（</w:t>
      </w:r>
      <w:r>
        <w:rPr>
          <w:rFonts w:ascii="Tahoma" w:eastAsia="Tahoma" w:hAnsi="Tahoma" w:cs="Tahoma"/>
          <w:sz w:val="24"/>
        </w:rPr>
        <w:t>3</w:t>
      </w:r>
      <w:r>
        <w:rPr>
          <w:rFonts w:ascii="宋体" w:eastAsia="宋体" w:hAnsi="宋体" w:cs="宋体"/>
          <w:sz w:val="24"/>
        </w:rPr>
        <w:t>）私立学校或工作室音乐教师；（</w:t>
      </w:r>
      <w:r>
        <w:rPr>
          <w:rFonts w:ascii="Tahoma" w:eastAsia="Tahoma" w:hAnsi="Tahoma" w:cs="Tahoma"/>
          <w:sz w:val="24"/>
        </w:rPr>
        <w:t>4</w:t>
      </w:r>
      <w:r>
        <w:rPr>
          <w:rFonts w:ascii="宋体" w:eastAsia="宋体" w:hAnsi="宋体" w:cs="宋体"/>
          <w:sz w:val="24"/>
        </w:rPr>
        <w:t>）私立学校或工作室音乐教师；（</w:t>
      </w:r>
      <w:r>
        <w:rPr>
          <w:rFonts w:ascii="Tahoma" w:eastAsia="Tahoma" w:hAnsi="Tahoma" w:cs="Tahoma"/>
          <w:sz w:val="24"/>
        </w:rPr>
        <w:t>5</w:t>
      </w:r>
      <w:r>
        <w:rPr>
          <w:rFonts w:ascii="宋体" w:eastAsia="宋体" w:hAnsi="宋体" w:cs="宋体"/>
          <w:sz w:val="24"/>
        </w:rPr>
        <w:t>）学术机构的音乐教师培训者和研究者；（</w:t>
      </w:r>
      <w:r>
        <w:rPr>
          <w:rFonts w:ascii="Tahoma" w:eastAsia="Tahoma" w:hAnsi="Tahoma" w:cs="Tahoma"/>
          <w:sz w:val="24"/>
        </w:rPr>
        <w:t>6</w:t>
      </w:r>
      <w:r>
        <w:rPr>
          <w:rFonts w:ascii="宋体" w:eastAsia="宋体" w:hAnsi="宋体" w:cs="宋体"/>
          <w:sz w:val="24"/>
        </w:rPr>
        <w:t>）艺术与人文各学科综合领域、特殊教育、音乐教育新</w:t>
      </w:r>
      <w:r>
        <w:rPr>
          <w:rFonts w:ascii="宋体" w:eastAsia="宋体" w:hAnsi="宋体" w:cs="宋体"/>
          <w:sz w:val="24"/>
        </w:rPr>
        <w:t>技术、成人教育等领域的音乐教师、课程专家、教师培训者。</w:t>
      </w:r>
    </w:p>
    <w:p w:rsidR="00D97A3B" w:rsidRDefault="005B592E">
      <w:pPr>
        <w:spacing w:after="200" w:line="360" w:lineRule="auto"/>
        <w:ind w:firstLine="480"/>
        <w:jc w:val="left"/>
        <w:rPr>
          <w:rFonts w:ascii="Tahoma" w:eastAsia="Tahoma" w:hAnsi="Tahoma" w:cs="Tahoma"/>
          <w:sz w:val="24"/>
        </w:rPr>
      </w:pPr>
      <w:r>
        <w:rPr>
          <w:rFonts w:ascii="宋体" w:eastAsia="宋体" w:hAnsi="宋体" w:cs="宋体"/>
          <w:sz w:val="24"/>
        </w:rPr>
        <w:t>通过与中国高校的研究生培养目标相比较，我们可以得知，美国的培养目标有两大特点：第一，培养目标很具体，直接面向就业岗位。上述培养目标中归纳的六大类人才包括了本专业研究生几乎所有可能的就业岗位</w:t>
      </w:r>
      <w:r>
        <w:rPr>
          <w:rFonts w:ascii="Tahoma" w:eastAsia="Tahoma" w:hAnsi="Tahoma" w:cs="Tahoma"/>
          <w:sz w:val="24"/>
          <w:vertAlign w:val="superscript"/>
        </w:rPr>
        <w:t>4</w:t>
      </w:r>
      <w:r>
        <w:rPr>
          <w:rFonts w:ascii="宋体" w:eastAsia="宋体" w:hAnsi="宋体" w:cs="宋体"/>
          <w:sz w:val="24"/>
        </w:rPr>
        <w:t>，这样有助于研究生入学时，明确未来的求职方向并为之努力，避免了求学和求职时的盲目性。第二，培养目标定位恰当，学生能够根据个人兴趣和爱好自由选择即将从事的职位相应的学位和课程。主要原因是，美国音乐教育硕士培养类型以市</w:t>
      </w:r>
      <w:r>
        <w:rPr>
          <w:rFonts w:ascii="宋体" w:eastAsia="宋体" w:hAnsi="宋体" w:cs="宋体"/>
          <w:sz w:val="24"/>
        </w:rPr>
        <w:lastRenderedPageBreak/>
        <w:t>场导向为主的发展模式，充分发挥高校自主权在研究生培养</w:t>
      </w:r>
      <w:r>
        <w:rPr>
          <w:rFonts w:ascii="宋体" w:eastAsia="宋体" w:hAnsi="宋体" w:cs="宋体"/>
          <w:sz w:val="24"/>
        </w:rPr>
        <w:t>中的作用。高校依据市场需求、联合政府管辖的教育部门，紧紧围绕社会和政府对师资的标准等各种需求而设置相应的专业课程及学位。</w:t>
      </w:r>
    </w:p>
    <w:p w:rsidR="00D97A3B" w:rsidRDefault="005B592E">
      <w:pPr>
        <w:spacing w:after="200" w:line="360" w:lineRule="auto"/>
        <w:jc w:val="left"/>
        <w:rPr>
          <w:rFonts w:ascii="Tahoma" w:eastAsia="Tahoma" w:hAnsi="Tahoma" w:cs="Tahoma"/>
          <w:b/>
          <w:sz w:val="24"/>
        </w:rPr>
      </w:pPr>
      <w:r>
        <w:rPr>
          <w:rFonts w:ascii="宋体" w:eastAsia="宋体" w:hAnsi="宋体" w:cs="宋体"/>
          <w:b/>
          <w:sz w:val="24"/>
        </w:rPr>
        <w:t>（二）从课程内容上</w:t>
      </w:r>
    </w:p>
    <w:p w:rsidR="00D97A3B" w:rsidRDefault="005B592E">
      <w:pPr>
        <w:spacing w:after="200" w:line="360" w:lineRule="auto"/>
        <w:ind w:firstLine="480"/>
        <w:jc w:val="left"/>
        <w:rPr>
          <w:rFonts w:ascii="Tahoma" w:eastAsia="Tahoma" w:hAnsi="Tahoma" w:cs="Tahoma"/>
          <w:sz w:val="24"/>
        </w:rPr>
      </w:pPr>
      <w:r>
        <w:rPr>
          <w:rFonts w:ascii="宋体" w:eastAsia="宋体" w:hAnsi="宋体" w:cs="宋体"/>
          <w:sz w:val="24"/>
        </w:rPr>
        <w:t>从课程内容上，本文同样以中国十大音乐学院中的中国音乐学院和武汉音乐学院，以及</w:t>
      </w:r>
      <w:r>
        <w:rPr>
          <w:rFonts w:ascii="Tahoma" w:eastAsia="Tahoma" w:hAnsi="Tahoma" w:cs="Tahoma"/>
          <w:sz w:val="24"/>
        </w:rPr>
        <w:t>211</w:t>
      </w:r>
      <w:r>
        <w:rPr>
          <w:rFonts w:ascii="宋体" w:eastAsia="宋体" w:hAnsi="宋体" w:cs="宋体"/>
          <w:sz w:val="24"/>
        </w:rPr>
        <w:t>重点综合性师范类大学华南师范大学音乐学院以及美国哥伦比亚大学为例，各学校音乐教育专业的研究生课表如下图所示：</w:t>
      </w:r>
    </w:p>
    <w:p w:rsidR="00D97A3B" w:rsidRDefault="005B592E">
      <w:pPr>
        <w:spacing w:after="200" w:line="360" w:lineRule="auto"/>
        <w:ind w:firstLine="2100"/>
        <w:jc w:val="left"/>
        <w:rPr>
          <w:rFonts w:ascii="Tahoma" w:eastAsia="Tahoma" w:hAnsi="Tahoma" w:cs="Tahoma"/>
        </w:rPr>
      </w:pPr>
      <w:r>
        <w:rPr>
          <w:rFonts w:ascii="宋体" w:eastAsia="宋体" w:hAnsi="宋体" w:cs="宋体"/>
        </w:rPr>
        <w:t>图一：中国高校音乐教育专业研究生课表</w:t>
      </w:r>
      <w:r>
        <w:rPr>
          <w:rFonts w:ascii="Tahoma" w:eastAsia="Tahoma" w:hAnsi="Tahoma" w:cs="Tahoma"/>
          <w:vertAlign w:val="superscript"/>
        </w:rPr>
        <w:t>5</w:t>
      </w:r>
    </w:p>
    <w:tbl>
      <w:tblPr>
        <w:tblW w:w="0" w:type="auto"/>
        <w:tblInd w:w="250" w:type="dxa"/>
        <w:tblCellMar>
          <w:left w:w="10" w:type="dxa"/>
          <w:right w:w="10" w:type="dxa"/>
        </w:tblCellMar>
        <w:tblLook w:val="0000"/>
      </w:tblPr>
      <w:tblGrid>
        <w:gridCol w:w="2669"/>
        <w:gridCol w:w="2664"/>
        <w:gridCol w:w="2939"/>
      </w:tblGrid>
      <w:tr w:rsidR="00D97A3B">
        <w:tblPrEx>
          <w:tblCellMar>
            <w:top w:w="0" w:type="dxa"/>
            <w:bottom w:w="0" w:type="dxa"/>
          </w:tblCellMar>
        </w:tblPrEx>
        <w:trPr>
          <w:trHeight w:val="1"/>
        </w:trPr>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ind w:firstLine="600"/>
              <w:jc w:val="left"/>
              <w:rPr>
                <w:rFonts w:ascii="宋体" w:eastAsia="宋体" w:hAnsi="宋体" w:cs="宋体"/>
              </w:rPr>
            </w:pPr>
            <w:r>
              <w:rPr>
                <w:rFonts w:ascii="宋体" w:eastAsia="宋体" w:hAnsi="宋体" w:cs="宋体"/>
                <w:sz w:val="24"/>
              </w:rPr>
              <w:t>学校名称</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ind w:firstLine="720"/>
              <w:jc w:val="left"/>
              <w:rPr>
                <w:rFonts w:ascii="宋体" w:eastAsia="宋体" w:hAnsi="宋体" w:cs="宋体"/>
              </w:rPr>
            </w:pPr>
            <w:r>
              <w:rPr>
                <w:rFonts w:ascii="宋体" w:eastAsia="宋体" w:hAnsi="宋体" w:cs="宋体"/>
                <w:sz w:val="24"/>
              </w:rPr>
              <w:t>必修课程</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ind w:firstLine="840"/>
              <w:jc w:val="left"/>
              <w:rPr>
                <w:rFonts w:ascii="宋体" w:eastAsia="宋体" w:hAnsi="宋体" w:cs="宋体"/>
              </w:rPr>
            </w:pPr>
            <w:r>
              <w:rPr>
                <w:rFonts w:ascii="宋体" w:eastAsia="宋体" w:hAnsi="宋体" w:cs="宋体"/>
                <w:sz w:val="24"/>
              </w:rPr>
              <w:t>选修课程</w:t>
            </w:r>
          </w:p>
        </w:tc>
      </w:tr>
      <w:tr w:rsidR="00D97A3B">
        <w:tblPrEx>
          <w:tblCellMar>
            <w:top w:w="0" w:type="dxa"/>
            <w:bottom w:w="0" w:type="dxa"/>
          </w:tblCellMar>
        </w:tblPrEx>
        <w:trPr>
          <w:trHeight w:val="1"/>
        </w:trPr>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D97A3B">
            <w:pPr>
              <w:jc w:val="left"/>
              <w:rPr>
                <w:rFonts w:ascii="Tahoma" w:eastAsia="Tahoma" w:hAnsi="Tahoma" w:cs="Tahoma"/>
                <w:sz w:val="24"/>
              </w:rPr>
            </w:pPr>
          </w:p>
          <w:p w:rsidR="00D97A3B" w:rsidRDefault="005B592E">
            <w:pPr>
              <w:ind w:firstLine="480"/>
              <w:jc w:val="left"/>
              <w:rPr>
                <w:rFonts w:ascii="Tahoma" w:eastAsia="Tahoma" w:hAnsi="Tahoma" w:cs="Tahoma"/>
                <w:sz w:val="24"/>
              </w:rPr>
            </w:pPr>
            <w:r>
              <w:rPr>
                <w:rFonts w:ascii="宋体" w:eastAsia="宋体" w:hAnsi="宋体" w:cs="宋体"/>
                <w:sz w:val="24"/>
              </w:rPr>
              <w:t>中国音乐学院</w:t>
            </w:r>
          </w:p>
          <w:p w:rsidR="00D97A3B" w:rsidRDefault="005B592E">
            <w:pPr>
              <w:jc w:val="left"/>
            </w:pPr>
            <w:r>
              <w:rPr>
                <w:rFonts w:ascii="宋体" w:eastAsia="宋体" w:hAnsi="宋体" w:cs="宋体"/>
                <w:sz w:val="24"/>
              </w:rPr>
              <w:t>（</w:t>
            </w:r>
            <w:r>
              <w:rPr>
                <w:rFonts w:ascii="Tahoma" w:eastAsia="Tahoma" w:hAnsi="Tahoma" w:cs="Tahoma"/>
                <w:sz w:val="24"/>
              </w:rPr>
              <w:t>2012</w:t>
            </w:r>
            <w:r>
              <w:rPr>
                <w:rFonts w:ascii="宋体" w:eastAsia="宋体" w:hAnsi="宋体" w:cs="宋体"/>
                <w:sz w:val="24"/>
              </w:rPr>
              <w:t>—</w:t>
            </w:r>
            <w:r>
              <w:rPr>
                <w:rFonts w:ascii="Tahoma" w:eastAsia="Tahoma" w:hAnsi="Tahoma" w:cs="Tahoma"/>
                <w:sz w:val="24"/>
              </w:rPr>
              <w:t>2013</w:t>
            </w:r>
            <w:r>
              <w:rPr>
                <w:rFonts w:ascii="宋体" w:eastAsia="宋体" w:hAnsi="宋体" w:cs="宋体"/>
                <w:sz w:val="24"/>
              </w:rPr>
              <w:t>学年秋季学期音乐教育系研究生课程）</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D97A3B">
            <w:pPr>
              <w:jc w:val="left"/>
              <w:rPr>
                <w:rFonts w:ascii="Tahoma" w:eastAsia="Tahoma" w:hAnsi="Tahoma" w:cs="Tahoma"/>
                <w:sz w:val="24"/>
              </w:rPr>
            </w:pPr>
          </w:p>
          <w:p w:rsidR="00D97A3B" w:rsidRDefault="005B592E">
            <w:pPr>
              <w:jc w:val="left"/>
            </w:pPr>
            <w:r>
              <w:rPr>
                <w:rFonts w:ascii="宋体" w:eastAsia="宋体" w:hAnsi="宋体" w:cs="宋体"/>
                <w:sz w:val="24"/>
              </w:rPr>
              <w:t>《外国语》《政治理论》《音乐教育经典文献导读》</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jc w:val="left"/>
              <w:rPr>
                <w:rFonts w:ascii="宋体" w:eastAsia="宋体" w:hAnsi="宋体" w:cs="宋体"/>
              </w:rPr>
            </w:pPr>
            <w:r>
              <w:rPr>
                <w:rFonts w:ascii="宋体" w:eastAsia="宋体" w:hAnsi="宋体" w:cs="宋体"/>
                <w:sz w:val="24"/>
              </w:rPr>
              <w:t>《音乐论文写作》傅利民；《实验音乐心理学基础》《音乐教育研究与信息技术》《意大利语语音及声乐作品选读》</w:t>
            </w:r>
          </w:p>
        </w:tc>
      </w:tr>
      <w:tr w:rsidR="00D97A3B">
        <w:tblPrEx>
          <w:tblCellMar>
            <w:top w:w="0" w:type="dxa"/>
            <w:bottom w:w="0" w:type="dxa"/>
          </w:tblCellMar>
        </w:tblPrEx>
        <w:trPr>
          <w:trHeight w:val="2878"/>
        </w:trPr>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D97A3B">
            <w:pPr>
              <w:ind w:firstLine="360"/>
              <w:jc w:val="left"/>
              <w:rPr>
                <w:rFonts w:ascii="Tahoma" w:eastAsia="Tahoma" w:hAnsi="Tahoma" w:cs="Tahoma"/>
                <w:sz w:val="24"/>
              </w:rPr>
            </w:pPr>
          </w:p>
          <w:p w:rsidR="00D97A3B" w:rsidRDefault="00D97A3B">
            <w:pPr>
              <w:ind w:firstLine="480"/>
              <w:jc w:val="left"/>
              <w:rPr>
                <w:rFonts w:ascii="Tahoma" w:eastAsia="Tahoma" w:hAnsi="Tahoma" w:cs="Tahoma"/>
                <w:sz w:val="24"/>
              </w:rPr>
            </w:pPr>
          </w:p>
          <w:p w:rsidR="00D97A3B" w:rsidRDefault="00D97A3B">
            <w:pPr>
              <w:ind w:firstLine="480"/>
              <w:jc w:val="left"/>
              <w:rPr>
                <w:rFonts w:ascii="Tahoma" w:eastAsia="Tahoma" w:hAnsi="Tahoma" w:cs="Tahoma"/>
                <w:sz w:val="24"/>
              </w:rPr>
            </w:pPr>
          </w:p>
          <w:p w:rsidR="00D97A3B" w:rsidRDefault="005B592E">
            <w:pPr>
              <w:ind w:firstLine="420"/>
              <w:jc w:val="left"/>
              <w:rPr>
                <w:rFonts w:ascii="Tahoma" w:eastAsia="Tahoma" w:hAnsi="Tahoma" w:cs="Tahoma"/>
                <w:sz w:val="24"/>
              </w:rPr>
            </w:pPr>
            <w:r>
              <w:rPr>
                <w:rFonts w:ascii="宋体" w:eastAsia="宋体" w:hAnsi="宋体" w:cs="宋体"/>
                <w:sz w:val="24"/>
              </w:rPr>
              <w:t>武汉音乐学院</w:t>
            </w:r>
          </w:p>
          <w:p w:rsidR="00D97A3B" w:rsidRDefault="005B592E">
            <w:pPr>
              <w:jc w:val="left"/>
            </w:pPr>
            <w:r>
              <w:rPr>
                <w:rFonts w:ascii="宋体" w:eastAsia="宋体" w:hAnsi="宋体" w:cs="宋体"/>
                <w:sz w:val="24"/>
              </w:rPr>
              <w:t>（</w:t>
            </w:r>
            <w:r>
              <w:rPr>
                <w:rFonts w:ascii="Tahoma" w:eastAsia="Tahoma" w:hAnsi="Tahoma" w:cs="Tahoma"/>
                <w:sz w:val="24"/>
              </w:rPr>
              <w:t>2010</w:t>
            </w:r>
            <w:r>
              <w:rPr>
                <w:rFonts w:ascii="宋体" w:eastAsia="宋体" w:hAnsi="宋体" w:cs="宋体"/>
                <w:sz w:val="24"/>
              </w:rPr>
              <w:t>—</w:t>
            </w:r>
            <w:r>
              <w:rPr>
                <w:rFonts w:ascii="Tahoma" w:eastAsia="Tahoma" w:hAnsi="Tahoma" w:cs="Tahoma"/>
                <w:sz w:val="24"/>
              </w:rPr>
              <w:t>2011</w:t>
            </w:r>
            <w:r>
              <w:rPr>
                <w:rFonts w:ascii="宋体" w:eastAsia="宋体" w:hAnsi="宋体" w:cs="宋体"/>
                <w:sz w:val="24"/>
              </w:rPr>
              <w:t>学年第一学期艺术硕士课程，包括音乐教育）</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D97A3B">
            <w:pPr>
              <w:jc w:val="left"/>
              <w:rPr>
                <w:rFonts w:ascii="Tahoma" w:eastAsia="Tahoma" w:hAnsi="Tahoma" w:cs="Tahoma"/>
                <w:sz w:val="24"/>
              </w:rPr>
            </w:pPr>
          </w:p>
          <w:p w:rsidR="00D97A3B" w:rsidRDefault="005B592E">
            <w:pPr>
              <w:jc w:val="left"/>
            </w:pPr>
            <w:r>
              <w:rPr>
                <w:rFonts w:ascii="宋体" w:eastAsia="宋体" w:hAnsi="宋体" w:cs="宋体"/>
                <w:sz w:val="24"/>
              </w:rPr>
              <w:t>公共课程：《马克思主义文艺理论》《科学社会主义理论实践》《英语》；核心课程必选：《中国艺术硕士教育概论》《艺术原理》《音乐表演美学》</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jc w:val="left"/>
            </w:pPr>
            <w:r>
              <w:rPr>
                <w:rFonts w:ascii="宋体" w:eastAsia="宋体" w:hAnsi="宋体" w:cs="宋体"/>
                <w:sz w:val="24"/>
              </w:rPr>
              <w:t>《中国音乐文献学》《中国音乐史专题》《音乐学研究方法》《音乐作品版本研究》《音乐分析学》《无调性视唱与节奏训练》《交响合奏课》《钢琴音乐文献》《</w:t>
            </w:r>
            <w:r>
              <w:rPr>
                <w:rFonts w:ascii="Tahoma" w:eastAsia="Tahoma" w:hAnsi="Tahoma" w:cs="Tahoma"/>
                <w:sz w:val="24"/>
              </w:rPr>
              <w:t>20</w:t>
            </w:r>
            <w:r>
              <w:rPr>
                <w:rFonts w:ascii="宋体" w:eastAsia="宋体" w:hAnsi="宋体" w:cs="宋体"/>
                <w:sz w:val="24"/>
              </w:rPr>
              <w:t>世纪中国声乐艺术》《琴歌艺术》《音乐声学》</w:t>
            </w:r>
          </w:p>
        </w:tc>
      </w:tr>
      <w:tr w:rsidR="00D97A3B">
        <w:tblPrEx>
          <w:tblCellMar>
            <w:top w:w="0" w:type="dxa"/>
            <w:bottom w:w="0" w:type="dxa"/>
          </w:tblCellMar>
        </w:tblPrEx>
        <w:trPr>
          <w:trHeight w:val="1"/>
        </w:trPr>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D97A3B">
            <w:pPr>
              <w:jc w:val="left"/>
              <w:rPr>
                <w:rFonts w:ascii="Tahoma" w:eastAsia="Tahoma" w:hAnsi="Tahoma" w:cs="Tahoma"/>
                <w:sz w:val="24"/>
              </w:rPr>
            </w:pPr>
          </w:p>
          <w:p w:rsidR="00D97A3B" w:rsidRDefault="00D97A3B">
            <w:pPr>
              <w:ind w:firstLine="600"/>
              <w:jc w:val="left"/>
              <w:rPr>
                <w:rFonts w:ascii="Tahoma" w:eastAsia="Tahoma" w:hAnsi="Tahoma" w:cs="Tahoma"/>
                <w:sz w:val="24"/>
              </w:rPr>
            </w:pPr>
          </w:p>
          <w:p w:rsidR="00D97A3B" w:rsidRDefault="005B592E">
            <w:pPr>
              <w:ind w:firstLine="600"/>
              <w:jc w:val="left"/>
              <w:rPr>
                <w:rFonts w:ascii="Tahoma" w:eastAsia="Tahoma" w:hAnsi="Tahoma" w:cs="Tahoma"/>
                <w:sz w:val="24"/>
              </w:rPr>
            </w:pPr>
            <w:r>
              <w:rPr>
                <w:rFonts w:ascii="宋体" w:eastAsia="宋体" w:hAnsi="宋体" w:cs="宋体"/>
                <w:sz w:val="24"/>
              </w:rPr>
              <w:t>华南师范大学</w:t>
            </w:r>
          </w:p>
          <w:p w:rsidR="00D97A3B" w:rsidRDefault="005B592E">
            <w:pPr>
              <w:ind w:firstLine="720"/>
              <w:jc w:val="left"/>
              <w:rPr>
                <w:rFonts w:ascii="Tahoma" w:eastAsia="Tahoma" w:hAnsi="Tahoma" w:cs="Tahoma"/>
                <w:sz w:val="24"/>
              </w:rPr>
            </w:pPr>
            <w:r>
              <w:rPr>
                <w:rFonts w:ascii="宋体" w:eastAsia="宋体" w:hAnsi="宋体" w:cs="宋体"/>
                <w:sz w:val="24"/>
              </w:rPr>
              <w:t>音乐学院</w:t>
            </w:r>
          </w:p>
          <w:p w:rsidR="00D97A3B" w:rsidRDefault="005B592E">
            <w:pPr>
              <w:ind w:left="600" w:hanging="600"/>
              <w:jc w:val="left"/>
            </w:pPr>
            <w:r>
              <w:rPr>
                <w:rFonts w:ascii="宋体" w:eastAsia="宋体" w:hAnsi="宋体" w:cs="宋体"/>
                <w:sz w:val="24"/>
              </w:rPr>
              <w:t>（</w:t>
            </w:r>
            <w:r>
              <w:rPr>
                <w:rFonts w:ascii="Tahoma" w:eastAsia="Tahoma" w:hAnsi="Tahoma" w:cs="Tahoma"/>
                <w:sz w:val="24"/>
              </w:rPr>
              <w:t>2013-2015</w:t>
            </w:r>
            <w:r>
              <w:rPr>
                <w:rFonts w:ascii="宋体" w:eastAsia="宋体" w:hAnsi="宋体" w:cs="宋体"/>
                <w:sz w:val="24"/>
              </w:rPr>
              <w:t>音乐教育专业课程）</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jc w:val="left"/>
              <w:rPr>
                <w:rFonts w:ascii="宋体" w:eastAsia="宋体" w:hAnsi="宋体" w:cs="宋体"/>
              </w:rPr>
            </w:pPr>
            <w:r>
              <w:rPr>
                <w:rFonts w:ascii="宋体" w:eastAsia="宋体" w:hAnsi="宋体" w:cs="宋体"/>
                <w:sz w:val="24"/>
              </w:rPr>
              <w:t>公共课：《外国语》《政治理论》；学科基础课：《音乐论文写作》《音乐美学方法论》《中国现当代音乐史》；专业必修课：《音乐教育方向主修课》《音乐学概论》《音乐美学通论》</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jc w:val="left"/>
              <w:rPr>
                <w:rFonts w:ascii="宋体" w:eastAsia="宋体" w:hAnsi="宋体" w:cs="宋体"/>
              </w:rPr>
            </w:pPr>
            <w:r>
              <w:rPr>
                <w:rFonts w:ascii="宋体" w:eastAsia="宋体" w:hAnsi="宋体" w:cs="宋体"/>
                <w:sz w:val="24"/>
              </w:rPr>
              <w:t>《近现代音乐作品分析》《音乐文献学》《声乐理论》《合唱指挥文献》《钢琴理论》《现代音乐视唱》《歌剧与交响乐作品研究》《中国传统音乐》《岭南音乐文化》</w:t>
            </w:r>
          </w:p>
        </w:tc>
      </w:tr>
    </w:tbl>
    <w:p w:rsidR="00D97A3B" w:rsidRDefault="00D97A3B">
      <w:pPr>
        <w:spacing w:after="200"/>
        <w:jc w:val="left"/>
        <w:rPr>
          <w:rFonts w:ascii="Tahoma" w:eastAsia="Tahoma" w:hAnsi="Tahoma" w:cs="Tahoma"/>
          <w:sz w:val="24"/>
        </w:rPr>
      </w:pPr>
    </w:p>
    <w:p w:rsidR="00D97A3B" w:rsidRDefault="005B592E">
      <w:pPr>
        <w:spacing w:after="200" w:line="360" w:lineRule="auto"/>
        <w:ind w:firstLine="480"/>
        <w:jc w:val="left"/>
        <w:rPr>
          <w:rFonts w:ascii="Tahoma" w:eastAsia="Tahoma" w:hAnsi="Tahoma" w:cs="Tahoma"/>
          <w:sz w:val="24"/>
        </w:rPr>
      </w:pPr>
      <w:r>
        <w:rPr>
          <w:rFonts w:ascii="宋体" w:eastAsia="宋体" w:hAnsi="宋体" w:cs="宋体"/>
          <w:sz w:val="24"/>
        </w:rPr>
        <w:t>如图一所示，三所高校的课程设置在内容上有两大特点：一是课程内容不够丰富，可供研究生选择的课程十分有限。三所学校音乐教育专业研究生可选</w:t>
      </w:r>
      <w:r>
        <w:rPr>
          <w:rFonts w:ascii="宋体" w:eastAsia="宋体" w:hAnsi="宋体" w:cs="宋体"/>
          <w:sz w:val="24"/>
        </w:rPr>
        <w:lastRenderedPageBreak/>
        <w:t>择的课程数量如下：</w:t>
      </w:r>
    </w:p>
    <w:p w:rsidR="00D97A3B" w:rsidRDefault="005B592E">
      <w:pPr>
        <w:spacing w:after="200" w:line="360" w:lineRule="auto"/>
        <w:ind w:firstLine="1470"/>
        <w:jc w:val="left"/>
        <w:rPr>
          <w:rFonts w:ascii="Tahoma" w:eastAsia="Tahoma" w:hAnsi="Tahoma" w:cs="Tahoma"/>
        </w:rPr>
      </w:pPr>
      <w:r>
        <w:rPr>
          <w:rFonts w:ascii="宋体" w:eastAsia="宋体" w:hAnsi="宋体" w:cs="宋体"/>
        </w:rPr>
        <w:t>图二：中国高校音乐教育专业研究生课程数量</w:t>
      </w:r>
    </w:p>
    <w:tbl>
      <w:tblPr>
        <w:tblW w:w="0" w:type="auto"/>
        <w:jc w:val="center"/>
        <w:tblCellMar>
          <w:left w:w="10" w:type="dxa"/>
          <w:right w:w="10" w:type="dxa"/>
        </w:tblCellMar>
        <w:tblLook w:val="0000"/>
      </w:tblPr>
      <w:tblGrid>
        <w:gridCol w:w="2436"/>
        <w:gridCol w:w="1583"/>
        <w:gridCol w:w="1583"/>
        <w:gridCol w:w="2586"/>
      </w:tblGrid>
      <w:tr w:rsidR="00D97A3B">
        <w:tblPrEx>
          <w:tblCellMar>
            <w:top w:w="0" w:type="dxa"/>
            <w:bottom w:w="0" w:type="dxa"/>
          </w:tblCellMar>
        </w:tblPrEx>
        <w:trPr>
          <w:trHeight w:val="1"/>
          <w:jc w:val="center"/>
        </w:trPr>
        <w:tc>
          <w:tcPr>
            <w:tcW w:w="2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97A3B" w:rsidRDefault="005B592E">
            <w:pPr>
              <w:spacing w:line="360" w:lineRule="auto"/>
              <w:jc w:val="center"/>
              <w:rPr>
                <w:rFonts w:ascii="宋体" w:eastAsia="宋体" w:hAnsi="宋体" w:cs="宋体"/>
              </w:rPr>
            </w:pPr>
            <w:r>
              <w:rPr>
                <w:rFonts w:ascii="宋体" w:eastAsia="宋体" w:hAnsi="宋体" w:cs="宋体"/>
                <w:sz w:val="24"/>
              </w:rPr>
              <w:t>学校名称</w:t>
            </w:r>
          </w:p>
        </w:tc>
        <w:tc>
          <w:tcPr>
            <w:tcW w:w="1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97A3B" w:rsidRDefault="005B592E">
            <w:pPr>
              <w:spacing w:line="360" w:lineRule="auto"/>
              <w:jc w:val="center"/>
              <w:rPr>
                <w:rFonts w:ascii="宋体" w:eastAsia="宋体" w:hAnsi="宋体" w:cs="宋体"/>
              </w:rPr>
            </w:pPr>
            <w:r>
              <w:rPr>
                <w:rFonts w:ascii="宋体" w:eastAsia="宋体" w:hAnsi="宋体" w:cs="宋体"/>
                <w:sz w:val="24"/>
              </w:rPr>
              <w:t>必修课数量</w:t>
            </w:r>
          </w:p>
        </w:tc>
        <w:tc>
          <w:tcPr>
            <w:tcW w:w="1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97A3B" w:rsidRDefault="005B592E">
            <w:pPr>
              <w:spacing w:line="360" w:lineRule="auto"/>
              <w:jc w:val="center"/>
              <w:rPr>
                <w:rFonts w:ascii="宋体" w:eastAsia="宋体" w:hAnsi="宋体" w:cs="宋体"/>
              </w:rPr>
            </w:pPr>
            <w:r>
              <w:rPr>
                <w:rFonts w:ascii="宋体" w:eastAsia="宋体" w:hAnsi="宋体" w:cs="宋体"/>
                <w:sz w:val="24"/>
              </w:rPr>
              <w:t>选修课数量</w:t>
            </w:r>
          </w:p>
        </w:tc>
        <w:tc>
          <w:tcPr>
            <w:tcW w:w="2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97A3B" w:rsidRDefault="005B592E">
            <w:pPr>
              <w:spacing w:line="360" w:lineRule="auto"/>
              <w:jc w:val="center"/>
              <w:rPr>
                <w:rFonts w:ascii="宋体" w:eastAsia="宋体" w:hAnsi="宋体" w:cs="宋体"/>
              </w:rPr>
            </w:pPr>
            <w:r>
              <w:rPr>
                <w:rFonts w:ascii="宋体" w:eastAsia="宋体" w:hAnsi="宋体" w:cs="宋体"/>
                <w:sz w:val="24"/>
              </w:rPr>
              <w:t>总计</w:t>
            </w:r>
          </w:p>
        </w:tc>
      </w:tr>
      <w:tr w:rsidR="00D97A3B">
        <w:tblPrEx>
          <w:tblCellMar>
            <w:top w:w="0" w:type="dxa"/>
            <w:bottom w:w="0" w:type="dxa"/>
          </w:tblCellMar>
        </w:tblPrEx>
        <w:trPr>
          <w:trHeight w:val="1"/>
          <w:jc w:val="center"/>
        </w:trPr>
        <w:tc>
          <w:tcPr>
            <w:tcW w:w="2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97A3B" w:rsidRDefault="005B592E">
            <w:pPr>
              <w:spacing w:line="360" w:lineRule="auto"/>
              <w:jc w:val="center"/>
              <w:rPr>
                <w:rFonts w:ascii="宋体" w:eastAsia="宋体" w:hAnsi="宋体" w:cs="宋体"/>
              </w:rPr>
            </w:pPr>
            <w:r>
              <w:rPr>
                <w:rFonts w:ascii="宋体" w:eastAsia="宋体" w:hAnsi="宋体" w:cs="宋体"/>
                <w:sz w:val="24"/>
              </w:rPr>
              <w:t>中国音乐学院</w:t>
            </w:r>
          </w:p>
        </w:tc>
        <w:tc>
          <w:tcPr>
            <w:tcW w:w="1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97A3B" w:rsidRDefault="005B592E">
            <w:pPr>
              <w:spacing w:line="360" w:lineRule="auto"/>
              <w:jc w:val="center"/>
            </w:pPr>
            <w:r>
              <w:rPr>
                <w:rFonts w:ascii="Tahoma" w:eastAsia="Tahoma" w:hAnsi="Tahoma" w:cs="Tahoma"/>
                <w:sz w:val="24"/>
              </w:rPr>
              <w:t>3</w:t>
            </w:r>
          </w:p>
        </w:tc>
        <w:tc>
          <w:tcPr>
            <w:tcW w:w="1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97A3B" w:rsidRDefault="005B592E">
            <w:pPr>
              <w:spacing w:line="360" w:lineRule="auto"/>
              <w:jc w:val="center"/>
            </w:pPr>
            <w:r>
              <w:rPr>
                <w:rFonts w:ascii="Tahoma" w:eastAsia="Tahoma" w:hAnsi="Tahoma" w:cs="Tahoma"/>
                <w:sz w:val="24"/>
              </w:rPr>
              <w:t>4</w:t>
            </w:r>
          </w:p>
        </w:tc>
        <w:tc>
          <w:tcPr>
            <w:tcW w:w="2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97A3B" w:rsidRDefault="005B592E">
            <w:pPr>
              <w:spacing w:line="360" w:lineRule="auto"/>
              <w:jc w:val="center"/>
            </w:pPr>
            <w:r>
              <w:rPr>
                <w:rFonts w:ascii="Tahoma" w:eastAsia="Tahoma" w:hAnsi="Tahoma" w:cs="Tahoma"/>
                <w:sz w:val="24"/>
              </w:rPr>
              <w:t>7</w:t>
            </w:r>
          </w:p>
        </w:tc>
      </w:tr>
      <w:tr w:rsidR="00D97A3B">
        <w:tblPrEx>
          <w:tblCellMar>
            <w:top w:w="0" w:type="dxa"/>
            <w:bottom w:w="0" w:type="dxa"/>
          </w:tblCellMar>
        </w:tblPrEx>
        <w:trPr>
          <w:trHeight w:val="1"/>
          <w:jc w:val="center"/>
        </w:trPr>
        <w:tc>
          <w:tcPr>
            <w:tcW w:w="2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97A3B" w:rsidRDefault="005B592E">
            <w:pPr>
              <w:spacing w:line="360" w:lineRule="auto"/>
              <w:jc w:val="center"/>
              <w:rPr>
                <w:rFonts w:ascii="宋体" w:eastAsia="宋体" w:hAnsi="宋体" w:cs="宋体"/>
              </w:rPr>
            </w:pPr>
            <w:r>
              <w:rPr>
                <w:rFonts w:ascii="宋体" w:eastAsia="宋体" w:hAnsi="宋体" w:cs="宋体"/>
                <w:sz w:val="24"/>
              </w:rPr>
              <w:t>武汉音乐学院</w:t>
            </w:r>
          </w:p>
        </w:tc>
        <w:tc>
          <w:tcPr>
            <w:tcW w:w="1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97A3B" w:rsidRDefault="005B592E">
            <w:pPr>
              <w:spacing w:line="360" w:lineRule="auto"/>
              <w:jc w:val="center"/>
            </w:pPr>
            <w:r>
              <w:rPr>
                <w:rFonts w:ascii="Tahoma" w:eastAsia="Tahoma" w:hAnsi="Tahoma" w:cs="Tahoma"/>
                <w:sz w:val="24"/>
              </w:rPr>
              <w:t>6</w:t>
            </w:r>
          </w:p>
        </w:tc>
        <w:tc>
          <w:tcPr>
            <w:tcW w:w="1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97A3B" w:rsidRDefault="005B592E">
            <w:pPr>
              <w:spacing w:line="360" w:lineRule="auto"/>
              <w:jc w:val="center"/>
            </w:pPr>
            <w:r>
              <w:rPr>
                <w:rFonts w:ascii="Tahoma" w:eastAsia="Tahoma" w:hAnsi="Tahoma" w:cs="Tahoma"/>
                <w:sz w:val="24"/>
              </w:rPr>
              <w:t>10</w:t>
            </w:r>
          </w:p>
        </w:tc>
        <w:tc>
          <w:tcPr>
            <w:tcW w:w="2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97A3B" w:rsidRDefault="005B592E">
            <w:pPr>
              <w:spacing w:line="360" w:lineRule="auto"/>
              <w:jc w:val="center"/>
            </w:pPr>
            <w:r>
              <w:rPr>
                <w:rFonts w:ascii="Tahoma" w:eastAsia="Tahoma" w:hAnsi="Tahoma" w:cs="Tahoma"/>
                <w:sz w:val="24"/>
              </w:rPr>
              <w:t>16</w:t>
            </w:r>
          </w:p>
        </w:tc>
      </w:tr>
      <w:tr w:rsidR="00D97A3B">
        <w:tblPrEx>
          <w:tblCellMar>
            <w:top w:w="0" w:type="dxa"/>
            <w:bottom w:w="0" w:type="dxa"/>
          </w:tblCellMar>
        </w:tblPrEx>
        <w:trPr>
          <w:trHeight w:val="1"/>
          <w:jc w:val="center"/>
        </w:trPr>
        <w:tc>
          <w:tcPr>
            <w:tcW w:w="2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97A3B" w:rsidRDefault="005B592E">
            <w:pPr>
              <w:spacing w:line="360" w:lineRule="auto"/>
              <w:jc w:val="center"/>
              <w:rPr>
                <w:rFonts w:ascii="宋体" w:eastAsia="宋体" w:hAnsi="宋体" w:cs="宋体"/>
              </w:rPr>
            </w:pPr>
            <w:r>
              <w:rPr>
                <w:rFonts w:ascii="宋体" w:eastAsia="宋体" w:hAnsi="宋体" w:cs="宋体"/>
                <w:sz w:val="24"/>
              </w:rPr>
              <w:t>华南师范大学</w:t>
            </w:r>
          </w:p>
        </w:tc>
        <w:tc>
          <w:tcPr>
            <w:tcW w:w="1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97A3B" w:rsidRDefault="005B592E">
            <w:pPr>
              <w:spacing w:line="360" w:lineRule="auto"/>
              <w:jc w:val="center"/>
            </w:pPr>
            <w:r>
              <w:rPr>
                <w:rFonts w:ascii="Tahoma" w:eastAsia="Tahoma" w:hAnsi="Tahoma" w:cs="Tahoma"/>
                <w:sz w:val="24"/>
              </w:rPr>
              <w:t>8</w:t>
            </w:r>
          </w:p>
        </w:tc>
        <w:tc>
          <w:tcPr>
            <w:tcW w:w="1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97A3B" w:rsidRDefault="005B592E">
            <w:pPr>
              <w:spacing w:line="360" w:lineRule="auto"/>
              <w:jc w:val="center"/>
            </w:pPr>
            <w:r>
              <w:rPr>
                <w:rFonts w:ascii="Tahoma" w:eastAsia="Tahoma" w:hAnsi="Tahoma" w:cs="Tahoma"/>
                <w:sz w:val="24"/>
              </w:rPr>
              <w:t>8</w:t>
            </w:r>
          </w:p>
        </w:tc>
        <w:tc>
          <w:tcPr>
            <w:tcW w:w="2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97A3B" w:rsidRDefault="005B592E">
            <w:pPr>
              <w:spacing w:line="360" w:lineRule="auto"/>
              <w:jc w:val="center"/>
            </w:pPr>
            <w:r>
              <w:rPr>
                <w:rFonts w:ascii="Tahoma" w:eastAsia="Tahoma" w:hAnsi="Tahoma" w:cs="Tahoma"/>
                <w:sz w:val="24"/>
              </w:rPr>
              <w:t>16</w:t>
            </w:r>
          </w:p>
        </w:tc>
      </w:tr>
    </w:tbl>
    <w:p w:rsidR="00D97A3B" w:rsidRDefault="005B592E">
      <w:pPr>
        <w:spacing w:after="200" w:line="360" w:lineRule="auto"/>
        <w:jc w:val="left"/>
        <w:rPr>
          <w:rFonts w:ascii="Tahoma" w:eastAsia="Tahoma" w:hAnsi="Tahoma" w:cs="Tahoma"/>
          <w:sz w:val="24"/>
        </w:rPr>
      </w:pPr>
      <w:r>
        <w:rPr>
          <w:rFonts w:ascii="Tahoma" w:eastAsia="Tahoma" w:hAnsi="Tahoma" w:cs="Tahoma"/>
          <w:sz w:val="24"/>
        </w:rPr>
        <w:t xml:space="preserve">     </w:t>
      </w:r>
      <w:r>
        <w:rPr>
          <w:rFonts w:ascii="宋体" w:eastAsia="宋体" w:hAnsi="宋体" w:cs="宋体"/>
          <w:sz w:val="24"/>
        </w:rPr>
        <w:t>由此可见，我国高校音乐教育专业开设的可供研究生选择的课程十分有限，这是我国的一大普遍现象。二是综合性师范类院校所开设的课程，其综合性相对比音乐学院要高。如上图所示，中国音乐学院和武汉音乐学院两大音乐学院的课程设置中，以专业性较强的理论课，如《音乐作品研究》等较多，而与音乐专业相关的非专业类课程，如《音乐美学》《音乐美学通论》等则相对较少。这可能与学校的办学重点有关系。师范类院校综合性较强，因此开课比较全面；音乐学院办学则相对较</w:t>
      </w:r>
      <w:r>
        <w:rPr>
          <w:rFonts w:ascii="宋体" w:eastAsia="宋体" w:hAnsi="宋体" w:cs="宋体"/>
          <w:sz w:val="24"/>
        </w:rPr>
        <w:t>“</w:t>
      </w:r>
      <w:r>
        <w:rPr>
          <w:rFonts w:ascii="宋体" w:eastAsia="宋体" w:hAnsi="宋体" w:cs="宋体"/>
          <w:sz w:val="24"/>
        </w:rPr>
        <w:t>专</w:t>
      </w:r>
      <w:r>
        <w:rPr>
          <w:rFonts w:ascii="宋体" w:eastAsia="宋体" w:hAnsi="宋体" w:cs="宋体"/>
          <w:sz w:val="24"/>
        </w:rPr>
        <w:t>”</w:t>
      </w:r>
      <w:r>
        <w:rPr>
          <w:rFonts w:ascii="宋体" w:eastAsia="宋体" w:hAnsi="宋体" w:cs="宋体"/>
          <w:sz w:val="24"/>
        </w:rPr>
        <w:t>，因此更注重专业方向的课程的开设。然而，不管是师范类院校还是专业音乐院校，他</w:t>
      </w:r>
      <w:r>
        <w:rPr>
          <w:rFonts w:ascii="宋体" w:eastAsia="宋体" w:hAnsi="宋体" w:cs="宋体"/>
          <w:sz w:val="24"/>
        </w:rPr>
        <w:t>们在课程设置上普遍存在着课程内容单调，学生选择性空间不大的特点。</w:t>
      </w:r>
    </w:p>
    <w:p w:rsidR="00D97A3B" w:rsidRDefault="005B592E">
      <w:pPr>
        <w:spacing w:after="200" w:line="360" w:lineRule="auto"/>
        <w:jc w:val="left"/>
        <w:rPr>
          <w:rFonts w:ascii="Tahoma" w:eastAsia="Tahoma" w:hAnsi="Tahoma" w:cs="Tahoma"/>
        </w:rPr>
      </w:pPr>
      <w:r>
        <w:rPr>
          <w:rFonts w:ascii="Tahoma" w:eastAsia="Tahoma" w:hAnsi="Tahoma" w:cs="Tahoma"/>
          <w:sz w:val="24"/>
        </w:rPr>
        <w:t xml:space="preserve">             </w:t>
      </w:r>
      <w:r>
        <w:rPr>
          <w:rFonts w:ascii="Tahoma" w:eastAsia="Tahoma" w:hAnsi="Tahoma" w:cs="Tahoma"/>
        </w:rPr>
        <w:t xml:space="preserve">   </w:t>
      </w:r>
      <w:r>
        <w:rPr>
          <w:rFonts w:ascii="宋体" w:eastAsia="宋体" w:hAnsi="宋体" w:cs="宋体"/>
        </w:rPr>
        <w:t>图三：美国哥伦比亚大学音乐与音乐教育专业研究生课程</w:t>
      </w:r>
      <w:r>
        <w:rPr>
          <w:rFonts w:ascii="Tahoma" w:eastAsia="Tahoma" w:hAnsi="Tahoma" w:cs="Tahoma"/>
          <w:vertAlign w:val="superscript"/>
        </w:rPr>
        <w:t>6</w:t>
      </w:r>
    </w:p>
    <w:tbl>
      <w:tblPr>
        <w:tblW w:w="0" w:type="auto"/>
        <w:tblInd w:w="360" w:type="dxa"/>
        <w:tblCellMar>
          <w:left w:w="10" w:type="dxa"/>
          <w:right w:w="10" w:type="dxa"/>
        </w:tblCellMar>
        <w:tblLook w:val="0000"/>
      </w:tblPr>
      <w:tblGrid>
        <w:gridCol w:w="2726"/>
        <w:gridCol w:w="5436"/>
      </w:tblGrid>
      <w:tr w:rsidR="00D97A3B">
        <w:tblPrEx>
          <w:tblCellMar>
            <w:top w:w="0" w:type="dxa"/>
            <w:bottom w:w="0" w:type="dxa"/>
          </w:tblCellMar>
        </w:tblPrEx>
        <w:trPr>
          <w:trHeight w:val="188"/>
        </w:trPr>
        <w:tc>
          <w:tcPr>
            <w:tcW w:w="27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D97A3B">
            <w:pPr>
              <w:spacing w:line="360" w:lineRule="auto"/>
              <w:ind w:firstLine="840"/>
              <w:jc w:val="left"/>
              <w:rPr>
                <w:rFonts w:ascii="Tahoma" w:eastAsia="Tahoma" w:hAnsi="Tahoma" w:cs="Tahoma"/>
                <w:sz w:val="24"/>
              </w:rPr>
            </w:pPr>
          </w:p>
          <w:p w:rsidR="00D97A3B" w:rsidRDefault="00D97A3B">
            <w:pPr>
              <w:spacing w:line="360" w:lineRule="auto"/>
              <w:ind w:firstLine="840"/>
              <w:jc w:val="left"/>
              <w:rPr>
                <w:rFonts w:ascii="Tahoma" w:eastAsia="Tahoma" w:hAnsi="Tahoma" w:cs="Tahoma"/>
                <w:sz w:val="24"/>
              </w:rPr>
            </w:pPr>
          </w:p>
          <w:p w:rsidR="00D97A3B" w:rsidRDefault="00D97A3B">
            <w:pPr>
              <w:spacing w:line="360" w:lineRule="auto"/>
              <w:ind w:firstLine="840"/>
              <w:jc w:val="left"/>
              <w:rPr>
                <w:rFonts w:ascii="Tahoma" w:eastAsia="Tahoma" w:hAnsi="Tahoma" w:cs="Tahoma"/>
                <w:sz w:val="24"/>
              </w:rPr>
            </w:pPr>
          </w:p>
          <w:p w:rsidR="00D97A3B" w:rsidRDefault="00D97A3B">
            <w:pPr>
              <w:spacing w:line="360" w:lineRule="auto"/>
              <w:jc w:val="left"/>
              <w:rPr>
                <w:rFonts w:ascii="Tahoma" w:eastAsia="Tahoma" w:hAnsi="Tahoma" w:cs="Tahoma"/>
                <w:sz w:val="24"/>
              </w:rPr>
            </w:pPr>
          </w:p>
          <w:p w:rsidR="00D97A3B" w:rsidRDefault="00D97A3B">
            <w:pPr>
              <w:spacing w:line="360" w:lineRule="auto"/>
              <w:jc w:val="left"/>
              <w:rPr>
                <w:rFonts w:ascii="Tahoma" w:eastAsia="Tahoma" w:hAnsi="Tahoma" w:cs="Tahoma"/>
                <w:sz w:val="24"/>
              </w:rPr>
            </w:pPr>
          </w:p>
          <w:p w:rsidR="00D97A3B" w:rsidRDefault="005B592E">
            <w:pPr>
              <w:spacing w:line="360" w:lineRule="auto"/>
              <w:ind w:firstLine="840"/>
              <w:jc w:val="left"/>
            </w:pPr>
            <w:r>
              <w:rPr>
                <w:rFonts w:ascii="宋体" w:eastAsia="宋体" w:hAnsi="宋体" w:cs="宋体"/>
                <w:sz w:val="24"/>
              </w:rPr>
              <w:t>教育学类</w:t>
            </w:r>
          </w:p>
        </w:tc>
        <w:tc>
          <w:tcPr>
            <w:tcW w:w="5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spacing w:line="360" w:lineRule="auto"/>
              <w:ind w:firstLine="1920"/>
              <w:jc w:val="left"/>
            </w:pPr>
            <w:r>
              <w:rPr>
                <w:rFonts w:ascii="宋体" w:eastAsia="宋体" w:hAnsi="宋体" w:cs="宋体"/>
                <w:sz w:val="24"/>
              </w:rPr>
              <w:t>音乐教育类</w:t>
            </w:r>
            <w:r>
              <w:rPr>
                <w:rFonts w:ascii="Tahoma" w:eastAsia="Tahoma" w:hAnsi="Tahoma" w:cs="Tahoma"/>
                <w:sz w:val="24"/>
              </w:rPr>
              <w:t xml:space="preserve">    </w:t>
            </w:r>
          </w:p>
        </w:tc>
      </w:tr>
      <w:tr w:rsidR="00D97A3B">
        <w:tblPrEx>
          <w:tblCellMar>
            <w:top w:w="0" w:type="dxa"/>
            <w:bottom w:w="0" w:type="dxa"/>
          </w:tblCellMar>
        </w:tblPrEx>
        <w:trPr>
          <w:trHeight w:val="2517"/>
        </w:trPr>
        <w:tc>
          <w:tcPr>
            <w:tcW w:w="27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D97A3B">
            <w:pPr>
              <w:spacing w:after="200" w:line="276" w:lineRule="auto"/>
              <w:jc w:val="left"/>
              <w:rPr>
                <w:rFonts w:ascii="宋体" w:eastAsia="宋体" w:hAnsi="宋体" w:cs="宋体"/>
                <w:sz w:val="22"/>
              </w:rPr>
            </w:pPr>
          </w:p>
        </w:tc>
        <w:tc>
          <w:tcPr>
            <w:tcW w:w="5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spacing w:line="360" w:lineRule="auto"/>
              <w:ind w:firstLine="240"/>
              <w:jc w:val="left"/>
            </w:pPr>
            <w:r>
              <w:rPr>
                <w:rFonts w:ascii="宋体" w:eastAsia="宋体" w:hAnsi="宋体" w:cs="宋体"/>
                <w:sz w:val="24"/>
              </w:rPr>
              <w:t>共</w:t>
            </w:r>
            <w:r>
              <w:rPr>
                <w:rFonts w:ascii="Tahoma" w:eastAsia="Tahoma" w:hAnsi="Tahoma" w:cs="Tahoma"/>
                <w:sz w:val="24"/>
              </w:rPr>
              <w:t>18</w:t>
            </w:r>
            <w:r>
              <w:rPr>
                <w:rFonts w:ascii="宋体" w:eastAsia="宋体" w:hAnsi="宋体" w:cs="宋体"/>
                <w:sz w:val="24"/>
              </w:rPr>
              <w:t>门课程，基本分布在三个领域：音乐教育基础理论课程《音乐教育理论基础》《音乐教育的哲学》》；教学理论课程：《音乐教育中的创造性与问题解决》《音乐教育中的教学管理》《音乐教育新技术导论；教育教学实践课程方面：《音乐管理实习》《中学音乐教学实习》《小学音乐教学实习《大学音乐教学实习》》等</w:t>
            </w:r>
          </w:p>
        </w:tc>
      </w:tr>
      <w:tr w:rsidR="00D97A3B">
        <w:tblPrEx>
          <w:tblCellMar>
            <w:top w:w="0" w:type="dxa"/>
            <w:bottom w:w="0" w:type="dxa"/>
          </w:tblCellMar>
        </w:tblPrEx>
        <w:trPr>
          <w:trHeight w:val="413"/>
        </w:trPr>
        <w:tc>
          <w:tcPr>
            <w:tcW w:w="27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D97A3B">
            <w:pPr>
              <w:spacing w:after="200" w:line="276" w:lineRule="auto"/>
              <w:jc w:val="left"/>
              <w:rPr>
                <w:rFonts w:ascii="宋体" w:eastAsia="宋体" w:hAnsi="宋体" w:cs="宋体"/>
                <w:sz w:val="22"/>
              </w:rPr>
            </w:pPr>
          </w:p>
        </w:tc>
        <w:tc>
          <w:tcPr>
            <w:tcW w:w="5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spacing w:line="360" w:lineRule="auto"/>
              <w:ind w:firstLine="1680"/>
              <w:jc w:val="left"/>
              <w:rPr>
                <w:rFonts w:ascii="宋体" w:eastAsia="宋体" w:hAnsi="宋体" w:cs="宋体"/>
              </w:rPr>
            </w:pPr>
            <w:r>
              <w:rPr>
                <w:rFonts w:ascii="宋体" w:eastAsia="宋体" w:hAnsi="宋体" w:cs="宋体"/>
                <w:sz w:val="24"/>
              </w:rPr>
              <w:t>宏观管理类</w:t>
            </w:r>
          </w:p>
        </w:tc>
      </w:tr>
      <w:tr w:rsidR="00D97A3B">
        <w:tblPrEx>
          <w:tblCellMar>
            <w:top w:w="0" w:type="dxa"/>
            <w:bottom w:w="0" w:type="dxa"/>
          </w:tblCellMar>
        </w:tblPrEx>
        <w:trPr>
          <w:trHeight w:val="1"/>
        </w:trPr>
        <w:tc>
          <w:tcPr>
            <w:tcW w:w="2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D97A3B">
            <w:pPr>
              <w:spacing w:line="360" w:lineRule="auto"/>
              <w:ind w:firstLine="840"/>
              <w:jc w:val="left"/>
              <w:rPr>
                <w:rFonts w:ascii="Tahoma" w:eastAsia="Tahoma" w:hAnsi="Tahoma" w:cs="Tahoma"/>
                <w:sz w:val="24"/>
              </w:rPr>
            </w:pPr>
          </w:p>
          <w:p w:rsidR="00D97A3B" w:rsidRDefault="00D97A3B">
            <w:pPr>
              <w:spacing w:line="360" w:lineRule="auto"/>
              <w:ind w:firstLine="840"/>
              <w:jc w:val="left"/>
              <w:rPr>
                <w:rFonts w:ascii="Tahoma" w:eastAsia="Tahoma" w:hAnsi="Tahoma" w:cs="Tahoma"/>
                <w:sz w:val="24"/>
              </w:rPr>
            </w:pPr>
          </w:p>
          <w:p w:rsidR="00D97A3B" w:rsidRDefault="00D97A3B">
            <w:pPr>
              <w:spacing w:line="360" w:lineRule="auto"/>
              <w:ind w:firstLine="840"/>
              <w:jc w:val="left"/>
              <w:rPr>
                <w:rFonts w:ascii="Tahoma" w:eastAsia="Tahoma" w:hAnsi="Tahoma" w:cs="Tahoma"/>
                <w:sz w:val="24"/>
              </w:rPr>
            </w:pPr>
          </w:p>
          <w:p w:rsidR="00D97A3B" w:rsidRDefault="00D97A3B">
            <w:pPr>
              <w:spacing w:line="360" w:lineRule="auto"/>
              <w:ind w:firstLine="840"/>
              <w:jc w:val="left"/>
              <w:rPr>
                <w:rFonts w:ascii="Tahoma" w:eastAsia="Tahoma" w:hAnsi="Tahoma" w:cs="Tahoma"/>
                <w:sz w:val="24"/>
              </w:rPr>
            </w:pPr>
          </w:p>
          <w:p w:rsidR="00D97A3B" w:rsidRDefault="00D97A3B">
            <w:pPr>
              <w:spacing w:line="360" w:lineRule="auto"/>
              <w:ind w:firstLine="960"/>
              <w:jc w:val="left"/>
              <w:rPr>
                <w:rFonts w:ascii="Tahoma" w:eastAsia="Tahoma" w:hAnsi="Tahoma" w:cs="Tahoma"/>
                <w:sz w:val="24"/>
              </w:rPr>
            </w:pPr>
          </w:p>
          <w:p w:rsidR="00D97A3B" w:rsidRDefault="00D97A3B">
            <w:pPr>
              <w:spacing w:line="360" w:lineRule="auto"/>
              <w:ind w:firstLine="960"/>
              <w:jc w:val="left"/>
              <w:rPr>
                <w:rFonts w:ascii="Tahoma" w:eastAsia="Tahoma" w:hAnsi="Tahoma" w:cs="Tahoma"/>
                <w:sz w:val="24"/>
              </w:rPr>
            </w:pPr>
          </w:p>
          <w:p w:rsidR="00D97A3B" w:rsidRDefault="005B592E">
            <w:pPr>
              <w:spacing w:line="360" w:lineRule="auto"/>
              <w:ind w:firstLine="420"/>
              <w:jc w:val="left"/>
            </w:pPr>
            <w:r>
              <w:rPr>
                <w:rFonts w:ascii="Tahoma" w:eastAsia="Tahoma" w:hAnsi="Tahoma" w:cs="Tahoma"/>
                <w:sz w:val="24"/>
              </w:rPr>
              <w:t xml:space="preserve">      </w:t>
            </w:r>
            <w:r>
              <w:rPr>
                <w:rFonts w:ascii="宋体" w:eastAsia="宋体" w:hAnsi="宋体" w:cs="宋体"/>
                <w:sz w:val="24"/>
              </w:rPr>
              <w:t>研究类</w:t>
            </w:r>
          </w:p>
        </w:tc>
        <w:tc>
          <w:tcPr>
            <w:tcW w:w="5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spacing w:line="360" w:lineRule="auto"/>
              <w:jc w:val="left"/>
              <w:rPr>
                <w:rFonts w:ascii="宋体" w:eastAsia="宋体" w:hAnsi="宋体" w:cs="宋体"/>
              </w:rPr>
            </w:pPr>
            <w:r>
              <w:rPr>
                <w:rFonts w:ascii="宋体" w:eastAsia="宋体" w:hAnsi="宋体" w:cs="宋体"/>
                <w:sz w:val="24"/>
              </w:rPr>
              <w:lastRenderedPageBreak/>
              <w:t>艺术与艺术教育研究课程：《艺术教育研究方法》《艺术评价策略》《文化多样性研究：艺术教育的</w:t>
            </w:r>
            <w:r>
              <w:rPr>
                <w:rFonts w:ascii="宋体" w:eastAsia="宋体" w:hAnsi="宋体" w:cs="宋体"/>
                <w:sz w:val="24"/>
              </w:rPr>
              <w:lastRenderedPageBreak/>
              <w:t>意义》《艺术教育哲学》《教育的艺术》《管理：教育中的艺术》《早期儿童的艺术生活》；音乐与音乐教育研究类课程：《声乐教育学》《早起儿童音乐发展》《音乐中的专题：研究》《音乐中的专题：教育学》《音乐中的专题：音乐素养》《音乐教育研究方法》《音乐教育博士生论文研讨》等</w:t>
            </w:r>
          </w:p>
        </w:tc>
      </w:tr>
      <w:tr w:rsidR="00D97A3B">
        <w:tblPrEx>
          <w:tblCellMar>
            <w:top w:w="0" w:type="dxa"/>
            <w:bottom w:w="0" w:type="dxa"/>
          </w:tblCellMar>
        </w:tblPrEx>
        <w:trPr>
          <w:trHeight w:val="1"/>
        </w:trPr>
        <w:tc>
          <w:tcPr>
            <w:tcW w:w="2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spacing w:line="360" w:lineRule="auto"/>
              <w:jc w:val="left"/>
              <w:rPr>
                <w:rFonts w:ascii="Tahoma" w:eastAsia="Tahoma" w:hAnsi="Tahoma" w:cs="Tahoma"/>
                <w:sz w:val="24"/>
              </w:rPr>
            </w:pPr>
            <w:r>
              <w:rPr>
                <w:rFonts w:ascii="Tahoma" w:eastAsia="Tahoma" w:hAnsi="Tahoma" w:cs="Tahoma"/>
                <w:sz w:val="24"/>
              </w:rPr>
              <w:lastRenderedPageBreak/>
              <w:t xml:space="preserve">          </w:t>
            </w:r>
          </w:p>
          <w:p w:rsidR="00D97A3B" w:rsidRDefault="00D97A3B">
            <w:pPr>
              <w:spacing w:line="360" w:lineRule="auto"/>
              <w:jc w:val="left"/>
              <w:rPr>
                <w:rFonts w:ascii="Tahoma" w:eastAsia="Tahoma" w:hAnsi="Tahoma" w:cs="Tahoma"/>
                <w:sz w:val="24"/>
              </w:rPr>
            </w:pPr>
          </w:p>
          <w:p w:rsidR="00D97A3B" w:rsidRDefault="00D97A3B">
            <w:pPr>
              <w:spacing w:line="360" w:lineRule="auto"/>
              <w:jc w:val="left"/>
              <w:rPr>
                <w:rFonts w:ascii="Tahoma" w:eastAsia="Tahoma" w:hAnsi="Tahoma" w:cs="Tahoma"/>
                <w:sz w:val="24"/>
              </w:rPr>
            </w:pPr>
          </w:p>
          <w:p w:rsidR="00D97A3B" w:rsidRDefault="005B592E">
            <w:pPr>
              <w:spacing w:line="360" w:lineRule="auto"/>
              <w:ind w:firstLine="720"/>
              <w:jc w:val="left"/>
            </w:pPr>
            <w:r>
              <w:rPr>
                <w:rFonts w:ascii="Tahoma" w:eastAsia="Tahoma" w:hAnsi="Tahoma" w:cs="Tahoma"/>
                <w:sz w:val="24"/>
              </w:rPr>
              <w:t xml:space="preserve">  </w:t>
            </w:r>
            <w:r>
              <w:rPr>
                <w:rFonts w:ascii="宋体" w:eastAsia="宋体" w:hAnsi="宋体" w:cs="宋体"/>
                <w:sz w:val="24"/>
              </w:rPr>
              <w:t>表演类</w:t>
            </w:r>
          </w:p>
        </w:tc>
        <w:tc>
          <w:tcPr>
            <w:tcW w:w="5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spacing w:line="360" w:lineRule="auto"/>
              <w:jc w:val="left"/>
            </w:pPr>
            <w:r>
              <w:rPr>
                <w:rFonts w:ascii="宋体" w:eastAsia="宋体" w:hAnsi="宋体" w:cs="宋体"/>
                <w:sz w:val="24"/>
              </w:rPr>
              <w:t>专业表演水平的技能课程：《专业声乐指导》《专业钢琴指导》《专业管风琴指导》《器乐指导</w:t>
            </w:r>
            <w:r>
              <w:rPr>
                <w:rFonts w:ascii="Tahoma" w:eastAsia="Tahoma" w:hAnsi="Tahoma" w:cs="Tahoma"/>
                <w:sz w:val="24"/>
              </w:rPr>
              <w:t>2</w:t>
            </w:r>
            <w:r>
              <w:rPr>
                <w:rFonts w:ascii="宋体" w:eastAsia="宋体" w:hAnsi="宋体" w:cs="宋体"/>
                <w:sz w:val="24"/>
              </w:rPr>
              <w:t>：小提琴》《器乐指导</w:t>
            </w:r>
            <w:r>
              <w:rPr>
                <w:rFonts w:ascii="Tahoma" w:eastAsia="Tahoma" w:hAnsi="Tahoma" w:cs="Tahoma"/>
                <w:sz w:val="24"/>
              </w:rPr>
              <w:t>2:</w:t>
            </w:r>
            <w:r>
              <w:rPr>
                <w:rFonts w:ascii="宋体" w:eastAsia="宋体" w:hAnsi="宋体" w:cs="宋体"/>
                <w:sz w:val="24"/>
              </w:rPr>
              <w:t>竖琴》《器乐指导</w:t>
            </w:r>
            <w:r>
              <w:rPr>
                <w:rFonts w:ascii="Tahoma" w:eastAsia="Tahoma" w:hAnsi="Tahoma" w:cs="Tahoma"/>
                <w:sz w:val="24"/>
              </w:rPr>
              <w:t>2</w:t>
            </w:r>
            <w:r>
              <w:rPr>
                <w:rFonts w:ascii="宋体" w:eastAsia="宋体" w:hAnsi="宋体" w:cs="宋体"/>
                <w:sz w:val="24"/>
              </w:rPr>
              <w:t>：大键琴》等；基础表演水平的技能课程：《器乐指导》《声乐指导》《钢琴指导》《竖琴指导》《管风琴指导》《爵士乐即兴创作</w:t>
            </w:r>
            <w:r>
              <w:rPr>
                <w:rFonts w:ascii="Tahoma" w:eastAsia="Tahoma" w:hAnsi="Tahoma" w:cs="Tahoma"/>
                <w:sz w:val="24"/>
              </w:rPr>
              <w:t>1</w:t>
            </w:r>
            <w:r>
              <w:rPr>
                <w:rFonts w:ascii="宋体" w:eastAsia="宋体" w:hAnsi="宋体" w:cs="宋体"/>
                <w:sz w:val="24"/>
              </w:rPr>
              <w:t>》《爵士乐即兴创作</w:t>
            </w:r>
            <w:r>
              <w:rPr>
                <w:rFonts w:ascii="Tahoma" w:eastAsia="Tahoma" w:hAnsi="Tahoma" w:cs="Tahoma"/>
                <w:sz w:val="24"/>
              </w:rPr>
              <w:t>2</w:t>
            </w:r>
            <w:r>
              <w:rPr>
                <w:rFonts w:ascii="宋体" w:eastAsia="宋体" w:hAnsi="宋体" w:cs="宋体"/>
                <w:sz w:val="24"/>
              </w:rPr>
              <w:t>》等其中前五门为针对非音乐专业学生开设</w:t>
            </w:r>
          </w:p>
        </w:tc>
      </w:tr>
      <w:tr w:rsidR="00D97A3B">
        <w:tblPrEx>
          <w:tblCellMar>
            <w:top w:w="0" w:type="dxa"/>
            <w:bottom w:w="0" w:type="dxa"/>
          </w:tblCellMar>
        </w:tblPrEx>
        <w:trPr>
          <w:trHeight w:val="1"/>
        </w:trPr>
        <w:tc>
          <w:tcPr>
            <w:tcW w:w="2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spacing w:line="360" w:lineRule="auto"/>
              <w:jc w:val="left"/>
              <w:rPr>
                <w:rFonts w:ascii="Tahoma" w:eastAsia="Tahoma" w:hAnsi="Tahoma" w:cs="Tahoma"/>
                <w:sz w:val="24"/>
              </w:rPr>
            </w:pPr>
            <w:r>
              <w:rPr>
                <w:rFonts w:ascii="Tahoma" w:eastAsia="Tahoma" w:hAnsi="Tahoma" w:cs="Tahoma"/>
                <w:sz w:val="24"/>
              </w:rPr>
              <w:t xml:space="preserve">     </w:t>
            </w:r>
          </w:p>
          <w:p w:rsidR="00D97A3B" w:rsidRDefault="00D97A3B">
            <w:pPr>
              <w:spacing w:line="360" w:lineRule="auto"/>
              <w:jc w:val="left"/>
              <w:rPr>
                <w:rFonts w:ascii="Tahoma" w:eastAsia="Tahoma" w:hAnsi="Tahoma" w:cs="Tahoma"/>
                <w:sz w:val="24"/>
              </w:rPr>
            </w:pPr>
          </w:p>
          <w:p w:rsidR="00D97A3B" w:rsidRDefault="005B592E">
            <w:pPr>
              <w:spacing w:line="360" w:lineRule="auto"/>
              <w:ind w:firstLine="360"/>
              <w:jc w:val="left"/>
            </w:pPr>
            <w:r>
              <w:rPr>
                <w:rFonts w:ascii="Tahoma" w:eastAsia="Tahoma" w:hAnsi="Tahoma" w:cs="Tahoma"/>
                <w:sz w:val="24"/>
              </w:rPr>
              <w:t xml:space="preserve"> </w:t>
            </w:r>
            <w:r>
              <w:rPr>
                <w:rFonts w:ascii="宋体" w:eastAsia="宋体" w:hAnsi="宋体" w:cs="宋体"/>
                <w:sz w:val="24"/>
              </w:rPr>
              <w:t>全面音乐素养类</w:t>
            </w:r>
          </w:p>
        </w:tc>
        <w:tc>
          <w:tcPr>
            <w:tcW w:w="5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spacing w:line="360" w:lineRule="auto"/>
              <w:jc w:val="left"/>
            </w:pPr>
            <w:r>
              <w:rPr>
                <w:rFonts w:ascii="宋体" w:eastAsia="宋体" w:hAnsi="宋体" w:cs="宋体"/>
                <w:sz w:val="24"/>
              </w:rPr>
              <w:t>《全面音乐素养</w:t>
            </w:r>
            <w:r>
              <w:rPr>
                <w:rFonts w:ascii="Tahoma" w:eastAsia="Tahoma" w:hAnsi="Tahoma" w:cs="Tahoma"/>
                <w:sz w:val="24"/>
              </w:rPr>
              <w:t>1</w:t>
            </w:r>
            <w:r>
              <w:rPr>
                <w:rFonts w:ascii="宋体" w:eastAsia="宋体" w:hAnsi="宋体" w:cs="宋体"/>
                <w:sz w:val="24"/>
              </w:rPr>
              <w:t>》《全面音乐素养</w:t>
            </w:r>
            <w:r>
              <w:rPr>
                <w:rFonts w:ascii="Tahoma" w:eastAsia="Tahoma" w:hAnsi="Tahoma" w:cs="Tahoma"/>
                <w:sz w:val="24"/>
              </w:rPr>
              <w:t>2</w:t>
            </w:r>
            <w:r>
              <w:rPr>
                <w:rFonts w:ascii="宋体" w:eastAsia="宋体" w:hAnsi="宋体" w:cs="宋体"/>
                <w:sz w:val="24"/>
              </w:rPr>
              <w:t>》《合唱的方法、程序和教材》《合唱艺术》《音乐技能与创造性策略》《钢琴作品研读</w:t>
            </w:r>
            <w:r>
              <w:rPr>
                <w:rFonts w:ascii="Tahoma" w:eastAsia="Tahoma" w:hAnsi="Tahoma" w:cs="Tahoma"/>
                <w:sz w:val="24"/>
              </w:rPr>
              <w:t>1</w:t>
            </w:r>
            <w:r>
              <w:rPr>
                <w:rFonts w:ascii="宋体" w:eastAsia="宋体" w:hAnsi="宋体" w:cs="宋体"/>
                <w:sz w:val="24"/>
              </w:rPr>
              <w:t>》《钢琴作品研读</w:t>
            </w:r>
            <w:r>
              <w:rPr>
                <w:rFonts w:ascii="Tahoma" w:eastAsia="Tahoma" w:hAnsi="Tahoma" w:cs="Tahoma"/>
                <w:sz w:val="24"/>
              </w:rPr>
              <w:t>2</w:t>
            </w:r>
            <w:r>
              <w:rPr>
                <w:rFonts w:ascii="宋体" w:eastAsia="宋体" w:hAnsi="宋体" w:cs="宋体"/>
                <w:sz w:val="24"/>
              </w:rPr>
              <w:t>》《声乐作品研读》《高级和声与曲式》《音乐表演心理导论》《音乐媒介与读谱》</w:t>
            </w:r>
          </w:p>
        </w:tc>
      </w:tr>
    </w:tbl>
    <w:p w:rsidR="00D97A3B" w:rsidRDefault="00D97A3B">
      <w:pPr>
        <w:spacing w:after="200" w:line="360" w:lineRule="auto"/>
        <w:ind w:firstLine="480"/>
        <w:jc w:val="left"/>
        <w:rPr>
          <w:rFonts w:ascii="Tahoma" w:eastAsia="Tahoma" w:hAnsi="Tahoma" w:cs="Tahoma"/>
          <w:sz w:val="24"/>
        </w:rPr>
      </w:pPr>
    </w:p>
    <w:p w:rsidR="00D97A3B" w:rsidRDefault="005B592E">
      <w:pPr>
        <w:spacing w:after="200" w:line="360" w:lineRule="auto"/>
        <w:ind w:firstLine="480"/>
        <w:jc w:val="left"/>
        <w:rPr>
          <w:rFonts w:ascii="Tahoma" w:eastAsia="Tahoma" w:hAnsi="Tahoma" w:cs="Tahoma"/>
          <w:sz w:val="24"/>
        </w:rPr>
      </w:pPr>
      <w:r>
        <w:rPr>
          <w:rFonts w:ascii="宋体" w:eastAsia="宋体" w:hAnsi="宋体" w:cs="宋体"/>
          <w:sz w:val="24"/>
        </w:rPr>
        <w:t>如图三所示，美国哥伦比亚大学音乐与音乐教育专业</w:t>
      </w:r>
      <w:r>
        <w:rPr>
          <w:rFonts w:ascii="宋体" w:eastAsia="宋体" w:hAnsi="宋体" w:cs="宋体"/>
          <w:sz w:val="24"/>
        </w:rPr>
        <w:t>的课程内容则显得丰富得多。他们的研究生可选择的课程，不包括要求学生在本系本焕也之外必修的宏观教育类的</w:t>
      </w:r>
      <w:r>
        <w:rPr>
          <w:rFonts w:ascii="Tahoma" w:eastAsia="Tahoma" w:hAnsi="Tahoma" w:cs="Tahoma"/>
          <w:sz w:val="24"/>
        </w:rPr>
        <w:t>TC</w:t>
      </w:r>
      <w:r>
        <w:rPr>
          <w:rFonts w:ascii="宋体" w:eastAsia="宋体" w:hAnsi="宋体" w:cs="宋体"/>
          <w:sz w:val="24"/>
        </w:rPr>
        <w:t>（</w:t>
      </w:r>
      <w:r>
        <w:rPr>
          <w:rFonts w:ascii="Tahoma" w:eastAsia="Tahoma" w:hAnsi="Tahoma" w:cs="Tahoma"/>
          <w:sz w:val="24"/>
        </w:rPr>
        <w:t>Teachers College Course</w:t>
      </w:r>
      <w:r>
        <w:rPr>
          <w:rFonts w:ascii="宋体" w:eastAsia="宋体" w:hAnsi="宋体" w:cs="宋体"/>
          <w:sz w:val="24"/>
        </w:rPr>
        <w:t>）课程在内，多达</w:t>
      </w:r>
      <w:r>
        <w:rPr>
          <w:rFonts w:ascii="Tahoma" w:eastAsia="Tahoma" w:hAnsi="Tahoma" w:cs="Tahoma"/>
          <w:sz w:val="24"/>
        </w:rPr>
        <w:t>80</w:t>
      </w:r>
      <w:r>
        <w:rPr>
          <w:rFonts w:ascii="宋体" w:eastAsia="宋体" w:hAnsi="宋体" w:cs="宋体"/>
          <w:sz w:val="24"/>
        </w:rPr>
        <w:t>余门，且该专业要求各类学位（包括文学硕士、教育硕士等）在选课时必须遵循四个课程板块均衡选择的原则，这四个板块分别是：教育学类课程、研究类课程、音乐表演类课程和全面音乐素养类课程。</w:t>
      </w:r>
    </w:p>
    <w:p w:rsidR="00D97A3B" w:rsidRDefault="005B592E">
      <w:pPr>
        <w:spacing w:after="200" w:line="360" w:lineRule="auto"/>
        <w:ind w:firstLine="600"/>
        <w:jc w:val="left"/>
        <w:rPr>
          <w:rFonts w:ascii="Tahoma" w:eastAsia="Tahoma" w:hAnsi="Tahoma" w:cs="Tahoma"/>
          <w:sz w:val="24"/>
        </w:rPr>
      </w:pPr>
      <w:r>
        <w:rPr>
          <w:rFonts w:ascii="宋体" w:eastAsia="宋体" w:hAnsi="宋体" w:cs="宋体"/>
          <w:sz w:val="24"/>
        </w:rPr>
        <w:t>从以上中美课程内容之间的对比可以看出，我们的课程设置在内容方面单一，课程门类少。我们的基础课程相对单调，如《音乐论文写作》《音乐美学方法论》《中国现当代音乐史》等几门课；专业方向的课程少则一门，多则两门，但学时不多；专业选修课可选的课程较少，有些课程即使列出来，由于达不到</w:t>
      </w:r>
      <w:r>
        <w:rPr>
          <w:rFonts w:ascii="宋体" w:eastAsia="宋体" w:hAnsi="宋体" w:cs="宋体"/>
          <w:sz w:val="24"/>
        </w:rPr>
        <w:lastRenderedPageBreak/>
        <w:t>开课人数而被迫解散；而在美国，可供选择的课程达</w:t>
      </w:r>
      <w:r>
        <w:rPr>
          <w:rFonts w:ascii="Tahoma" w:eastAsia="Tahoma" w:hAnsi="Tahoma" w:cs="Tahoma"/>
          <w:sz w:val="24"/>
        </w:rPr>
        <w:t>80</w:t>
      </w:r>
      <w:r>
        <w:rPr>
          <w:rFonts w:ascii="宋体" w:eastAsia="宋体" w:hAnsi="宋体" w:cs="宋体"/>
          <w:sz w:val="24"/>
        </w:rPr>
        <w:t>余种之多。</w:t>
      </w:r>
    </w:p>
    <w:p w:rsidR="00D97A3B" w:rsidRDefault="005B592E">
      <w:pPr>
        <w:numPr>
          <w:ilvl w:val="0"/>
          <w:numId w:val="1"/>
        </w:numPr>
        <w:spacing w:after="200" w:line="360" w:lineRule="auto"/>
        <w:ind w:left="765" w:hanging="765"/>
        <w:jc w:val="left"/>
        <w:rPr>
          <w:rFonts w:ascii="Tahoma" w:eastAsia="Tahoma" w:hAnsi="Tahoma" w:cs="Tahoma"/>
          <w:b/>
          <w:sz w:val="24"/>
        </w:rPr>
      </w:pPr>
      <w:r>
        <w:rPr>
          <w:rFonts w:ascii="宋体" w:eastAsia="宋体" w:hAnsi="宋体" w:cs="宋体"/>
          <w:b/>
          <w:sz w:val="24"/>
        </w:rPr>
        <w:t>课程结构设置上</w:t>
      </w:r>
    </w:p>
    <w:p w:rsidR="00D97A3B" w:rsidRDefault="005B592E">
      <w:pPr>
        <w:spacing w:after="200" w:line="360" w:lineRule="auto"/>
        <w:ind w:left="361" w:firstLine="480"/>
        <w:jc w:val="left"/>
        <w:rPr>
          <w:rFonts w:ascii="Tahoma" w:eastAsia="Tahoma" w:hAnsi="Tahoma" w:cs="Tahoma"/>
          <w:sz w:val="24"/>
        </w:rPr>
      </w:pPr>
      <w:r>
        <w:rPr>
          <w:rFonts w:ascii="宋体" w:eastAsia="宋体" w:hAnsi="宋体" w:cs="宋体"/>
          <w:sz w:val="24"/>
        </w:rPr>
        <w:t>从课程设置上来说，中美两国的音乐教育专业研究生课程模块设置同样存在有很大的差异性。从图一和图三可知，我们的课程设置一般主要分为：公共课、专业基础课、专业方向课、选修课；美国音乐专业的研究生的课程设置同样分为四个模块，不同的是，主要分为教育学类、研究类、表演类、全面音乐素养类。通过对比，我们可以对我国音乐教育专业的硕士研究生课程设置特点进行简要的分析：</w:t>
      </w:r>
    </w:p>
    <w:p w:rsidR="00D97A3B" w:rsidRDefault="005B592E">
      <w:pPr>
        <w:spacing w:after="200" w:line="360" w:lineRule="auto"/>
        <w:ind w:left="361" w:firstLine="480"/>
        <w:jc w:val="left"/>
        <w:rPr>
          <w:rFonts w:ascii="Tahoma" w:eastAsia="Tahoma" w:hAnsi="Tahoma" w:cs="Tahoma"/>
          <w:sz w:val="24"/>
        </w:rPr>
      </w:pPr>
      <w:r>
        <w:rPr>
          <w:rFonts w:ascii="Tahoma" w:eastAsia="Tahoma" w:hAnsi="Tahoma" w:cs="Tahoma"/>
          <w:sz w:val="24"/>
        </w:rPr>
        <w:t>1.</w:t>
      </w:r>
      <w:r>
        <w:rPr>
          <w:rFonts w:ascii="宋体" w:eastAsia="宋体" w:hAnsi="宋体" w:cs="宋体"/>
          <w:sz w:val="24"/>
        </w:rPr>
        <w:t>课程结构设置不全面。从以上三所中国高校可以看出：我们除了公共课：英语与政治以外，几乎都是专业理论课，技能课和教育学类的课程极少。美国的课程设置中，几乎也都</w:t>
      </w:r>
      <w:r>
        <w:rPr>
          <w:rFonts w:ascii="宋体" w:eastAsia="宋体" w:hAnsi="宋体" w:cs="宋体"/>
          <w:sz w:val="24"/>
        </w:rPr>
        <w:t>是专业课，但是不同之处在于，他们的专业课程设置较均衡，其中既有技能课，又有理论课。且理论课程内容丰富，包括研究类课程，教育学相关课程和全面音乐素养类课程。通过图四可以发现，我们的公共课在上述三所高校中均有开设，这也代表了中国这种教育体制下，音乐教育专业研究生课程设置的共性：过分强调思想政治教育，而实际上并没有一个系统的评估标准，衡量学生是否有达到既定水平，课程沦为学生加学分的工具。同时，专业课可选的种类也十分有限，大多数学校只开设理论课，而忽视了技能课的重要性；并且研究类的课程也不多。因此，我们无法估量，这</w:t>
      </w:r>
      <w:r>
        <w:rPr>
          <w:rFonts w:ascii="宋体" w:eastAsia="宋体" w:hAnsi="宋体" w:cs="宋体"/>
          <w:sz w:val="24"/>
        </w:rPr>
        <w:t>种为课程为课程的设置，对音乐教育的研究生来说，所起到的实际作用会有多大。</w:t>
      </w:r>
    </w:p>
    <w:p w:rsidR="00D97A3B" w:rsidRDefault="005B592E">
      <w:pPr>
        <w:spacing w:after="200" w:line="360" w:lineRule="auto"/>
        <w:ind w:firstLine="1050"/>
        <w:jc w:val="left"/>
        <w:rPr>
          <w:rFonts w:ascii="Tahoma" w:eastAsia="Tahoma" w:hAnsi="Tahoma" w:cs="Tahoma"/>
        </w:rPr>
      </w:pPr>
      <w:r>
        <w:rPr>
          <w:rFonts w:ascii="宋体" w:eastAsia="宋体" w:hAnsi="宋体" w:cs="宋体"/>
        </w:rPr>
        <w:t>图四：中美四大高校音乐教育专业研究生课程设置各模块所占比例</w:t>
      </w:r>
    </w:p>
    <w:tbl>
      <w:tblPr>
        <w:tblW w:w="0" w:type="auto"/>
        <w:tblInd w:w="392" w:type="dxa"/>
        <w:tblCellMar>
          <w:left w:w="10" w:type="dxa"/>
          <w:right w:w="10" w:type="dxa"/>
        </w:tblCellMar>
        <w:tblLook w:val="0000"/>
      </w:tblPr>
      <w:tblGrid>
        <w:gridCol w:w="2001"/>
        <w:gridCol w:w="1543"/>
        <w:gridCol w:w="1559"/>
        <w:gridCol w:w="1571"/>
        <w:gridCol w:w="1456"/>
      </w:tblGrid>
      <w:tr w:rsidR="00D97A3B">
        <w:tblPrEx>
          <w:tblCellMar>
            <w:top w:w="0" w:type="dxa"/>
            <w:bottom w:w="0" w:type="dxa"/>
          </w:tblCellMar>
        </w:tblPrEx>
        <w:trPr>
          <w:trHeight w:val="1"/>
        </w:trPr>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D97A3B">
            <w:pPr>
              <w:spacing w:line="360" w:lineRule="auto"/>
              <w:jc w:val="left"/>
              <w:rPr>
                <w:rFonts w:ascii="Tahoma" w:eastAsia="Tahoma" w:hAnsi="Tahoma" w:cs="Tahoma"/>
                <w:sz w:val="24"/>
              </w:rPr>
            </w:pPr>
          </w:p>
          <w:p w:rsidR="00D97A3B" w:rsidRDefault="005B592E">
            <w:pPr>
              <w:spacing w:line="360" w:lineRule="auto"/>
              <w:ind w:firstLine="360"/>
              <w:jc w:val="left"/>
            </w:pPr>
            <w:r>
              <w:rPr>
                <w:rFonts w:ascii="宋体" w:eastAsia="宋体" w:hAnsi="宋体" w:cs="宋体"/>
                <w:sz w:val="24"/>
              </w:rPr>
              <w:t>课程名称</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D97A3B">
            <w:pPr>
              <w:spacing w:line="360" w:lineRule="auto"/>
              <w:jc w:val="left"/>
              <w:rPr>
                <w:rFonts w:ascii="Tahoma" w:eastAsia="Tahoma" w:hAnsi="Tahoma" w:cs="Tahoma"/>
                <w:sz w:val="24"/>
              </w:rPr>
            </w:pPr>
          </w:p>
          <w:p w:rsidR="00D97A3B" w:rsidRDefault="005B592E">
            <w:pPr>
              <w:spacing w:line="360" w:lineRule="auto"/>
              <w:jc w:val="left"/>
            </w:pPr>
            <w:r>
              <w:rPr>
                <w:rFonts w:ascii="宋体" w:eastAsia="宋体" w:hAnsi="宋体" w:cs="宋体"/>
                <w:sz w:val="24"/>
              </w:rPr>
              <w:t>中国音乐学院</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D97A3B">
            <w:pPr>
              <w:spacing w:line="360" w:lineRule="auto"/>
              <w:jc w:val="left"/>
              <w:rPr>
                <w:rFonts w:ascii="Tahoma" w:eastAsia="Tahoma" w:hAnsi="Tahoma" w:cs="Tahoma"/>
                <w:sz w:val="24"/>
              </w:rPr>
            </w:pPr>
          </w:p>
          <w:p w:rsidR="00D97A3B" w:rsidRDefault="005B592E">
            <w:pPr>
              <w:spacing w:line="360" w:lineRule="auto"/>
              <w:jc w:val="left"/>
            </w:pPr>
            <w:r>
              <w:rPr>
                <w:rFonts w:ascii="宋体" w:eastAsia="宋体" w:hAnsi="宋体" w:cs="宋体"/>
                <w:sz w:val="24"/>
              </w:rPr>
              <w:t>武汉音乐学院</w:t>
            </w:r>
          </w:p>
        </w:tc>
        <w:tc>
          <w:tcPr>
            <w:tcW w:w="1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D97A3B">
            <w:pPr>
              <w:spacing w:line="360" w:lineRule="auto"/>
              <w:jc w:val="left"/>
              <w:rPr>
                <w:rFonts w:ascii="Tahoma" w:eastAsia="Tahoma" w:hAnsi="Tahoma" w:cs="Tahoma"/>
                <w:sz w:val="24"/>
              </w:rPr>
            </w:pPr>
          </w:p>
          <w:p w:rsidR="00D97A3B" w:rsidRDefault="005B592E">
            <w:pPr>
              <w:spacing w:line="360" w:lineRule="auto"/>
              <w:jc w:val="left"/>
            </w:pPr>
            <w:r>
              <w:rPr>
                <w:rFonts w:ascii="宋体" w:eastAsia="宋体" w:hAnsi="宋体" w:cs="宋体"/>
                <w:sz w:val="24"/>
              </w:rPr>
              <w:t>华南师范大学</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spacing w:line="360" w:lineRule="auto"/>
              <w:ind w:left="240" w:hanging="240"/>
              <w:jc w:val="left"/>
              <w:rPr>
                <w:rFonts w:ascii="宋体" w:eastAsia="宋体" w:hAnsi="宋体" w:cs="宋体"/>
              </w:rPr>
            </w:pPr>
            <w:r>
              <w:rPr>
                <w:rFonts w:ascii="宋体" w:eastAsia="宋体" w:hAnsi="宋体" w:cs="宋体"/>
                <w:sz w:val="24"/>
              </w:rPr>
              <w:t>美国哥伦比亚大学</w:t>
            </w:r>
          </w:p>
        </w:tc>
      </w:tr>
      <w:tr w:rsidR="00D97A3B">
        <w:tblPrEx>
          <w:tblCellMar>
            <w:top w:w="0" w:type="dxa"/>
            <w:bottom w:w="0" w:type="dxa"/>
          </w:tblCellMar>
        </w:tblPrEx>
        <w:trPr>
          <w:trHeight w:val="1"/>
        </w:trPr>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spacing w:line="360" w:lineRule="auto"/>
              <w:jc w:val="left"/>
            </w:pPr>
            <w:r>
              <w:rPr>
                <w:rFonts w:ascii="宋体" w:eastAsia="宋体" w:hAnsi="宋体" w:cs="宋体"/>
                <w:sz w:val="24"/>
              </w:rPr>
              <w:t>公共课（主要指英语、政治</w:t>
            </w:r>
            <w:r>
              <w:rPr>
                <w:rFonts w:ascii="Tahoma" w:eastAsia="Tahoma" w:hAnsi="Tahoma" w:cs="Tahoma"/>
                <w:sz w:val="24"/>
              </w:rPr>
              <w:t xml:space="preserve"> </w:t>
            </w:r>
            <w:r>
              <w:rPr>
                <w:rFonts w:ascii="宋体" w:eastAsia="宋体" w:hAnsi="宋体" w:cs="宋体"/>
                <w:sz w:val="24"/>
              </w:rPr>
              <w:t>）</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D97A3B">
            <w:pPr>
              <w:spacing w:line="360" w:lineRule="auto"/>
              <w:jc w:val="left"/>
              <w:rPr>
                <w:rFonts w:ascii="Tahoma" w:eastAsia="Tahoma" w:hAnsi="Tahoma" w:cs="Tahoma"/>
                <w:sz w:val="24"/>
              </w:rPr>
            </w:pPr>
          </w:p>
          <w:p w:rsidR="00D97A3B" w:rsidRDefault="005B592E">
            <w:pPr>
              <w:spacing w:line="360" w:lineRule="auto"/>
              <w:ind w:firstLine="240"/>
              <w:jc w:val="left"/>
            </w:pPr>
            <w:r>
              <w:rPr>
                <w:rFonts w:ascii="Tahoma" w:eastAsia="Tahoma" w:hAnsi="Tahoma" w:cs="Tahoma"/>
                <w:sz w:val="24"/>
              </w:rPr>
              <w:t>28.6%</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D97A3B">
            <w:pPr>
              <w:spacing w:line="360" w:lineRule="auto"/>
              <w:jc w:val="left"/>
              <w:rPr>
                <w:rFonts w:ascii="Tahoma" w:eastAsia="Tahoma" w:hAnsi="Tahoma" w:cs="Tahoma"/>
                <w:sz w:val="24"/>
              </w:rPr>
            </w:pPr>
          </w:p>
          <w:p w:rsidR="00D97A3B" w:rsidRDefault="005B592E">
            <w:pPr>
              <w:spacing w:line="360" w:lineRule="auto"/>
              <w:ind w:firstLine="240"/>
              <w:jc w:val="left"/>
            </w:pPr>
            <w:r>
              <w:rPr>
                <w:rFonts w:ascii="Tahoma" w:eastAsia="Tahoma" w:hAnsi="Tahoma" w:cs="Tahoma"/>
                <w:sz w:val="24"/>
              </w:rPr>
              <w:t>12.5%</w:t>
            </w:r>
          </w:p>
        </w:tc>
        <w:tc>
          <w:tcPr>
            <w:tcW w:w="1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D97A3B">
            <w:pPr>
              <w:spacing w:line="360" w:lineRule="auto"/>
              <w:jc w:val="left"/>
              <w:rPr>
                <w:rFonts w:ascii="Tahoma" w:eastAsia="Tahoma" w:hAnsi="Tahoma" w:cs="Tahoma"/>
                <w:sz w:val="24"/>
              </w:rPr>
            </w:pPr>
          </w:p>
          <w:p w:rsidR="00D97A3B" w:rsidRDefault="005B592E">
            <w:pPr>
              <w:spacing w:line="360" w:lineRule="auto"/>
              <w:jc w:val="left"/>
            </w:pPr>
            <w:r>
              <w:rPr>
                <w:rFonts w:ascii="Tahoma" w:eastAsia="Tahoma" w:hAnsi="Tahoma" w:cs="Tahoma"/>
                <w:sz w:val="24"/>
              </w:rPr>
              <w:t xml:space="preserve">    11.8%</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D97A3B">
            <w:pPr>
              <w:spacing w:line="360" w:lineRule="auto"/>
              <w:jc w:val="left"/>
              <w:rPr>
                <w:rFonts w:ascii="Tahoma" w:eastAsia="Tahoma" w:hAnsi="Tahoma" w:cs="Tahoma"/>
                <w:sz w:val="24"/>
              </w:rPr>
            </w:pPr>
          </w:p>
          <w:p w:rsidR="00D97A3B" w:rsidRDefault="005B592E">
            <w:pPr>
              <w:spacing w:line="360" w:lineRule="auto"/>
              <w:jc w:val="left"/>
            </w:pPr>
            <w:r>
              <w:rPr>
                <w:rFonts w:ascii="Tahoma" w:eastAsia="Tahoma" w:hAnsi="Tahoma" w:cs="Tahoma"/>
                <w:sz w:val="24"/>
              </w:rPr>
              <w:t xml:space="preserve">      </w:t>
            </w:r>
            <w:r>
              <w:rPr>
                <w:rFonts w:ascii="宋体" w:eastAsia="宋体" w:hAnsi="宋体" w:cs="宋体"/>
                <w:sz w:val="24"/>
              </w:rPr>
              <w:t>无</w:t>
            </w:r>
          </w:p>
        </w:tc>
      </w:tr>
      <w:tr w:rsidR="00D97A3B">
        <w:tblPrEx>
          <w:tblCellMar>
            <w:top w:w="0" w:type="dxa"/>
            <w:bottom w:w="0" w:type="dxa"/>
          </w:tblCellMar>
        </w:tblPrEx>
        <w:trPr>
          <w:trHeight w:val="451"/>
        </w:trPr>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spacing w:line="360" w:lineRule="auto"/>
              <w:jc w:val="left"/>
              <w:rPr>
                <w:rFonts w:ascii="宋体" w:eastAsia="宋体" w:hAnsi="宋体" w:cs="宋体"/>
              </w:rPr>
            </w:pPr>
            <w:r>
              <w:rPr>
                <w:rFonts w:ascii="宋体" w:eastAsia="宋体" w:hAnsi="宋体" w:cs="宋体"/>
                <w:sz w:val="24"/>
              </w:rPr>
              <w:t>专业理论课</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spacing w:line="360" w:lineRule="auto"/>
              <w:ind w:firstLine="240"/>
              <w:jc w:val="left"/>
            </w:pPr>
            <w:r>
              <w:rPr>
                <w:rFonts w:ascii="Tahoma" w:eastAsia="Tahoma" w:hAnsi="Tahoma" w:cs="Tahoma"/>
                <w:sz w:val="24"/>
              </w:rPr>
              <w:t>85.7%</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spacing w:line="360" w:lineRule="auto"/>
              <w:jc w:val="left"/>
            </w:pPr>
            <w:r>
              <w:rPr>
                <w:rFonts w:ascii="Tahoma" w:eastAsia="Tahoma" w:hAnsi="Tahoma" w:cs="Tahoma"/>
                <w:sz w:val="24"/>
              </w:rPr>
              <w:t xml:space="preserve">     85.3%</w:t>
            </w:r>
          </w:p>
        </w:tc>
        <w:tc>
          <w:tcPr>
            <w:tcW w:w="1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spacing w:line="360" w:lineRule="auto"/>
              <w:jc w:val="left"/>
            </w:pPr>
            <w:r>
              <w:rPr>
                <w:rFonts w:ascii="Tahoma" w:eastAsia="Tahoma" w:hAnsi="Tahoma" w:cs="Tahoma"/>
                <w:sz w:val="24"/>
              </w:rPr>
              <w:t xml:space="preserve">    88.2%</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spacing w:line="360" w:lineRule="auto"/>
              <w:ind w:firstLine="360"/>
              <w:jc w:val="left"/>
            </w:pPr>
            <w:r>
              <w:rPr>
                <w:rFonts w:ascii="Tahoma" w:eastAsia="Tahoma" w:hAnsi="Tahoma" w:cs="Tahoma"/>
                <w:sz w:val="24"/>
              </w:rPr>
              <w:t>56%</w:t>
            </w:r>
          </w:p>
        </w:tc>
      </w:tr>
      <w:tr w:rsidR="00D97A3B">
        <w:tblPrEx>
          <w:tblCellMar>
            <w:top w:w="0" w:type="dxa"/>
            <w:bottom w:w="0" w:type="dxa"/>
          </w:tblCellMar>
        </w:tblPrEx>
        <w:trPr>
          <w:trHeight w:val="1"/>
        </w:trPr>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spacing w:line="360" w:lineRule="auto"/>
              <w:jc w:val="left"/>
              <w:rPr>
                <w:rFonts w:ascii="宋体" w:eastAsia="宋体" w:hAnsi="宋体" w:cs="宋体"/>
              </w:rPr>
            </w:pPr>
            <w:r>
              <w:rPr>
                <w:rFonts w:ascii="宋体" w:eastAsia="宋体" w:hAnsi="宋体" w:cs="宋体"/>
                <w:sz w:val="24"/>
              </w:rPr>
              <w:lastRenderedPageBreak/>
              <w:t>专业技能课</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spacing w:line="360" w:lineRule="auto"/>
              <w:jc w:val="left"/>
            </w:pPr>
            <w:r>
              <w:rPr>
                <w:rFonts w:ascii="Tahoma" w:eastAsia="Tahoma" w:hAnsi="Tahoma" w:cs="Tahoma"/>
                <w:sz w:val="24"/>
              </w:rPr>
              <w:t xml:space="preserve">    14.3%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spacing w:line="360" w:lineRule="auto"/>
              <w:jc w:val="left"/>
            </w:pPr>
            <w:r>
              <w:rPr>
                <w:rFonts w:ascii="Tahoma" w:eastAsia="Tahoma" w:hAnsi="Tahoma" w:cs="Tahoma"/>
                <w:sz w:val="24"/>
              </w:rPr>
              <w:t xml:space="preserve">      2.7%</w:t>
            </w:r>
          </w:p>
        </w:tc>
        <w:tc>
          <w:tcPr>
            <w:tcW w:w="1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spacing w:line="360" w:lineRule="auto"/>
              <w:jc w:val="left"/>
            </w:pPr>
            <w:r>
              <w:rPr>
                <w:rFonts w:ascii="Tahoma" w:eastAsia="Tahoma" w:hAnsi="Tahoma" w:cs="Tahoma"/>
                <w:sz w:val="24"/>
              </w:rPr>
              <w:t xml:space="preserve">      0%</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spacing w:line="360" w:lineRule="auto"/>
              <w:jc w:val="left"/>
            </w:pPr>
            <w:r>
              <w:rPr>
                <w:rFonts w:ascii="Tahoma" w:eastAsia="Tahoma" w:hAnsi="Tahoma" w:cs="Tahoma"/>
                <w:sz w:val="24"/>
              </w:rPr>
              <w:t xml:space="preserve">     44%</w:t>
            </w:r>
          </w:p>
        </w:tc>
      </w:tr>
    </w:tbl>
    <w:p w:rsidR="00D97A3B" w:rsidRDefault="00D97A3B">
      <w:pPr>
        <w:spacing w:after="200" w:line="360" w:lineRule="auto"/>
        <w:ind w:left="360"/>
        <w:jc w:val="left"/>
        <w:rPr>
          <w:rFonts w:ascii="Tahoma" w:eastAsia="Tahoma" w:hAnsi="Tahoma" w:cs="Tahoma"/>
          <w:sz w:val="24"/>
        </w:rPr>
      </w:pPr>
    </w:p>
    <w:p w:rsidR="00D97A3B" w:rsidRDefault="005B592E">
      <w:pPr>
        <w:spacing w:after="200" w:line="360" w:lineRule="auto"/>
        <w:ind w:firstLine="120"/>
        <w:jc w:val="left"/>
        <w:rPr>
          <w:rFonts w:ascii="Tahoma" w:eastAsia="Tahoma" w:hAnsi="Tahoma" w:cs="Tahoma"/>
          <w:sz w:val="24"/>
        </w:rPr>
      </w:pPr>
      <w:r>
        <w:rPr>
          <w:rFonts w:ascii="Tahoma" w:eastAsia="Tahoma" w:hAnsi="Tahoma" w:cs="Tahoma"/>
          <w:sz w:val="24"/>
        </w:rPr>
        <w:t>2.</w:t>
      </w:r>
      <w:r>
        <w:rPr>
          <w:rFonts w:ascii="宋体" w:eastAsia="宋体" w:hAnsi="宋体" w:cs="宋体"/>
          <w:sz w:val="24"/>
        </w:rPr>
        <w:t>教育类等领域课程设置相对薄弱</w:t>
      </w:r>
    </w:p>
    <w:p w:rsidR="00D97A3B" w:rsidRDefault="005B592E">
      <w:pPr>
        <w:spacing w:after="200" w:line="360" w:lineRule="auto"/>
        <w:ind w:firstLine="945"/>
        <w:jc w:val="left"/>
        <w:rPr>
          <w:rFonts w:ascii="Tahoma" w:eastAsia="Tahoma" w:hAnsi="Tahoma" w:cs="Tahoma"/>
        </w:rPr>
      </w:pPr>
      <w:r>
        <w:rPr>
          <w:rFonts w:ascii="宋体" w:eastAsia="宋体" w:hAnsi="宋体" w:cs="宋体"/>
        </w:rPr>
        <w:t>图</w:t>
      </w:r>
      <w:r>
        <w:rPr>
          <w:rFonts w:ascii="Tahoma" w:eastAsia="Tahoma" w:hAnsi="Tahoma" w:cs="Tahoma"/>
        </w:rPr>
        <w:t xml:space="preserve"> </w:t>
      </w:r>
      <w:r>
        <w:rPr>
          <w:rFonts w:ascii="宋体" w:eastAsia="宋体" w:hAnsi="宋体" w:cs="宋体"/>
        </w:rPr>
        <w:t>五：中美四大高校音乐教育专业研究生开设教育类等相关课程的比例</w:t>
      </w:r>
    </w:p>
    <w:tbl>
      <w:tblPr>
        <w:tblW w:w="0" w:type="auto"/>
        <w:tblInd w:w="392" w:type="dxa"/>
        <w:tblCellMar>
          <w:left w:w="10" w:type="dxa"/>
          <w:right w:w="10" w:type="dxa"/>
        </w:tblCellMar>
        <w:tblLook w:val="0000"/>
      </w:tblPr>
      <w:tblGrid>
        <w:gridCol w:w="1843"/>
        <w:gridCol w:w="1701"/>
        <w:gridCol w:w="1559"/>
        <w:gridCol w:w="1571"/>
        <w:gridCol w:w="1456"/>
      </w:tblGrid>
      <w:tr w:rsidR="00D97A3B">
        <w:tblPrEx>
          <w:tblCellMar>
            <w:top w:w="0" w:type="dxa"/>
            <w:bottom w:w="0" w:type="dxa"/>
          </w:tblCellMar>
        </w:tblPrEx>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spacing w:line="360" w:lineRule="auto"/>
              <w:ind w:firstLine="360"/>
              <w:jc w:val="left"/>
              <w:rPr>
                <w:rFonts w:ascii="宋体" w:eastAsia="宋体" w:hAnsi="宋体" w:cs="宋体"/>
              </w:rPr>
            </w:pPr>
            <w:r>
              <w:rPr>
                <w:rFonts w:ascii="宋体" w:eastAsia="宋体" w:hAnsi="宋体" w:cs="宋体"/>
                <w:sz w:val="24"/>
              </w:rPr>
              <w:t>课程名称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spacing w:line="360" w:lineRule="auto"/>
              <w:jc w:val="left"/>
              <w:rPr>
                <w:rFonts w:ascii="宋体" w:eastAsia="宋体" w:hAnsi="宋体" w:cs="宋体"/>
              </w:rPr>
            </w:pPr>
            <w:r>
              <w:rPr>
                <w:rFonts w:ascii="宋体" w:eastAsia="宋体" w:hAnsi="宋体" w:cs="宋体"/>
                <w:sz w:val="24"/>
              </w:rPr>
              <w:t>中国音乐学院</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spacing w:line="360" w:lineRule="auto"/>
              <w:jc w:val="left"/>
              <w:rPr>
                <w:rFonts w:ascii="宋体" w:eastAsia="宋体" w:hAnsi="宋体" w:cs="宋体"/>
              </w:rPr>
            </w:pPr>
            <w:r>
              <w:rPr>
                <w:rFonts w:ascii="宋体" w:eastAsia="宋体" w:hAnsi="宋体" w:cs="宋体"/>
                <w:sz w:val="24"/>
              </w:rPr>
              <w:t>武汉音乐学院</w:t>
            </w:r>
          </w:p>
        </w:tc>
        <w:tc>
          <w:tcPr>
            <w:tcW w:w="1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spacing w:line="360" w:lineRule="auto"/>
              <w:jc w:val="left"/>
              <w:rPr>
                <w:rFonts w:ascii="宋体" w:eastAsia="宋体" w:hAnsi="宋体" w:cs="宋体"/>
              </w:rPr>
            </w:pPr>
            <w:r>
              <w:rPr>
                <w:rFonts w:ascii="宋体" w:eastAsia="宋体" w:hAnsi="宋体" w:cs="宋体"/>
                <w:sz w:val="24"/>
              </w:rPr>
              <w:t>华南师范大学</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spacing w:line="360" w:lineRule="auto"/>
              <w:jc w:val="left"/>
              <w:rPr>
                <w:rFonts w:ascii="宋体" w:eastAsia="宋体" w:hAnsi="宋体" w:cs="宋体"/>
              </w:rPr>
            </w:pPr>
            <w:r>
              <w:rPr>
                <w:rFonts w:ascii="宋体" w:eastAsia="宋体" w:hAnsi="宋体" w:cs="宋体"/>
                <w:sz w:val="24"/>
              </w:rPr>
              <w:t>美国哥伦比亚大学</w:t>
            </w:r>
          </w:p>
        </w:tc>
      </w:tr>
      <w:tr w:rsidR="00D97A3B">
        <w:tblPrEx>
          <w:tblCellMar>
            <w:top w:w="0" w:type="dxa"/>
            <w:bottom w:w="0" w:type="dxa"/>
          </w:tblCellMar>
        </w:tblPrEx>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spacing w:line="360" w:lineRule="auto"/>
              <w:jc w:val="left"/>
              <w:rPr>
                <w:rFonts w:ascii="宋体" w:eastAsia="宋体" w:hAnsi="宋体" w:cs="宋体"/>
              </w:rPr>
            </w:pPr>
            <w:r>
              <w:rPr>
                <w:rFonts w:ascii="宋体" w:eastAsia="宋体" w:hAnsi="宋体" w:cs="宋体"/>
                <w:sz w:val="24"/>
              </w:rPr>
              <w:t>教育类等相关课程</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spacing w:line="360" w:lineRule="auto"/>
              <w:jc w:val="left"/>
            </w:pPr>
            <w:r>
              <w:rPr>
                <w:rFonts w:ascii="Tahoma" w:eastAsia="Tahoma" w:hAnsi="Tahoma" w:cs="Tahoma"/>
                <w:sz w:val="24"/>
              </w:rPr>
              <w:t xml:space="preserve">    14.3%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spacing w:line="360" w:lineRule="auto"/>
              <w:ind w:firstLine="360"/>
              <w:jc w:val="left"/>
            </w:pPr>
            <w:r>
              <w:rPr>
                <w:rFonts w:ascii="Tahoma" w:eastAsia="Tahoma" w:hAnsi="Tahoma" w:cs="Tahoma"/>
                <w:sz w:val="24"/>
              </w:rPr>
              <w:t>6.3%</w:t>
            </w:r>
          </w:p>
        </w:tc>
        <w:tc>
          <w:tcPr>
            <w:tcW w:w="1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spacing w:line="360" w:lineRule="auto"/>
              <w:jc w:val="left"/>
            </w:pPr>
            <w:r>
              <w:rPr>
                <w:rFonts w:ascii="Tahoma" w:eastAsia="Tahoma" w:hAnsi="Tahoma" w:cs="Tahoma"/>
                <w:sz w:val="24"/>
              </w:rPr>
              <w:t xml:space="preserve">     5.9%</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spacing w:line="360" w:lineRule="auto"/>
              <w:ind w:firstLine="360"/>
              <w:jc w:val="left"/>
            </w:pPr>
            <w:r>
              <w:rPr>
                <w:rFonts w:ascii="Tahoma" w:eastAsia="Tahoma" w:hAnsi="Tahoma" w:cs="Tahoma"/>
                <w:sz w:val="24"/>
              </w:rPr>
              <w:t>22%</w:t>
            </w:r>
          </w:p>
        </w:tc>
      </w:tr>
      <w:tr w:rsidR="00D97A3B">
        <w:tblPrEx>
          <w:tblCellMar>
            <w:top w:w="0" w:type="dxa"/>
            <w:bottom w:w="0" w:type="dxa"/>
          </w:tblCellMar>
        </w:tblPrEx>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spacing w:line="360" w:lineRule="auto"/>
              <w:ind w:firstLine="240"/>
              <w:jc w:val="left"/>
              <w:rPr>
                <w:rFonts w:ascii="宋体" w:eastAsia="宋体" w:hAnsi="宋体" w:cs="宋体"/>
              </w:rPr>
            </w:pPr>
            <w:r>
              <w:rPr>
                <w:rFonts w:ascii="宋体" w:eastAsia="宋体" w:hAnsi="宋体" w:cs="宋体"/>
                <w:sz w:val="24"/>
              </w:rPr>
              <w:t>平均值</w:t>
            </w:r>
          </w:p>
        </w:tc>
        <w:tc>
          <w:tcPr>
            <w:tcW w:w="48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spacing w:line="360" w:lineRule="auto"/>
              <w:jc w:val="left"/>
            </w:pPr>
            <w:r>
              <w:rPr>
                <w:rFonts w:ascii="Tahoma" w:eastAsia="Tahoma" w:hAnsi="Tahoma" w:cs="Tahoma"/>
                <w:sz w:val="24"/>
              </w:rPr>
              <w:t xml:space="preserve">                          8.83%</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spacing w:line="360" w:lineRule="auto"/>
              <w:ind w:firstLine="360"/>
              <w:jc w:val="left"/>
            </w:pPr>
            <w:r>
              <w:rPr>
                <w:rFonts w:ascii="Tahoma" w:eastAsia="Tahoma" w:hAnsi="Tahoma" w:cs="Tahoma"/>
                <w:sz w:val="24"/>
              </w:rPr>
              <w:t>22%</w:t>
            </w:r>
          </w:p>
        </w:tc>
      </w:tr>
    </w:tbl>
    <w:p w:rsidR="00D97A3B" w:rsidRDefault="00D97A3B">
      <w:pPr>
        <w:spacing w:after="200" w:line="360" w:lineRule="auto"/>
        <w:ind w:firstLine="480"/>
        <w:jc w:val="left"/>
        <w:rPr>
          <w:rFonts w:ascii="Tahoma" w:eastAsia="Tahoma" w:hAnsi="Tahoma" w:cs="Tahoma"/>
          <w:sz w:val="24"/>
        </w:rPr>
      </w:pPr>
    </w:p>
    <w:p w:rsidR="00D97A3B" w:rsidRDefault="005B592E">
      <w:pPr>
        <w:spacing w:after="200" w:line="360" w:lineRule="auto"/>
        <w:ind w:firstLine="480"/>
        <w:jc w:val="left"/>
        <w:rPr>
          <w:rFonts w:ascii="Tahoma" w:eastAsia="Tahoma" w:hAnsi="Tahoma" w:cs="Tahoma"/>
          <w:sz w:val="24"/>
        </w:rPr>
      </w:pPr>
      <w:r>
        <w:rPr>
          <w:rFonts w:ascii="宋体" w:eastAsia="宋体" w:hAnsi="宋体" w:cs="宋体"/>
          <w:sz w:val="24"/>
        </w:rPr>
        <w:t>如图五所知：中国音乐教育研究生的课程设置中，教育类相关课程开设情况的平均值开为</w:t>
      </w:r>
      <w:r>
        <w:rPr>
          <w:rFonts w:ascii="Tahoma" w:eastAsia="Tahoma" w:hAnsi="Tahoma" w:cs="Tahoma"/>
          <w:sz w:val="24"/>
        </w:rPr>
        <w:t>8.83%</w:t>
      </w:r>
      <w:r>
        <w:rPr>
          <w:rFonts w:ascii="宋体" w:eastAsia="宋体" w:hAnsi="宋体" w:cs="宋体"/>
          <w:sz w:val="24"/>
        </w:rPr>
        <w:t>，而美国一所学校的百分比就高达</w:t>
      </w:r>
      <w:r>
        <w:rPr>
          <w:rFonts w:ascii="Tahoma" w:eastAsia="Tahoma" w:hAnsi="Tahoma" w:cs="Tahoma"/>
          <w:sz w:val="24"/>
        </w:rPr>
        <w:t>22%</w:t>
      </w:r>
      <w:r>
        <w:rPr>
          <w:rFonts w:ascii="宋体" w:eastAsia="宋体" w:hAnsi="宋体" w:cs="宋体"/>
          <w:sz w:val="24"/>
        </w:rPr>
        <w:t>。由此可知：我们教育类相关课程所占的比率明显比美国的课程设置要低。如图五，其中中国音乐学院的七门课程中，有一门是与教育学相关的课程，即《音乐教育研究与信息技术》，且是作为选修课，占</w:t>
      </w:r>
      <w:r>
        <w:rPr>
          <w:rFonts w:ascii="Tahoma" w:eastAsia="Tahoma" w:hAnsi="Tahoma" w:cs="Tahoma"/>
          <w:sz w:val="24"/>
        </w:rPr>
        <w:t>14.3%</w:t>
      </w:r>
      <w:r>
        <w:rPr>
          <w:rFonts w:ascii="宋体" w:eastAsia="宋体" w:hAnsi="宋体" w:cs="宋体"/>
          <w:sz w:val="24"/>
        </w:rPr>
        <w:t>；武汉音乐学院的</w:t>
      </w:r>
      <w:r>
        <w:rPr>
          <w:rFonts w:ascii="Tahoma" w:eastAsia="Tahoma" w:hAnsi="Tahoma" w:cs="Tahoma"/>
          <w:sz w:val="24"/>
        </w:rPr>
        <w:t>16</w:t>
      </w:r>
      <w:r>
        <w:rPr>
          <w:rFonts w:ascii="宋体" w:eastAsia="宋体" w:hAnsi="宋体" w:cs="宋体"/>
          <w:sz w:val="24"/>
        </w:rPr>
        <w:t>门课程中，有一门相关的必修课程即《中国艺术硕士教育概论》，占总数的</w:t>
      </w:r>
      <w:r>
        <w:rPr>
          <w:rFonts w:ascii="Tahoma" w:eastAsia="Tahoma" w:hAnsi="Tahoma" w:cs="Tahoma"/>
          <w:sz w:val="24"/>
        </w:rPr>
        <w:t>6.3%</w:t>
      </w:r>
      <w:r>
        <w:rPr>
          <w:rFonts w:ascii="宋体" w:eastAsia="宋体" w:hAnsi="宋体" w:cs="宋体"/>
          <w:sz w:val="24"/>
        </w:rPr>
        <w:t>；华南师范大学音乐教育专业研究方向的专业课开设了一门，且为专业研究方向的课程。教育学等相关学科并没有受到应有的重视，这是目前我们课程设置的一大薄弱环节。试问：如果连音乐教育专业都不开设教育学或教学法相关课程，毕业生在工作中怎样适</w:t>
      </w:r>
      <w:r>
        <w:rPr>
          <w:rFonts w:ascii="宋体" w:eastAsia="宋体" w:hAnsi="宋体" w:cs="宋体"/>
          <w:sz w:val="24"/>
        </w:rPr>
        <w:t>应讲台？相反，美国哥伦比亚大学对教育学课程的重视是值得我们借鉴的。他们的选课模块分布十分均衡，四大模块中，教育学类作为一个单独模块而存在，占总课程的</w:t>
      </w:r>
      <w:r>
        <w:rPr>
          <w:rFonts w:ascii="Tahoma" w:eastAsia="Tahoma" w:hAnsi="Tahoma" w:cs="Tahoma"/>
          <w:sz w:val="24"/>
        </w:rPr>
        <w:t>22%</w:t>
      </w:r>
      <w:r>
        <w:rPr>
          <w:rFonts w:ascii="宋体" w:eastAsia="宋体" w:hAnsi="宋体" w:cs="宋体"/>
          <w:sz w:val="24"/>
        </w:rPr>
        <w:t>。由此可见，教育类课程的开设十分有必要。</w:t>
      </w:r>
    </w:p>
    <w:p w:rsidR="00D97A3B" w:rsidRDefault="005B592E">
      <w:pPr>
        <w:spacing w:after="200" w:line="360" w:lineRule="auto"/>
        <w:ind w:firstLine="480"/>
        <w:jc w:val="left"/>
        <w:rPr>
          <w:rFonts w:ascii="Tahoma" w:eastAsia="Tahoma" w:hAnsi="Tahoma" w:cs="Tahoma"/>
          <w:sz w:val="24"/>
        </w:rPr>
      </w:pPr>
      <w:r>
        <w:rPr>
          <w:rFonts w:ascii="Tahoma" w:eastAsia="Tahoma" w:hAnsi="Tahoma" w:cs="Tahoma"/>
          <w:sz w:val="24"/>
        </w:rPr>
        <w:t>3.</w:t>
      </w:r>
      <w:r>
        <w:rPr>
          <w:rFonts w:ascii="宋体" w:eastAsia="宋体" w:hAnsi="宋体" w:cs="宋体"/>
          <w:sz w:val="24"/>
        </w:rPr>
        <w:t>专业技能课较少</w:t>
      </w:r>
    </w:p>
    <w:p w:rsidR="00D97A3B" w:rsidRDefault="005B592E">
      <w:pPr>
        <w:spacing w:after="200" w:line="360" w:lineRule="auto"/>
        <w:ind w:firstLine="735"/>
        <w:jc w:val="left"/>
        <w:rPr>
          <w:rFonts w:ascii="Tahoma" w:eastAsia="Tahoma" w:hAnsi="Tahoma" w:cs="Tahoma"/>
          <w:color w:val="000000"/>
        </w:rPr>
      </w:pPr>
      <w:r>
        <w:rPr>
          <w:rFonts w:ascii="宋体" w:eastAsia="宋体" w:hAnsi="宋体" w:cs="宋体"/>
          <w:color w:val="000000"/>
        </w:rPr>
        <w:t>图六：中美四大高校音乐教育专业研究生开设专业技能课程的比例</w:t>
      </w:r>
    </w:p>
    <w:p w:rsidR="00D97A3B" w:rsidRDefault="00D97A3B">
      <w:pPr>
        <w:spacing w:after="200" w:line="360" w:lineRule="auto"/>
        <w:ind w:firstLine="735"/>
        <w:jc w:val="left"/>
        <w:rPr>
          <w:rFonts w:ascii="Tahoma" w:eastAsia="Tahoma" w:hAnsi="Tahoma" w:cs="Tahoma"/>
          <w:color w:val="000000"/>
        </w:rPr>
      </w:pPr>
    </w:p>
    <w:tbl>
      <w:tblPr>
        <w:tblW w:w="0" w:type="auto"/>
        <w:jc w:val="center"/>
        <w:tblInd w:w="392" w:type="dxa"/>
        <w:tblCellMar>
          <w:left w:w="10" w:type="dxa"/>
          <w:right w:w="10" w:type="dxa"/>
        </w:tblCellMar>
        <w:tblLook w:val="0000"/>
      </w:tblPr>
      <w:tblGrid>
        <w:gridCol w:w="1559"/>
        <w:gridCol w:w="1559"/>
        <w:gridCol w:w="1560"/>
        <w:gridCol w:w="1559"/>
        <w:gridCol w:w="1487"/>
      </w:tblGrid>
      <w:tr w:rsidR="00D97A3B">
        <w:tblPrEx>
          <w:tblCellMar>
            <w:top w:w="0" w:type="dxa"/>
            <w:bottom w:w="0" w:type="dxa"/>
          </w:tblCellMar>
        </w:tblPrEx>
        <w:trPr>
          <w:trHeight w:val="693"/>
          <w:jc w:val="center"/>
        </w:trPr>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D97A3B">
            <w:pPr>
              <w:spacing w:line="360" w:lineRule="auto"/>
              <w:jc w:val="left"/>
              <w:rPr>
                <w:rFonts w:ascii="Tahoma" w:eastAsia="Tahoma" w:hAnsi="Tahoma" w:cs="Tahoma"/>
                <w:sz w:val="24"/>
              </w:rPr>
            </w:pPr>
          </w:p>
          <w:p w:rsidR="00D97A3B" w:rsidRDefault="005B592E">
            <w:pPr>
              <w:spacing w:line="360" w:lineRule="auto"/>
              <w:ind w:firstLine="120"/>
              <w:jc w:val="left"/>
            </w:pPr>
            <w:r>
              <w:rPr>
                <w:rFonts w:ascii="宋体" w:eastAsia="宋体" w:hAnsi="宋体" w:cs="宋体"/>
                <w:sz w:val="24"/>
              </w:rPr>
              <w:t>课程名称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spacing w:line="360" w:lineRule="auto"/>
              <w:jc w:val="left"/>
              <w:rPr>
                <w:rFonts w:ascii="宋体" w:eastAsia="宋体" w:hAnsi="宋体" w:cs="宋体"/>
              </w:rPr>
            </w:pPr>
            <w:r>
              <w:rPr>
                <w:rFonts w:ascii="宋体" w:eastAsia="宋体" w:hAnsi="宋体" w:cs="宋体"/>
                <w:sz w:val="24"/>
              </w:rPr>
              <w:t>中国音乐学院</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spacing w:line="360" w:lineRule="auto"/>
              <w:jc w:val="left"/>
              <w:rPr>
                <w:rFonts w:ascii="宋体" w:eastAsia="宋体" w:hAnsi="宋体" w:cs="宋体"/>
              </w:rPr>
            </w:pPr>
            <w:r>
              <w:rPr>
                <w:rFonts w:ascii="宋体" w:eastAsia="宋体" w:hAnsi="宋体" w:cs="宋体"/>
                <w:sz w:val="24"/>
              </w:rPr>
              <w:t>武汉音乐学院</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spacing w:line="360" w:lineRule="auto"/>
              <w:jc w:val="left"/>
              <w:rPr>
                <w:rFonts w:ascii="宋体" w:eastAsia="宋体" w:hAnsi="宋体" w:cs="宋体"/>
              </w:rPr>
            </w:pPr>
            <w:r>
              <w:rPr>
                <w:rFonts w:ascii="宋体" w:eastAsia="宋体" w:hAnsi="宋体" w:cs="宋体"/>
                <w:sz w:val="24"/>
              </w:rPr>
              <w:t>华南师范大学</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spacing w:line="360" w:lineRule="auto"/>
              <w:jc w:val="left"/>
              <w:rPr>
                <w:rFonts w:ascii="宋体" w:eastAsia="宋体" w:hAnsi="宋体" w:cs="宋体"/>
              </w:rPr>
            </w:pPr>
            <w:r>
              <w:rPr>
                <w:rFonts w:ascii="宋体" w:eastAsia="宋体" w:hAnsi="宋体" w:cs="宋体"/>
                <w:sz w:val="24"/>
              </w:rPr>
              <w:t>美国哥伦比亚大学</w:t>
            </w:r>
          </w:p>
        </w:tc>
      </w:tr>
      <w:tr w:rsidR="00D97A3B">
        <w:tblPrEx>
          <w:tblCellMar>
            <w:top w:w="0" w:type="dxa"/>
            <w:bottom w:w="0" w:type="dxa"/>
          </w:tblCellMar>
        </w:tblPrEx>
        <w:trPr>
          <w:trHeight w:val="505"/>
          <w:jc w:val="center"/>
        </w:trPr>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spacing w:line="360" w:lineRule="auto"/>
              <w:jc w:val="left"/>
              <w:rPr>
                <w:rFonts w:ascii="宋体" w:eastAsia="宋体" w:hAnsi="宋体" w:cs="宋体"/>
              </w:rPr>
            </w:pPr>
            <w:r>
              <w:rPr>
                <w:rFonts w:ascii="宋体" w:eastAsia="宋体" w:hAnsi="宋体" w:cs="宋体"/>
                <w:sz w:val="24"/>
              </w:rPr>
              <w:t>专业技能课程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spacing w:line="360" w:lineRule="auto"/>
              <w:jc w:val="left"/>
            </w:pPr>
            <w:r>
              <w:rPr>
                <w:rFonts w:ascii="Tahoma" w:eastAsia="Tahoma" w:hAnsi="Tahoma" w:cs="Tahoma"/>
                <w:sz w:val="24"/>
              </w:rPr>
              <w:t xml:space="preserve">    14.3%</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spacing w:line="360" w:lineRule="auto"/>
              <w:jc w:val="left"/>
            </w:pPr>
            <w:r>
              <w:rPr>
                <w:rFonts w:ascii="Tahoma" w:eastAsia="Tahoma" w:hAnsi="Tahoma" w:cs="Tahoma"/>
                <w:sz w:val="24"/>
              </w:rPr>
              <w:t>2.7%</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spacing w:line="360" w:lineRule="auto"/>
              <w:jc w:val="left"/>
            </w:pPr>
            <w:r>
              <w:rPr>
                <w:rFonts w:ascii="Tahoma" w:eastAsia="Tahoma" w:hAnsi="Tahoma" w:cs="Tahoma"/>
                <w:sz w:val="24"/>
              </w:rPr>
              <w:t xml:space="preserve">     0%</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7A3B" w:rsidRDefault="005B592E">
            <w:pPr>
              <w:spacing w:line="360" w:lineRule="auto"/>
              <w:jc w:val="left"/>
            </w:pPr>
            <w:r>
              <w:rPr>
                <w:rFonts w:ascii="Tahoma" w:eastAsia="Tahoma" w:hAnsi="Tahoma" w:cs="Tahoma"/>
                <w:sz w:val="24"/>
              </w:rPr>
              <w:t>44%</w:t>
            </w:r>
          </w:p>
        </w:tc>
      </w:tr>
    </w:tbl>
    <w:p w:rsidR="00D97A3B" w:rsidRDefault="00D97A3B">
      <w:pPr>
        <w:spacing w:after="200" w:line="360" w:lineRule="auto"/>
        <w:ind w:left="220" w:firstLine="480"/>
        <w:jc w:val="left"/>
        <w:rPr>
          <w:rFonts w:ascii="Tahoma" w:eastAsia="Tahoma" w:hAnsi="Tahoma" w:cs="Tahoma"/>
          <w:sz w:val="24"/>
        </w:rPr>
      </w:pPr>
    </w:p>
    <w:p w:rsidR="00D97A3B" w:rsidRDefault="005B592E">
      <w:pPr>
        <w:spacing w:after="200" w:line="360" w:lineRule="auto"/>
        <w:ind w:left="220" w:firstLine="480"/>
        <w:jc w:val="left"/>
        <w:rPr>
          <w:rFonts w:ascii="Tahoma" w:eastAsia="Tahoma" w:hAnsi="Tahoma" w:cs="Tahoma"/>
          <w:sz w:val="24"/>
        </w:rPr>
      </w:pPr>
      <w:r>
        <w:rPr>
          <w:rFonts w:ascii="宋体" w:eastAsia="宋体" w:hAnsi="宋体" w:cs="宋体"/>
          <w:sz w:val="24"/>
        </w:rPr>
        <w:t>如图六所知：我们音乐教育专业的研究生课程设置中，专业技能课所占的比例小；美国高校对于学生的专业技能培养非常重视。中国音乐学院研究生开设的技能课仅一门，即《意大利语语音及声乐作品选读》，此门课为声乐方向生选修课，对于器乐专业的学生来说，选择的可能性可能较小；武汉音乐学院开设的技能课有一门：《器乐合奏课》，所占比例为</w:t>
      </w:r>
      <w:r>
        <w:rPr>
          <w:rFonts w:ascii="Tahoma" w:eastAsia="Tahoma" w:hAnsi="Tahoma" w:cs="Tahoma"/>
          <w:sz w:val="24"/>
        </w:rPr>
        <w:t>2.7%</w:t>
      </w:r>
      <w:r>
        <w:rPr>
          <w:rFonts w:ascii="宋体" w:eastAsia="宋体" w:hAnsi="宋体" w:cs="宋体"/>
          <w:sz w:val="24"/>
        </w:rPr>
        <w:t>；华南师范大学音乐教育专业研究生课程设置中，专业技能课的开课率为</w:t>
      </w:r>
      <w:r>
        <w:rPr>
          <w:rFonts w:ascii="Tahoma" w:eastAsia="Tahoma" w:hAnsi="Tahoma" w:cs="Tahoma"/>
          <w:sz w:val="24"/>
        </w:rPr>
        <w:t>0%</w:t>
      </w:r>
      <w:r>
        <w:rPr>
          <w:rFonts w:ascii="宋体" w:eastAsia="宋体" w:hAnsi="宋体" w:cs="宋体"/>
          <w:sz w:val="24"/>
        </w:rPr>
        <w:t>。以上三所学校的课程设置，代表了中国音乐教育专业研究生课程设置的共同特征，即高校音乐教育研究生专业技能课普遍缺乏。我们片面</w:t>
      </w:r>
      <w:r>
        <w:rPr>
          <w:rFonts w:ascii="宋体" w:eastAsia="宋体" w:hAnsi="宋体" w:cs="宋体"/>
          <w:sz w:val="24"/>
        </w:rPr>
        <w:t>的强调专业理论方向的研究，而忽视了研究生技能课程的开设的重要性。相反，美国音乐教育研究生技能课的开课率竟达到了</w:t>
      </w:r>
      <w:r>
        <w:rPr>
          <w:rFonts w:ascii="Tahoma" w:eastAsia="Tahoma" w:hAnsi="Tahoma" w:cs="Tahoma"/>
          <w:sz w:val="24"/>
        </w:rPr>
        <w:t>44%</w:t>
      </w:r>
      <w:r>
        <w:rPr>
          <w:rFonts w:ascii="宋体" w:eastAsia="宋体" w:hAnsi="宋体" w:cs="宋体"/>
          <w:sz w:val="24"/>
        </w:rPr>
        <w:t>之多，由此可见他们对学生专业技能的重视程度之高。与此同时，在专业理论课的设置中，美国四个模块中有一部分是《全面音乐素养课》，这反映他们对培养学生全面性的专业素养的重视；而在中国上述三大高校的课表中，并没有出现这一类相关的课程。</w:t>
      </w:r>
    </w:p>
    <w:p w:rsidR="00D97A3B" w:rsidRDefault="005B592E">
      <w:pPr>
        <w:spacing w:after="200" w:line="360" w:lineRule="auto"/>
        <w:ind w:left="361" w:firstLine="420"/>
        <w:jc w:val="left"/>
        <w:rPr>
          <w:rFonts w:ascii="Tahoma" w:eastAsia="Tahoma" w:hAnsi="Tahoma" w:cs="Tahoma"/>
          <w:sz w:val="28"/>
        </w:rPr>
      </w:pPr>
      <w:r>
        <w:rPr>
          <w:rFonts w:ascii="宋体" w:eastAsia="宋体" w:hAnsi="宋体" w:cs="宋体"/>
          <w:sz w:val="28"/>
        </w:rPr>
        <w:t>二、存在的问题</w:t>
      </w:r>
    </w:p>
    <w:p w:rsidR="00D97A3B" w:rsidRDefault="005B592E">
      <w:pPr>
        <w:spacing w:after="200" w:line="360" w:lineRule="auto"/>
        <w:ind w:left="361" w:firstLine="360"/>
        <w:jc w:val="left"/>
        <w:rPr>
          <w:rFonts w:ascii="Tahoma" w:eastAsia="Tahoma" w:hAnsi="Tahoma" w:cs="Tahoma"/>
          <w:sz w:val="24"/>
        </w:rPr>
      </w:pPr>
      <w:r>
        <w:rPr>
          <w:rFonts w:ascii="宋体" w:eastAsia="宋体" w:hAnsi="宋体" w:cs="宋体"/>
          <w:sz w:val="24"/>
        </w:rPr>
        <w:t>通过以上对比，我们不难发现中国的音乐教育研究生课程设置主要有以下几个问题：</w:t>
      </w:r>
    </w:p>
    <w:p w:rsidR="00D97A3B" w:rsidRDefault="005B592E">
      <w:pPr>
        <w:spacing w:after="200" w:line="360" w:lineRule="auto"/>
        <w:ind w:left="361" w:firstLine="602"/>
        <w:jc w:val="left"/>
        <w:rPr>
          <w:rFonts w:ascii="Tahoma" w:eastAsia="Tahoma" w:hAnsi="Tahoma" w:cs="Tahoma"/>
          <w:b/>
          <w:sz w:val="24"/>
        </w:rPr>
      </w:pPr>
      <w:r>
        <w:rPr>
          <w:rFonts w:ascii="宋体" w:eastAsia="宋体" w:hAnsi="宋体" w:cs="宋体"/>
          <w:b/>
          <w:sz w:val="24"/>
        </w:rPr>
        <w:t>第一，从培养模式上看，培养目标笼统，针对性不强</w:t>
      </w:r>
      <w:r>
        <w:rPr>
          <w:rFonts w:ascii="宋体" w:eastAsia="宋体" w:hAnsi="宋体" w:cs="宋体"/>
          <w:sz w:val="24"/>
        </w:rPr>
        <w:t>。由对比可知，中国高校音乐教育</w:t>
      </w:r>
      <w:r>
        <w:rPr>
          <w:rFonts w:ascii="宋体" w:eastAsia="宋体" w:hAnsi="宋体" w:cs="宋体"/>
          <w:sz w:val="24"/>
        </w:rPr>
        <w:t>专业研究生的培养目标较笼统，没有明确的可操作性，大多是由许多虚幻的修饰词组成，如</w:t>
      </w:r>
      <w:r>
        <w:rPr>
          <w:rFonts w:ascii="宋体" w:eastAsia="宋体" w:hAnsi="宋体" w:cs="宋体"/>
          <w:sz w:val="24"/>
        </w:rPr>
        <w:t>“</w:t>
      </w:r>
      <w:r>
        <w:rPr>
          <w:rFonts w:ascii="宋体" w:eastAsia="宋体" w:hAnsi="宋体" w:cs="宋体"/>
          <w:sz w:val="24"/>
        </w:rPr>
        <w:t>具有扎实、系统的音乐与舞蹈理论知识，较全面的专业技能，具备良好的职业道德</w:t>
      </w:r>
      <w:r>
        <w:rPr>
          <w:rFonts w:ascii="宋体" w:eastAsia="宋体" w:hAnsi="宋体" w:cs="宋体"/>
          <w:sz w:val="24"/>
        </w:rPr>
        <w:t>”</w:t>
      </w:r>
      <w:r>
        <w:rPr>
          <w:rFonts w:ascii="宋体" w:eastAsia="宋体" w:hAnsi="宋体" w:cs="宋体"/>
          <w:sz w:val="24"/>
        </w:rPr>
        <w:t>等。这些词概念界定比较模糊，并没有一个事实上的衡量标准来评价学生是否已达到培养目标的要求，因此沦为形式化。培养目标不够具体，直接导致了以它为依据的课程设置也缺乏</w:t>
      </w:r>
      <w:r>
        <w:rPr>
          <w:rFonts w:ascii="宋体" w:eastAsia="宋体" w:hAnsi="宋体" w:cs="宋体"/>
          <w:sz w:val="24"/>
        </w:rPr>
        <w:lastRenderedPageBreak/>
        <w:t>一定的目标性。而美国，他们的培养目标则相对更具体，可操作性和目的性非常强。如：</w:t>
      </w:r>
      <w:r>
        <w:rPr>
          <w:rFonts w:ascii="宋体" w:eastAsia="宋体" w:hAnsi="宋体" w:cs="宋体"/>
          <w:sz w:val="24"/>
        </w:rPr>
        <w:t>“</w:t>
      </w:r>
      <w:r>
        <w:rPr>
          <w:rFonts w:ascii="宋体" w:eastAsia="宋体" w:hAnsi="宋体" w:cs="宋体"/>
          <w:sz w:val="24"/>
        </w:rPr>
        <w:t>培养中小学和幼儿园音乐教师</w:t>
      </w:r>
      <w:r>
        <w:rPr>
          <w:rFonts w:ascii="宋体" w:eastAsia="宋体" w:hAnsi="宋体" w:cs="宋体"/>
          <w:sz w:val="24"/>
        </w:rPr>
        <w:t>”</w:t>
      </w:r>
      <w:r>
        <w:rPr>
          <w:rFonts w:ascii="宋体" w:eastAsia="宋体" w:hAnsi="宋体" w:cs="宋体"/>
          <w:sz w:val="24"/>
        </w:rPr>
        <w:t>，具体到了某个工作岗位。同时，根据不同的培养目标，开设了多个硕士学位，供学生自由选择；并</w:t>
      </w:r>
      <w:r>
        <w:rPr>
          <w:rFonts w:ascii="宋体" w:eastAsia="宋体" w:hAnsi="宋体" w:cs="宋体"/>
          <w:sz w:val="24"/>
        </w:rPr>
        <w:t>针对该目标制定了相应的课程设置。</w:t>
      </w:r>
    </w:p>
    <w:p w:rsidR="00D97A3B" w:rsidRDefault="005B592E">
      <w:pPr>
        <w:spacing w:after="200" w:line="360" w:lineRule="auto"/>
        <w:ind w:left="361" w:firstLine="602"/>
        <w:jc w:val="left"/>
        <w:rPr>
          <w:rFonts w:ascii="Tahoma" w:eastAsia="Tahoma" w:hAnsi="Tahoma" w:cs="Tahoma"/>
          <w:sz w:val="24"/>
        </w:rPr>
      </w:pPr>
      <w:r>
        <w:rPr>
          <w:rFonts w:ascii="宋体" w:eastAsia="宋体" w:hAnsi="宋体" w:cs="宋体"/>
          <w:b/>
          <w:sz w:val="24"/>
        </w:rPr>
        <w:t>第二，从内容丰富性上来看，课程设置单调，课程门类少</w:t>
      </w:r>
      <w:r>
        <w:rPr>
          <w:rFonts w:ascii="宋体" w:eastAsia="宋体" w:hAnsi="宋体" w:cs="宋体"/>
          <w:sz w:val="24"/>
        </w:rPr>
        <w:t>。美国哥伦比亚大学音乐教育专业研究生能够享受到的专业课程，明显比中国高校音乐教育专业研究生能够享受到的课程要丰富的多。我们的基础课程相对单调，如《音乐论文写作》《音乐美学方法论》《中国现当代音乐史》等几门课程；专业方向的课程少则一门，多则两门，但学时不多；专业选修课可选的课程较少，有些课程即使列出来，由于达不到开课人数而被迫解散，所以课程加起来不超过</w:t>
      </w:r>
      <w:r>
        <w:rPr>
          <w:rFonts w:ascii="Tahoma" w:eastAsia="Tahoma" w:hAnsi="Tahoma" w:cs="Tahoma"/>
          <w:sz w:val="24"/>
        </w:rPr>
        <w:t>20</w:t>
      </w:r>
      <w:r>
        <w:rPr>
          <w:rFonts w:ascii="宋体" w:eastAsia="宋体" w:hAnsi="宋体" w:cs="宋体"/>
          <w:sz w:val="24"/>
        </w:rPr>
        <w:t>门；而在美国，可供选择的课程达</w:t>
      </w:r>
      <w:r>
        <w:rPr>
          <w:rFonts w:ascii="Tahoma" w:eastAsia="Tahoma" w:hAnsi="Tahoma" w:cs="Tahoma"/>
          <w:sz w:val="24"/>
        </w:rPr>
        <w:t>80</w:t>
      </w:r>
      <w:r>
        <w:rPr>
          <w:rFonts w:ascii="宋体" w:eastAsia="宋体" w:hAnsi="宋体" w:cs="宋体"/>
          <w:sz w:val="24"/>
        </w:rPr>
        <w:t>余种之多。</w:t>
      </w:r>
    </w:p>
    <w:p w:rsidR="00D97A3B" w:rsidRDefault="005B592E">
      <w:pPr>
        <w:spacing w:after="200" w:line="360" w:lineRule="auto"/>
        <w:ind w:left="361" w:firstLine="602"/>
        <w:jc w:val="left"/>
        <w:rPr>
          <w:rFonts w:ascii="Tahoma" w:eastAsia="Tahoma" w:hAnsi="Tahoma" w:cs="Tahoma"/>
          <w:sz w:val="24"/>
        </w:rPr>
      </w:pPr>
      <w:r>
        <w:rPr>
          <w:rFonts w:ascii="宋体" w:eastAsia="宋体" w:hAnsi="宋体" w:cs="宋体"/>
          <w:b/>
          <w:sz w:val="24"/>
        </w:rPr>
        <w:t>第三，从课程结构上来说，课程设置不合理，各模块之间缺乏平衡性</w:t>
      </w:r>
      <w:r>
        <w:rPr>
          <w:rFonts w:ascii="宋体" w:eastAsia="宋体" w:hAnsi="宋体" w:cs="宋体"/>
          <w:sz w:val="24"/>
        </w:rPr>
        <w:t>。中国高校音乐教育专业必修共课政治、英语，这类非音乐专业的课程却几乎在所有高校中开设，而与音乐相关的其他艺术门类、音乐教育的一级学科艺术学，特别是教育学类的课程却极其匮乏；基础课程相对单调，如《音乐论文写作》《中国现当代音乐史》等几门课；专业方向的课程少则一门，多则两门，但学时不多；专业选修课可选的课程较少，有些课程即使列出来，由于达不到开课人数而被迫解散；与此同时，音乐技能课缺乏，全面音乐素养类课程缺少。我们的研究生课程大多数都是偏理论性的，如《合唱指挥文献》《钢琴理论》等，几乎不开设音乐技能课。而美国的</w:t>
      </w:r>
      <w:r>
        <w:rPr>
          <w:rFonts w:ascii="宋体" w:eastAsia="宋体" w:hAnsi="宋体" w:cs="宋体"/>
          <w:sz w:val="24"/>
        </w:rPr>
        <w:t>课程设置中，技能课占四分之一的模块，其中分为：表演水平的技能课和一般基础水平的技能课，前者主要针对音乐专业的研究生，后者主要是为非专业的学生而设置的。此外还有一个</w:t>
      </w:r>
      <w:r>
        <w:rPr>
          <w:rFonts w:ascii="宋体" w:eastAsia="宋体" w:hAnsi="宋体" w:cs="宋体"/>
          <w:sz w:val="24"/>
        </w:rPr>
        <w:t>‘</w:t>
      </w:r>
      <w:r>
        <w:rPr>
          <w:rFonts w:ascii="宋体" w:eastAsia="宋体" w:hAnsi="宋体" w:cs="宋体"/>
          <w:sz w:val="24"/>
        </w:rPr>
        <w:t>全面音乐素养</w:t>
      </w:r>
      <w:r>
        <w:rPr>
          <w:rFonts w:ascii="宋体" w:eastAsia="宋体" w:hAnsi="宋体" w:cs="宋体"/>
          <w:sz w:val="24"/>
        </w:rPr>
        <w:t>’</w:t>
      </w:r>
      <w:r>
        <w:rPr>
          <w:rFonts w:ascii="宋体" w:eastAsia="宋体" w:hAnsi="宋体" w:cs="宋体"/>
          <w:sz w:val="24"/>
        </w:rPr>
        <w:t>模块，大力培养学的全方位的专业素养。技能课程的缺失和不全，容易造成理论和实践相脱节，对学生全面素质的提高产生不利的影响。</w:t>
      </w:r>
    </w:p>
    <w:p w:rsidR="00D97A3B" w:rsidRDefault="005B592E">
      <w:pPr>
        <w:spacing w:after="200" w:line="360" w:lineRule="auto"/>
        <w:ind w:left="361" w:firstLine="480"/>
        <w:jc w:val="left"/>
        <w:rPr>
          <w:rFonts w:ascii="Tahoma" w:eastAsia="Tahoma" w:hAnsi="Tahoma" w:cs="Tahoma"/>
          <w:sz w:val="24"/>
        </w:rPr>
      </w:pPr>
      <w:r>
        <w:rPr>
          <w:rFonts w:ascii="宋体" w:eastAsia="宋体" w:hAnsi="宋体" w:cs="宋体"/>
          <w:sz w:val="24"/>
        </w:rPr>
        <w:t>上述情况产生的产生有两个方面的原因</w:t>
      </w:r>
      <w:r>
        <w:rPr>
          <w:rFonts w:ascii="Tahoma" w:eastAsia="Tahoma" w:hAnsi="Tahoma" w:cs="Tahoma"/>
          <w:sz w:val="24"/>
          <w:vertAlign w:val="superscript"/>
        </w:rPr>
        <w:t>7</w:t>
      </w:r>
      <w:r>
        <w:rPr>
          <w:rFonts w:ascii="宋体" w:eastAsia="宋体" w:hAnsi="宋体" w:cs="宋体"/>
          <w:sz w:val="24"/>
        </w:rPr>
        <w:t>，一是中美课程设置的出发点和依据不同。我们的课程模块设置的依据是强调课程重要性的本专业内的各课程的性质，其出发点是培养音乐</w:t>
      </w:r>
      <w:r>
        <w:rPr>
          <w:rFonts w:ascii="宋体" w:eastAsia="宋体" w:hAnsi="宋体" w:cs="宋体"/>
          <w:sz w:val="24"/>
        </w:rPr>
        <w:t>‘</w:t>
      </w:r>
      <w:r>
        <w:rPr>
          <w:rFonts w:ascii="宋体" w:eastAsia="宋体" w:hAnsi="宋体" w:cs="宋体"/>
          <w:sz w:val="24"/>
        </w:rPr>
        <w:t>专才</w:t>
      </w:r>
      <w:r>
        <w:rPr>
          <w:rFonts w:ascii="宋体" w:eastAsia="宋体" w:hAnsi="宋体" w:cs="宋体"/>
          <w:sz w:val="24"/>
        </w:rPr>
        <w:t>’</w:t>
      </w:r>
      <w:r>
        <w:rPr>
          <w:rFonts w:ascii="宋体" w:eastAsia="宋体" w:hAnsi="宋体" w:cs="宋体"/>
          <w:sz w:val="24"/>
        </w:rPr>
        <w:t>；美国的音乐教育研究生课程模</w:t>
      </w:r>
      <w:r>
        <w:rPr>
          <w:rFonts w:ascii="宋体" w:eastAsia="宋体" w:hAnsi="宋体" w:cs="宋体"/>
          <w:sz w:val="24"/>
        </w:rPr>
        <w:lastRenderedPageBreak/>
        <w:t>块设置则以扩展学生</w:t>
      </w:r>
      <w:r>
        <w:rPr>
          <w:rFonts w:ascii="宋体" w:eastAsia="宋体" w:hAnsi="宋体" w:cs="宋体"/>
          <w:sz w:val="24"/>
        </w:rPr>
        <w:t>知识面为目的的不同学科或同一学科的不同方面为依据，其出发点是培养</w:t>
      </w:r>
      <w:r>
        <w:rPr>
          <w:rFonts w:ascii="宋体" w:eastAsia="宋体" w:hAnsi="宋体" w:cs="宋体"/>
          <w:sz w:val="24"/>
        </w:rPr>
        <w:t>‘</w:t>
      </w:r>
      <w:r>
        <w:rPr>
          <w:rFonts w:ascii="宋体" w:eastAsia="宋体" w:hAnsi="宋体" w:cs="宋体"/>
          <w:sz w:val="24"/>
        </w:rPr>
        <w:t>一专多能</w:t>
      </w:r>
      <w:r>
        <w:rPr>
          <w:rFonts w:ascii="宋体" w:eastAsia="宋体" w:hAnsi="宋体" w:cs="宋体"/>
          <w:sz w:val="24"/>
        </w:rPr>
        <w:t>’</w:t>
      </w:r>
      <w:r>
        <w:rPr>
          <w:rFonts w:ascii="宋体" w:eastAsia="宋体" w:hAnsi="宋体" w:cs="宋体"/>
          <w:sz w:val="24"/>
        </w:rPr>
        <w:t>的复合型人才。因此，我们强调的是音乐专业领域内部的课程及其不同的重要性，美国强调的是专业课程和非专业课程的平衡。二是因为中国音乐教育课程之间各自为政，壁垒森严，教学资源没有共享，造成课程资源的极大浪费。在师资力量有限的前提下，怎样充分利用有限的资源，为学生提供尽可能多的选择空间，是值得我们反思的问题。据调查，美国哥伦比亚大学音乐与音乐教育专业的任课教师，共</w:t>
      </w:r>
      <w:r>
        <w:rPr>
          <w:rFonts w:ascii="Tahoma" w:eastAsia="Tahoma" w:hAnsi="Tahoma" w:cs="Tahoma"/>
          <w:sz w:val="24"/>
        </w:rPr>
        <w:t>12</w:t>
      </w:r>
      <w:r>
        <w:rPr>
          <w:rFonts w:ascii="宋体" w:eastAsia="宋体" w:hAnsi="宋体" w:cs="宋体"/>
          <w:sz w:val="24"/>
        </w:rPr>
        <w:t>人。为什么却能够开设出</w:t>
      </w:r>
      <w:r>
        <w:rPr>
          <w:rFonts w:ascii="Tahoma" w:eastAsia="Tahoma" w:hAnsi="Tahoma" w:cs="Tahoma"/>
          <w:sz w:val="24"/>
        </w:rPr>
        <w:t>80</w:t>
      </w:r>
      <w:r>
        <w:rPr>
          <w:rFonts w:ascii="宋体" w:eastAsia="宋体" w:hAnsi="宋体" w:cs="宋体"/>
          <w:sz w:val="24"/>
        </w:rPr>
        <w:t>余门课程？原因一是美国各高校之间实现教学资源共享</w:t>
      </w:r>
      <w:r>
        <w:rPr>
          <w:rFonts w:ascii="宋体" w:eastAsia="宋体" w:hAnsi="宋体" w:cs="宋体"/>
          <w:sz w:val="24"/>
        </w:rPr>
        <w:t>，一位老师可同时担任各所高校的任课教师；二是每位教师都承担着多门课程的教学，大多是属于全能型的教师。上述两点为研究生选课提供了足够大的选择空间，也大大地丰富了课程内容。这跟两国的培养方式有直接关系。美国培养的是</w:t>
      </w:r>
      <w:r>
        <w:rPr>
          <w:rFonts w:ascii="宋体" w:eastAsia="宋体" w:hAnsi="宋体" w:cs="宋体"/>
          <w:sz w:val="24"/>
        </w:rPr>
        <w:t>“</w:t>
      </w:r>
      <w:r>
        <w:rPr>
          <w:rFonts w:ascii="宋体" w:eastAsia="宋体" w:hAnsi="宋体" w:cs="宋体"/>
          <w:sz w:val="24"/>
        </w:rPr>
        <w:t>一专多能</w:t>
      </w:r>
      <w:r>
        <w:rPr>
          <w:rFonts w:ascii="宋体" w:eastAsia="宋体" w:hAnsi="宋体" w:cs="宋体"/>
          <w:sz w:val="24"/>
        </w:rPr>
        <w:t>”</w:t>
      </w:r>
      <w:r>
        <w:rPr>
          <w:rFonts w:ascii="宋体" w:eastAsia="宋体" w:hAnsi="宋体" w:cs="宋体"/>
          <w:sz w:val="24"/>
        </w:rPr>
        <w:t>的复合型人才，中国培养的是</w:t>
      </w:r>
      <w:r>
        <w:rPr>
          <w:rFonts w:ascii="宋体" w:eastAsia="宋体" w:hAnsi="宋体" w:cs="宋体"/>
          <w:sz w:val="24"/>
        </w:rPr>
        <w:t>“</w:t>
      </w:r>
      <w:r>
        <w:rPr>
          <w:rFonts w:ascii="宋体" w:eastAsia="宋体" w:hAnsi="宋体" w:cs="宋体"/>
          <w:sz w:val="24"/>
        </w:rPr>
        <w:t>专才</w:t>
      </w:r>
      <w:r>
        <w:rPr>
          <w:rFonts w:ascii="宋体" w:eastAsia="宋体" w:hAnsi="宋体" w:cs="宋体"/>
          <w:sz w:val="24"/>
        </w:rPr>
        <w:t>”</w:t>
      </w:r>
      <w:r>
        <w:rPr>
          <w:rFonts w:ascii="宋体" w:eastAsia="宋体" w:hAnsi="宋体" w:cs="宋体"/>
          <w:sz w:val="24"/>
        </w:rPr>
        <w:t>，因此，培养目标的差异性，教学资源之间的共享程度，直接决定了两国之间课程设置的差异性。</w:t>
      </w:r>
    </w:p>
    <w:p w:rsidR="00D97A3B" w:rsidRDefault="005B592E">
      <w:pPr>
        <w:numPr>
          <w:ilvl w:val="0"/>
          <w:numId w:val="2"/>
        </w:numPr>
        <w:spacing w:after="200" w:line="360" w:lineRule="auto"/>
        <w:ind w:left="720" w:hanging="720"/>
        <w:jc w:val="left"/>
        <w:rPr>
          <w:rFonts w:ascii="Tahoma" w:eastAsia="Tahoma" w:hAnsi="Tahoma" w:cs="Tahoma"/>
          <w:sz w:val="28"/>
        </w:rPr>
      </w:pPr>
      <w:r>
        <w:rPr>
          <w:rFonts w:ascii="宋体" w:eastAsia="宋体" w:hAnsi="宋体" w:cs="宋体"/>
          <w:sz w:val="28"/>
        </w:rPr>
        <w:t>启示</w:t>
      </w:r>
    </w:p>
    <w:p w:rsidR="00D97A3B" w:rsidRDefault="005B592E">
      <w:pPr>
        <w:tabs>
          <w:tab w:val="left" w:pos="3040"/>
        </w:tabs>
        <w:spacing w:after="200" w:line="360" w:lineRule="auto"/>
        <w:jc w:val="left"/>
        <w:rPr>
          <w:rFonts w:ascii="Tahoma" w:eastAsia="Tahoma" w:hAnsi="Tahoma" w:cs="Tahoma"/>
          <w:sz w:val="24"/>
        </w:rPr>
      </w:pPr>
      <w:r>
        <w:rPr>
          <w:rFonts w:ascii="宋体" w:eastAsia="宋体" w:hAnsi="宋体" w:cs="宋体"/>
          <w:b/>
          <w:sz w:val="24"/>
        </w:rPr>
        <w:t>（一）优化课程内容，增设跨学科课程</w:t>
      </w:r>
      <w:r>
        <w:rPr>
          <w:rFonts w:ascii="Tahoma" w:eastAsia="Tahoma" w:hAnsi="Tahoma" w:cs="Tahoma"/>
          <w:sz w:val="24"/>
        </w:rPr>
        <w:tab/>
      </w:r>
    </w:p>
    <w:p w:rsidR="00D97A3B" w:rsidRDefault="005B592E">
      <w:pPr>
        <w:tabs>
          <w:tab w:val="left" w:pos="3180"/>
        </w:tabs>
        <w:spacing w:after="200" w:line="360" w:lineRule="auto"/>
        <w:ind w:firstLine="480"/>
        <w:jc w:val="left"/>
        <w:rPr>
          <w:rFonts w:ascii="Tahoma" w:eastAsia="Tahoma" w:hAnsi="Tahoma" w:cs="Tahoma"/>
          <w:sz w:val="24"/>
        </w:rPr>
      </w:pPr>
      <w:r>
        <w:rPr>
          <w:rFonts w:ascii="宋体" w:eastAsia="宋体" w:hAnsi="宋体" w:cs="宋体"/>
          <w:sz w:val="24"/>
        </w:rPr>
        <w:t>目前，针对上述的几大问题，国家已经采取了相关的措施，不过音乐教育专业硕士研究生课程改革不是一朝一夕的，而是一个漫长的过程。需</w:t>
      </w:r>
      <w:r>
        <w:rPr>
          <w:rFonts w:ascii="宋体" w:eastAsia="宋体" w:hAnsi="宋体" w:cs="宋体"/>
          <w:sz w:val="24"/>
        </w:rPr>
        <w:t>要增加可选课程数量，给学生提供更多更大的选择空间；同时，跨学科课程的设立已成为大势所趋。近几年音乐与其他学科的融合，产生了一系列新型学科，如音乐心理学等。与美国哥伦比亚大学相比，我们的音乐教育专业研究生课程开设单调，学生选择课程余地比较小。为了丰富课程内容，可适当开设一些跨学科课程，如音乐心理学相关课程：《音乐教师心理学》《音乐教学心理学》等。跨学科课程的设立，不仅能够为即将走上教学岗位的音乐教师们提供健康的心理指导，缓解就业心理压力，而且可以帮助他们更深入的了解学生的心理，为以后的音乐教学奠定良好的理论基</w:t>
      </w:r>
      <w:r>
        <w:rPr>
          <w:rFonts w:ascii="宋体" w:eastAsia="宋体" w:hAnsi="宋体" w:cs="宋体"/>
          <w:sz w:val="24"/>
        </w:rPr>
        <w:t>础。与此同时，扩展音乐教育研究生课程的广度与深度，既加强音乐教育基础理论的学习，又培养和启发学生综合运用多学科知识解决课堂教学中问题的能力</w:t>
      </w:r>
      <w:r>
        <w:rPr>
          <w:rFonts w:ascii="Tahoma" w:eastAsia="Tahoma" w:hAnsi="Tahoma" w:cs="Tahoma"/>
          <w:sz w:val="24"/>
          <w:vertAlign w:val="superscript"/>
        </w:rPr>
        <w:t>8</w:t>
      </w:r>
      <w:r>
        <w:rPr>
          <w:rFonts w:ascii="宋体" w:eastAsia="宋体" w:hAnsi="宋体" w:cs="宋体"/>
          <w:sz w:val="24"/>
        </w:rPr>
        <w:t>。</w:t>
      </w:r>
    </w:p>
    <w:p w:rsidR="00D97A3B" w:rsidRDefault="005B592E">
      <w:pPr>
        <w:spacing w:after="200" w:line="360" w:lineRule="auto"/>
        <w:jc w:val="left"/>
        <w:rPr>
          <w:rFonts w:ascii="Tahoma" w:eastAsia="Tahoma" w:hAnsi="Tahoma" w:cs="Tahoma"/>
          <w:b/>
          <w:sz w:val="24"/>
        </w:rPr>
      </w:pPr>
      <w:r>
        <w:rPr>
          <w:rFonts w:ascii="宋体" w:eastAsia="宋体" w:hAnsi="宋体" w:cs="宋体"/>
          <w:b/>
          <w:sz w:val="24"/>
        </w:rPr>
        <w:lastRenderedPageBreak/>
        <w:t>（二）完善课程结构与比例</w:t>
      </w:r>
    </w:p>
    <w:p w:rsidR="00D97A3B" w:rsidRDefault="005B592E">
      <w:pPr>
        <w:spacing w:after="200" w:line="360" w:lineRule="auto"/>
        <w:ind w:firstLine="480"/>
        <w:jc w:val="left"/>
        <w:rPr>
          <w:rFonts w:ascii="Tahoma" w:eastAsia="Tahoma" w:hAnsi="Tahoma" w:cs="Tahoma"/>
          <w:sz w:val="24"/>
        </w:rPr>
      </w:pPr>
      <w:r>
        <w:rPr>
          <w:rFonts w:ascii="宋体" w:eastAsia="宋体" w:hAnsi="宋体" w:cs="宋体"/>
          <w:sz w:val="24"/>
        </w:rPr>
        <w:t>我国音乐教育专业研究生的课程结构设置，是国家教育体制的产物。通过与哥伦比亚大学进行比较，我们发现课程结构设置存在一些合理之处。因此，首先，应当多增加一些音乐专业相关的非专业课程，特别是增设教育学，教学法等专业理论课程；其次，重视专业技能课的重要性，适当的开设一些专业方向的技能课，以巩固和提高自己的主修专业技能；同时，可尝试开设一些全面音乐素</w:t>
      </w:r>
      <w:r>
        <w:rPr>
          <w:rFonts w:ascii="宋体" w:eastAsia="宋体" w:hAnsi="宋体" w:cs="宋体"/>
          <w:sz w:val="24"/>
        </w:rPr>
        <w:t>养类的专业课程，如《合唱指挥》《全面素养》《声乐作品研读》等，丰富学生的专业知识储备，使之成为全面发展的音乐教师。最后，应当平衡好专业理论课和技能课之间的比例关系，优化专业课程结构，使课程更多更好的为学生服务。</w:t>
      </w:r>
    </w:p>
    <w:p w:rsidR="00D97A3B" w:rsidRDefault="005B592E">
      <w:pPr>
        <w:spacing w:after="200" w:line="360" w:lineRule="auto"/>
        <w:jc w:val="left"/>
        <w:rPr>
          <w:rFonts w:ascii="Tahoma" w:eastAsia="Tahoma" w:hAnsi="Tahoma" w:cs="Tahoma"/>
          <w:b/>
          <w:sz w:val="24"/>
        </w:rPr>
      </w:pPr>
      <w:r>
        <w:rPr>
          <w:rFonts w:ascii="宋体" w:eastAsia="宋体" w:hAnsi="宋体" w:cs="宋体"/>
          <w:b/>
          <w:sz w:val="24"/>
        </w:rPr>
        <w:t>（三）建立多元化培养模式</w:t>
      </w:r>
    </w:p>
    <w:p w:rsidR="00D97A3B" w:rsidRDefault="005B592E">
      <w:pPr>
        <w:spacing w:after="200" w:line="360" w:lineRule="auto"/>
        <w:jc w:val="left"/>
        <w:rPr>
          <w:rFonts w:ascii="Tahoma" w:eastAsia="Tahoma" w:hAnsi="Tahoma" w:cs="Tahoma"/>
          <w:sz w:val="24"/>
        </w:rPr>
      </w:pPr>
      <w:r>
        <w:rPr>
          <w:rFonts w:ascii="Tahoma" w:eastAsia="Tahoma" w:hAnsi="Tahoma" w:cs="Tahoma"/>
          <w:sz w:val="24"/>
        </w:rPr>
        <w:t xml:space="preserve">       </w:t>
      </w:r>
      <w:r>
        <w:rPr>
          <w:rFonts w:ascii="宋体" w:eastAsia="宋体" w:hAnsi="宋体" w:cs="宋体"/>
          <w:sz w:val="24"/>
        </w:rPr>
        <w:t>随着我国音乐教育的地位的逐年提升，对音乐教师的要求也随之不断提高，然而，可供音乐教育专业研究生选择的课程却依然十分有限。因此，各高校需要从培养目标上开始转变：从单一的</w:t>
      </w:r>
      <w:r>
        <w:rPr>
          <w:rFonts w:ascii="宋体" w:eastAsia="宋体" w:hAnsi="宋体" w:cs="宋体"/>
          <w:sz w:val="24"/>
        </w:rPr>
        <w:t>‘</w:t>
      </w:r>
      <w:r>
        <w:rPr>
          <w:rFonts w:ascii="宋体" w:eastAsia="宋体" w:hAnsi="宋体" w:cs="宋体"/>
          <w:sz w:val="24"/>
        </w:rPr>
        <w:t>专才</w:t>
      </w:r>
      <w:r>
        <w:rPr>
          <w:rFonts w:ascii="宋体" w:eastAsia="宋体" w:hAnsi="宋体" w:cs="宋体"/>
          <w:sz w:val="24"/>
        </w:rPr>
        <w:t>’</w:t>
      </w:r>
      <w:r>
        <w:rPr>
          <w:rFonts w:ascii="宋体" w:eastAsia="宋体" w:hAnsi="宋体" w:cs="宋体"/>
          <w:sz w:val="24"/>
        </w:rPr>
        <w:t>培养模式，向</w:t>
      </w:r>
      <w:r>
        <w:rPr>
          <w:rFonts w:ascii="宋体" w:eastAsia="宋体" w:hAnsi="宋体" w:cs="宋体"/>
          <w:sz w:val="24"/>
        </w:rPr>
        <w:t>“</w:t>
      </w:r>
      <w:r>
        <w:rPr>
          <w:rFonts w:ascii="宋体" w:eastAsia="宋体" w:hAnsi="宋体" w:cs="宋体"/>
          <w:sz w:val="24"/>
        </w:rPr>
        <w:t>一专多能</w:t>
      </w:r>
      <w:r>
        <w:rPr>
          <w:rFonts w:ascii="宋体" w:eastAsia="宋体" w:hAnsi="宋体" w:cs="宋体"/>
          <w:sz w:val="24"/>
        </w:rPr>
        <w:t>”</w:t>
      </w:r>
      <w:r>
        <w:rPr>
          <w:rFonts w:ascii="宋体" w:eastAsia="宋体" w:hAnsi="宋体" w:cs="宋体"/>
          <w:sz w:val="24"/>
        </w:rPr>
        <w:t>的全能型培养模式转变，这种转变将从根本上解决</w:t>
      </w:r>
      <w:r>
        <w:rPr>
          <w:rFonts w:ascii="宋体" w:eastAsia="宋体" w:hAnsi="宋体" w:cs="宋体"/>
          <w:sz w:val="24"/>
        </w:rPr>
        <w:t>‘</w:t>
      </w:r>
      <w:r>
        <w:rPr>
          <w:rFonts w:ascii="宋体" w:eastAsia="宋体" w:hAnsi="宋体" w:cs="宋体"/>
          <w:sz w:val="24"/>
        </w:rPr>
        <w:t>课程少</w:t>
      </w:r>
      <w:r>
        <w:rPr>
          <w:rFonts w:ascii="宋体" w:eastAsia="宋体" w:hAnsi="宋体" w:cs="宋体"/>
          <w:sz w:val="24"/>
        </w:rPr>
        <w:t>‘</w:t>
      </w:r>
      <w:r>
        <w:rPr>
          <w:rFonts w:ascii="宋体" w:eastAsia="宋体" w:hAnsi="宋体" w:cs="宋体"/>
          <w:sz w:val="24"/>
        </w:rPr>
        <w:t>的问题。</w:t>
      </w:r>
      <w:r>
        <w:rPr>
          <w:rFonts w:ascii="宋体" w:eastAsia="宋体" w:hAnsi="宋体" w:cs="宋体"/>
          <w:sz w:val="24"/>
        </w:rPr>
        <w:t>建议借鉴美国哥伦比亚大学音乐与音乐教育专业如此具体的培养目标，有针对性的增设相关硕士学位，使培养目标和课程设置达到真正意义上的一致性，最终达到多元化的培养模式。建立多元化培养模式可以因材施教，针对学生不同的兴趣，选择相对应的音乐课程，为学生明确自己的目标，最后，为我国音乐教育事业的发展培养更多的后备人才。</w:t>
      </w:r>
    </w:p>
    <w:p w:rsidR="00D97A3B" w:rsidRDefault="00D97A3B">
      <w:pPr>
        <w:spacing w:after="200" w:line="360" w:lineRule="auto"/>
        <w:jc w:val="left"/>
        <w:rPr>
          <w:rFonts w:ascii="Tahoma" w:eastAsia="Tahoma" w:hAnsi="Tahoma" w:cs="Tahoma"/>
          <w:sz w:val="24"/>
        </w:rPr>
      </w:pPr>
    </w:p>
    <w:p w:rsidR="00D97A3B" w:rsidRDefault="005B592E">
      <w:pPr>
        <w:spacing w:after="200" w:line="360" w:lineRule="auto"/>
        <w:ind w:firstLine="419"/>
        <w:jc w:val="left"/>
        <w:rPr>
          <w:rFonts w:ascii="Tahoma" w:eastAsia="Tahoma" w:hAnsi="Tahoma" w:cs="Tahoma"/>
          <w:b/>
          <w:sz w:val="24"/>
        </w:rPr>
      </w:pPr>
      <w:r>
        <w:rPr>
          <w:rFonts w:ascii="宋体" w:eastAsia="宋体" w:hAnsi="宋体" w:cs="宋体"/>
          <w:b/>
          <w:sz w:val="24"/>
        </w:rPr>
        <w:t>注</w:t>
      </w:r>
      <w:r>
        <w:rPr>
          <w:rFonts w:ascii="Tahoma" w:eastAsia="Tahoma" w:hAnsi="Tahoma" w:cs="Tahoma"/>
          <w:b/>
          <w:sz w:val="24"/>
        </w:rPr>
        <w:t xml:space="preserve">    </w:t>
      </w:r>
      <w:r>
        <w:rPr>
          <w:rFonts w:ascii="宋体" w:eastAsia="宋体" w:hAnsi="宋体" w:cs="宋体"/>
          <w:b/>
          <w:sz w:val="24"/>
        </w:rPr>
        <w:t>释：</w:t>
      </w:r>
    </w:p>
    <w:p w:rsidR="00D97A3B" w:rsidRDefault="005B592E">
      <w:pPr>
        <w:numPr>
          <w:ilvl w:val="0"/>
          <w:numId w:val="3"/>
        </w:numPr>
        <w:spacing w:after="200" w:line="360" w:lineRule="auto"/>
        <w:ind w:left="644" w:hanging="360"/>
        <w:jc w:val="left"/>
        <w:rPr>
          <w:rFonts w:ascii="Tahoma" w:eastAsia="Tahoma" w:hAnsi="Tahoma" w:cs="Tahoma"/>
          <w:sz w:val="18"/>
        </w:rPr>
      </w:pPr>
      <w:r>
        <w:rPr>
          <w:rFonts w:ascii="宋体" w:eastAsia="宋体" w:hAnsi="宋体" w:cs="宋体"/>
          <w:sz w:val="18"/>
        </w:rPr>
        <w:t>中国音乐学院研究生处官网</w:t>
      </w:r>
    </w:p>
    <w:p w:rsidR="00D97A3B" w:rsidRDefault="005B592E">
      <w:pPr>
        <w:numPr>
          <w:ilvl w:val="0"/>
          <w:numId w:val="3"/>
        </w:numPr>
        <w:spacing w:after="200" w:line="360" w:lineRule="auto"/>
        <w:ind w:left="644" w:hanging="360"/>
        <w:jc w:val="left"/>
        <w:rPr>
          <w:rFonts w:ascii="Tahoma" w:eastAsia="Tahoma" w:hAnsi="Tahoma" w:cs="Tahoma"/>
          <w:sz w:val="18"/>
        </w:rPr>
      </w:pPr>
      <w:r>
        <w:rPr>
          <w:rFonts w:ascii="宋体" w:eastAsia="宋体" w:hAnsi="宋体" w:cs="宋体"/>
          <w:sz w:val="18"/>
        </w:rPr>
        <w:t>华南师范大学研究生处官网</w:t>
      </w:r>
    </w:p>
    <w:p w:rsidR="00D97A3B" w:rsidRDefault="005B592E">
      <w:pPr>
        <w:spacing w:after="200" w:line="360" w:lineRule="auto"/>
        <w:ind w:left="284"/>
        <w:jc w:val="left"/>
        <w:rPr>
          <w:rFonts w:ascii="Tahoma" w:eastAsia="Tahoma" w:hAnsi="Tahoma" w:cs="Tahoma"/>
          <w:sz w:val="18"/>
        </w:rPr>
      </w:pPr>
      <w:r>
        <w:rPr>
          <w:rFonts w:ascii="Tahoma" w:eastAsia="Tahoma" w:hAnsi="Tahoma" w:cs="Tahoma"/>
          <w:sz w:val="18"/>
        </w:rPr>
        <w:t>3.4..</w:t>
      </w:r>
      <w:r>
        <w:rPr>
          <w:rFonts w:ascii="宋体" w:eastAsia="宋体" w:hAnsi="宋体" w:cs="宋体"/>
          <w:sz w:val="18"/>
        </w:rPr>
        <w:t>郭声健</w:t>
      </w:r>
      <w:r>
        <w:rPr>
          <w:rFonts w:ascii="Tahoma" w:eastAsia="Tahoma" w:hAnsi="Tahoma" w:cs="Tahoma"/>
          <w:sz w:val="18"/>
        </w:rPr>
        <w:t>.</w:t>
      </w:r>
      <w:r>
        <w:rPr>
          <w:rFonts w:ascii="宋体" w:eastAsia="宋体" w:hAnsi="宋体" w:cs="宋体"/>
          <w:sz w:val="18"/>
        </w:rPr>
        <w:t>《美国音乐教育考察报告》</w:t>
      </w:r>
      <w:r>
        <w:rPr>
          <w:rFonts w:ascii="Tahoma" w:eastAsia="Tahoma" w:hAnsi="Tahoma" w:cs="Tahoma"/>
          <w:sz w:val="18"/>
        </w:rPr>
        <w:t>[M]</w:t>
      </w:r>
      <w:r>
        <w:rPr>
          <w:rFonts w:ascii="宋体" w:eastAsia="宋体" w:hAnsi="宋体" w:cs="宋体"/>
          <w:sz w:val="18"/>
        </w:rPr>
        <w:t>长沙</w:t>
      </w:r>
      <w:r>
        <w:rPr>
          <w:rFonts w:ascii="Tahoma" w:eastAsia="Tahoma" w:hAnsi="Tahoma" w:cs="Tahoma"/>
          <w:sz w:val="18"/>
        </w:rPr>
        <w:t>:</w:t>
      </w:r>
      <w:r>
        <w:rPr>
          <w:rFonts w:ascii="宋体" w:eastAsia="宋体" w:hAnsi="宋体" w:cs="宋体"/>
          <w:sz w:val="18"/>
        </w:rPr>
        <w:t>湖南师范大学</w:t>
      </w:r>
      <w:r>
        <w:rPr>
          <w:rFonts w:ascii="Tahoma" w:eastAsia="Tahoma" w:hAnsi="Tahoma" w:cs="Tahoma"/>
          <w:sz w:val="18"/>
        </w:rPr>
        <w:t>.</w:t>
      </w:r>
      <w:r>
        <w:rPr>
          <w:rFonts w:ascii="宋体" w:eastAsia="宋体" w:hAnsi="宋体" w:cs="宋体"/>
          <w:sz w:val="18"/>
        </w:rPr>
        <w:t>出版社，</w:t>
      </w:r>
      <w:r>
        <w:rPr>
          <w:rFonts w:ascii="Tahoma" w:eastAsia="Tahoma" w:hAnsi="Tahoma" w:cs="Tahoma"/>
          <w:sz w:val="18"/>
        </w:rPr>
        <w:t>2008.11</w:t>
      </w:r>
    </w:p>
    <w:p w:rsidR="00D97A3B" w:rsidRDefault="005B592E">
      <w:pPr>
        <w:spacing w:after="200" w:line="360" w:lineRule="auto"/>
        <w:ind w:left="284"/>
        <w:jc w:val="left"/>
        <w:rPr>
          <w:rFonts w:ascii="Tahoma" w:eastAsia="Tahoma" w:hAnsi="Tahoma" w:cs="Tahoma"/>
          <w:sz w:val="18"/>
        </w:rPr>
      </w:pPr>
      <w:r>
        <w:rPr>
          <w:rFonts w:ascii="Tahoma" w:eastAsia="Tahoma" w:hAnsi="Tahoma" w:cs="Tahoma"/>
          <w:sz w:val="18"/>
        </w:rPr>
        <w:t>5.</w:t>
      </w:r>
      <w:r>
        <w:rPr>
          <w:rFonts w:ascii="宋体" w:eastAsia="宋体" w:hAnsi="宋体" w:cs="宋体"/>
          <w:sz w:val="18"/>
        </w:rPr>
        <w:t>中国音乐学院研究生处官网、武汉音乐学院研究生处官网、华南师范大学研究生处官网</w:t>
      </w:r>
    </w:p>
    <w:p w:rsidR="00D97A3B" w:rsidRDefault="005B592E">
      <w:pPr>
        <w:spacing w:after="200" w:line="360" w:lineRule="auto"/>
        <w:ind w:left="284"/>
        <w:jc w:val="left"/>
        <w:rPr>
          <w:rFonts w:ascii="Tahoma" w:eastAsia="Tahoma" w:hAnsi="Tahoma" w:cs="Tahoma"/>
          <w:sz w:val="18"/>
        </w:rPr>
      </w:pPr>
      <w:r>
        <w:rPr>
          <w:rFonts w:ascii="Tahoma" w:eastAsia="Tahoma" w:hAnsi="Tahoma" w:cs="Tahoma"/>
          <w:sz w:val="18"/>
        </w:rPr>
        <w:lastRenderedPageBreak/>
        <w:t>6.7.</w:t>
      </w:r>
      <w:r>
        <w:rPr>
          <w:rFonts w:ascii="宋体" w:eastAsia="宋体" w:hAnsi="宋体" w:cs="宋体"/>
          <w:sz w:val="18"/>
        </w:rPr>
        <w:t>郭声健</w:t>
      </w:r>
      <w:r>
        <w:rPr>
          <w:rFonts w:ascii="Tahoma" w:eastAsia="Tahoma" w:hAnsi="Tahoma" w:cs="Tahoma"/>
          <w:sz w:val="18"/>
        </w:rPr>
        <w:t>.</w:t>
      </w:r>
      <w:r>
        <w:rPr>
          <w:rFonts w:ascii="宋体" w:eastAsia="宋体" w:hAnsi="宋体" w:cs="宋体"/>
          <w:sz w:val="18"/>
        </w:rPr>
        <w:t>《美国音乐教育考察报告》</w:t>
      </w:r>
      <w:r>
        <w:rPr>
          <w:rFonts w:ascii="Tahoma" w:eastAsia="Tahoma" w:hAnsi="Tahoma" w:cs="Tahoma"/>
          <w:sz w:val="18"/>
        </w:rPr>
        <w:t>[M]</w:t>
      </w:r>
      <w:r>
        <w:rPr>
          <w:rFonts w:ascii="宋体" w:eastAsia="宋体" w:hAnsi="宋体" w:cs="宋体"/>
          <w:sz w:val="18"/>
        </w:rPr>
        <w:t>长沙</w:t>
      </w:r>
      <w:r>
        <w:rPr>
          <w:rFonts w:ascii="Tahoma" w:eastAsia="Tahoma" w:hAnsi="Tahoma" w:cs="Tahoma"/>
          <w:sz w:val="18"/>
        </w:rPr>
        <w:t>:</w:t>
      </w:r>
      <w:r>
        <w:rPr>
          <w:rFonts w:ascii="宋体" w:eastAsia="宋体" w:hAnsi="宋体" w:cs="宋体"/>
          <w:sz w:val="18"/>
        </w:rPr>
        <w:t>湖南师范大学</w:t>
      </w:r>
      <w:r>
        <w:rPr>
          <w:rFonts w:ascii="Tahoma" w:eastAsia="Tahoma" w:hAnsi="Tahoma" w:cs="Tahoma"/>
          <w:sz w:val="18"/>
        </w:rPr>
        <w:t>.</w:t>
      </w:r>
      <w:r>
        <w:rPr>
          <w:rFonts w:ascii="宋体" w:eastAsia="宋体" w:hAnsi="宋体" w:cs="宋体"/>
          <w:sz w:val="18"/>
        </w:rPr>
        <w:t>出版社，</w:t>
      </w:r>
      <w:r>
        <w:rPr>
          <w:rFonts w:ascii="Tahoma" w:eastAsia="Tahoma" w:hAnsi="Tahoma" w:cs="Tahoma"/>
          <w:sz w:val="18"/>
        </w:rPr>
        <w:t>2008.11</w:t>
      </w:r>
    </w:p>
    <w:p w:rsidR="00D97A3B" w:rsidRDefault="005B592E">
      <w:pPr>
        <w:tabs>
          <w:tab w:val="left" w:pos="2640"/>
        </w:tabs>
        <w:spacing w:after="200" w:line="360" w:lineRule="auto"/>
        <w:ind w:firstLine="270"/>
        <w:jc w:val="left"/>
        <w:rPr>
          <w:rFonts w:ascii="Tahoma" w:eastAsia="Tahoma" w:hAnsi="Tahoma" w:cs="Tahoma"/>
          <w:sz w:val="18"/>
        </w:rPr>
      </w:pPr>
      <w:r>
        <w:rPr>
          <w:rFonts w:ascii="Tahoma" w:eastAsia="Tahoma" w:hAnsi="Tahoma" w:cs="Tahoma"/>
          <w:sz w:val="18"/>
        </w:rPr>
        <w:t xml:space="preserve">8. </w:t>
      </w:r>
      <w:r>
        <w:rPr>
          <w:rFonts w:ascii="宋体" w:eastAsia="宋体" w:hAnsi="宋体" w:cs="宋体"/>
          <w:sz w:val="18"/>
        </w:rPr>
        <w:t>崔学荣</w:t>
      </w:r>
      <w:r>
        <w:rPr>
          <w:rFonts w:ascii="Tahoma" w:eastAsia="Tahoma" w:hAnsi="Tahoma" w:cs="Tahoma"/>
          <w:sz w:val="18"/>
        </w:rPr>
        <w:t>.</w:t>
      </w:r>
      <w:r>
        <w:rPr>
          <w:rFonts w:ascii="宋体" w:eastAsia="宋体" w:hAnsi="宋体" w:cs="宋体"/>
          <w:sz w:val="18"/>
        </w:rPr>
        <w:t>中美音乐教育方向硕士研究生培养模式比较</w:t>
      </w:r>
      <w:r>
        <w:rPr>
          <w:rFonts w:ascii="Tahoma" w:eastAsia="Tahoma" w:hAnsi="Tahoma" w:cs="Tahoma"/>
          <w:sz w:val="18"/>
        </w:rPr>
        <w:t xml:space="preserve">[J] </w:t>
      </w:r>
      <w:r>
        <w:rPr>
          <w:rFonts w:ascii="宋体" w:eastAsia="宋体" w:hAnsi="宋体" w:cs="宋体"/>
          <w:sz w:val="18"/>
        </w:rPr>
        <w:t>中国音乐（季刊）</w:t>
      </w:r>
      <w:r>
        <w:rPr>
          <w:rFonts w:ascii="Tahoma" w:eastAsia="Tahoma" w:hAnsi="Tahoma" w:cs="Tahoma"/>
          <w:sz w:val="18"/>
        </w:rPr>
        <w:t>2014</w:t>
      </w:r>
      <w:r>
        <w:rPr>
          <w:rFonts w:ascii="宋体" w:eastAsia="宋体" w:hAnsi="宋体" w:cs="宋体"/>
          <w:sz w:val="18"/>
        </w:rPr>
        <w:t>年第</w:t>
      </w:r>
      <w:r>
        <w:rPr>
          <w:rFonts w:ascii="Tahoma" w:eastAsia="Tahoma" w:hAnsi="Tahoma" w:cs="Tahoma"/>
          <w:sz w:val="18"/>
        </w:rPr>
        <w:t>3</w:t>
      </w:r>
      <w:r>
        <w:rPr>
          <w:rFonts w:ascii="宋体" w:eastAsia="宋体" w:hAnsi="宋体" w:cs="宋体"/>
          <w:sz w:val="18"/>
        </w:rPr>
        <w:t>期</w:t>
      </w:r>
    </w:p>
    <w:p w:rsidR="00D97A3B" w:rsidRDefault="005B592E">
      <w:pPr>
        <w:tabs>
          <w:tab w:val="left" w:pos="2640"/>
        </w:tabs>
        <w:spacing w:after="200" w:line="360" w:lineRule="auto"/>
        <w:ind w:firstLine="270"/>
        <w:jc w:val="left"/>
        <w:rPr>
          <w:rFonts w:ascii="Tahoma" w:eastAsia="Tahoma" w:hAnsi="Tahoma" w:cs="Tahoma"/>
          <w:sz w:val="18"/>
        </w:rPr>
      </w:pPr>
      <w:r>
        <w:rPr>
          <w:rFonts w:ascii="Tahoma" w:eastAsia="Tahoma" w:hAnsi="Tahoma" w:cs="Tahoma"/>
          <w:sz w:val="18"/>
        </w:rPr>
        <w:t xml:space="preserve">                                                                             </w:t>
      </w:r>
      <w:r>
        <w:rPr>
          <w:rFonts w:ascii="宋体" w:eastAsia="宋体" w:hAnsi="宋体" w:cs="宋体"/>
          <w:sz w:val="18"/>
        </w:rPr>
        <w:t>姓名</w:t>
      </w:r>
      <w:r>
        <w:rPr>
          <w:rFonts w:ascii="Tahoma" w:eastAsia="Tahoma" w:hAnsi="Tahoma" w:cs="Tahoma"/>
          <w:sz w:val="18"/>
        </w:rPr>
        <w:t>:</w:t>
      </w:r>
      <w:r>
        <w:rPr>
          <w:rFonts w:ascii="宋体" w:eastAsia="宋体" w:hAnsi="宋体" w:cs="宋体"/>
          <w:sz w:val="18"/>
        </w:rPr>
        <w:t>方媛</w:t>
      </w:r>
    </w:p>
    <w:p w:rsidR="00D97A3B" w:rsidRPr="005B592E" w:rsidRDefault="005B592E" w:rsidP="005B592E">
      <w:pPr>
        <w:tabs>
          <w:tab w:val="left" w:pos="2640"/>
        </w:tabs>
        <w:spacing w:after="200" w:line="360" w:lineRule="auto"/>
        <w:ind w:firstLine="270"/>
        <w:jc w:val="left"/>
        <w:rPr>
          <w:rFonts w:ascii="Tahoma" w:hAnsi="Tahoma" w:cs="Tahoma" w:hint="eastAsia"/>
          <w:sz w:val="18"/>
        </w:rPr>
      </w:pPr>
      <w:r>
        <w:rPr>
          <w:rFonts w:ascii="Tahoma" w:eastAsia="Tahoma" w:hAnsi="Tahoma" w:cs="Tahoma"/>
          <w:sz w:val="18"/>
        </w:rPr>
        <w:t xml:space="preserve">                                          </w:t>
      </w:r>
      <w:r>
        <w:rPr>
          <w:rFonts w:ascii="Tahoma" w:eastAsia="Tahoma" w:hAnsi="Tahoma" w:cs="Tahoma"/>
          <w:sz w:val="18"/>
        </w:rPr>
        <w:t xml:space="preserve">                             </w:t>
      </w:r>
    </w:p>
    <w:p w:rsidR="00D97A3B" w:rsidRDefault="005B592E">
      <w:pPr>
        <w:tabs>
          <w:tab w:val="left" w:pos="2640"/>
        </w:tabs>
        <w:spacing w:after="200" w:line="360" w:lineRule="auto"/>
        <w:ind w:firstLine="270"/>
        <w:jc w:val="left"/>
        <w:rPr>
          <w:rFonts w:ascii="Tahoma" w:eastAsia="Tahoma" w:hAnsi="Tahoma" w:cs="Tahoma"/>
          <w:sz w:val="18"/>
        </w:rPr>
      </w:pPr>
      <w:r>
        <w:rPr>
          <w:rFonts w:ascii="Tahoma" w:eastAsia="Tahoma" w:hAnsi="Tahoma" w:cs="Tahoma"/>
          <w:sz w:val="18"/>
        </w:rPr>
        <w:t xml:space="preserve">                                                     </w:t>
      </w:r>
      <w:r>
        <w:rPr>
          <w:rFonts w:ascii="宋体" w:eastAsia="宋体" w:hAnsi="宋体" w:cs="宋体"/>
          <w:sz w:val="18"/>
        </w:rPr>
        <w:t>地址：广东省广州市番禺区大学城华南师范大学生活北区</w:t>
      </w:r>
      <w:r>
        <w:rPr>
          <w:rFonts w:ascii="Tahoma" w:eastAsia="Tahoma" w:hAnsi="Tahoma" w:cs="Tahoma"/>
          <w:sz w:val="18"/>
        </w:rPr>
        <w:t>11</w:t>
      </w:r>
      <w:r>
        <w:rPr>
          <w:rFonts w:ascii="宋体" w:eastAsia="宋体" w:hAnsi="宋体" w:cs="宋体"/>
          <w:sz w:val="18"/>
        </w:rPr>
        <w:t>栋</w:t>
      </w:r>
    </w:p>
    <w:sectPr w:rsidR="00D97A3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F0EE1"/>
    <w:multiLevelType w:val="multilevel"/>
    <w:tmpl w:val="DB3045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C974FEF"/>
    <w:multiLevelType w:val="multilevel"/>
    <w:tmpl w:val="7256BF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22129A5"/>
    <w:multiLevelType w:val="multilevel"/>
    <w:tmpl w:val="857413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compat>
    <w:useFELayout/>
  </w:compat>
  <w:rsids>
    <w:rsidRoot w:val="00D97A3B"/>
    <w:rsid w:val="005B592E"/>
    <w:rsid w:val="00D97A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1430</Words>
  <Characters>8153</Characters>
  <Application>Microsoft Office Word</Application>
  <DocSecurity>0</DocSecurity>
  <Lines>67</Lines>
  <Paragraphs>19</Paragraphs>
  <ScaleCrop>false</ScaleCrop>
  <Company/>
  <LinksUpToDate>false</LinksUpToDate>
  <CharactersWithSpaces>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2017-10-16T03:04:00Z</dcterms:created>
  <dcterms:modified xsi:type="dcterms:W3CDTF">2017-10-16T03:04:00Z</dcterms:modified>
</cp:coreProperties>
</file>