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4EB" w:rsidRDefault="002B7EBF">
      <w:pPr>
        <w:jc w:val="center"/>
        <w:rPr>
          <w:rFonts w:ascii="宋体" w:eastAsia="宋体" w:hAnsi="宋体" w:cs="宋体"/>
          <w:sz w:val="36"/>
        </w:rPr>
      </w:pPr>
      <w:r>
        <w:rPr>
          <w:rFonts w:ascii="宋体" w:eastAsia="宋体" w:hAnsi="宋体" w:cs="宋体"/>
          <w:sz w:val="36"/>
        </w:rPr>
        <w:t>基于</w:t>
      </w:r>
      <w:r>
        <w:rPr>
          <w:rFonts w:ascii="宋体" w:eastAsia="宋体" w:hAnsi="宋体" w:cs="宋体"/>
          <w:sz w:val="36"/>
        </w:rPr>
        <w:t>“</w:t>
      </w:r>
      <w:r>
        <w:rPr>
          <w:rFonts w:ascii="宋体" w:eastAsia="宋体" w:hAnsi="宋体" w:cs="宋体"/>
          <w:sz w:val="36"/>
        </w:rPr>
        <w:t>买方市场</w:t>
      </w:r>
      <w:r>
        <w:rPr>
          <w:rFonts w:ascii="宋体" w:eastAsia="宋体" w:hAnsi="宋体" w:cs="宋体"/>
          <w:sz w:val="36"/>
        </w:rPr>
        <w:t>”</w:t>
      </w:r>
      <w:r>
        <w:rPr>
          <w:rFonts w:ascii="宋体" w:eastAsia="宋体" w:hAnsi="宋体" w:cs="宋体"/>
          <w:sz w:val="36"/>
        </w:rPr>
        <w:t>的高职会计专业教学模式研究</w:t>
      </w:r>
    </w:p>
    <w:p w:rsidR="006D64EB" w:rsidRDefault="002B7EBF">
      <w:pPr>
        <w:jc w:val="center"/>
        <w:rPr>
          <w:rFonts w:ascii="Calibri" w:eastAsia="Calibri" w:hAnsi="Calibri" w:cs="Calibri"/>
          <w:sz w:val="28"/>
        </w:rPr>
      </w:pPr>
      <w:r>
        <w:rPr>
          <w:rFonts w:ascii="宋体" w:eastAsia="宋体" w:hAnsi="宋体" w:cs="宋体"/>
          <w:sz w:val="28"/>
        </w:rPr>
        <w:t>李秀霞</w:t>
      </w:r>
    </w:p>
    <w:p w:rsidR="006D64EB" w:rsidRDefault="002B7EBF">
      <w:pPr>
        <w:ind w:firstLine="560"/>
        <w:jc w:val="center"/>
        <w:rPr>
          <w:rFonts w:ascii="Calibri" w:eastAsia="Calibri" w:hAnsi="Calibri" w:cs="Calibri"/>
          <w:sz w:val="28"/>
        </w:rPr>
      </w:pPr>
      <w:r>
        <w:rPr>
          <w:rFonts w:ascii="宋体" w:eastAsia="宋体" w:hAnsi="宋体" w:cs="宋体"/>
          <w:sz w:val="28"/>
        </w:rPr>
        <w:t>（广东工商职业学院</w:t>
      </w:r>
      <w:r>
        <w:rPr>
          <w:rFonts w:ascii="Calibri" w:eastAsia="Calibri" w:hAnsi="Calibri" w:cs="Calibri"/>
          <w:sz w:val="28"/>
        </w:rPr>
        <w:t xml:space="preserve">  </w:t>
      </w:r>
      <w:r>
        <w:rPr>
          <w:rFonts w:ascii="宋体" w:eastAsia="宋体" w:hAnsi="宋体" w:cs="宋体"/>
          <w:sz w:val="28"/>
        </w:rPr>
        <w:t>广东</w:t>
      </w:r>
      <w:r>
        <w:rPr>
          <w:rFonts w:ascii="Calibri" w:eastAsia="Calibri" w:hAnsi="Calibri" w:cs="Calibri"/>
          <w:sz w:val="28"/>
        </w:rPr>
        <w:t xml:space="preserve"> </w:t>
      </w:r>
      <w:r>
        <w:rPr>
          <w:rFonts w:ascii="宋体" w:eastAsia="宋体" w:hAnsi="宋体" w:cs="宋体"/>
          <w:sz w:val="28"/>
        </w:rPr>
        <w:t>肇庆</w:t>
      </w:r>
      <w:r>
        <w:rPr>
          <w:rFonts w:ascii="Calibri" w:eastAsia="Calibri" w:hAnsi="Calibri" w:cs="Calibri"/>
          <w:sz w:val="28"/>
        </w:rPr>
        <w:t xml:space="preserve">  526020</w:t>
      </w:r>
      <w:r>
        <w:rPr>
          <w:rFonts w:ascii="宋体" w:eastAsia="宋体" w:hAnsi="宋体" w:cs="宋体"/>
          <w:sz w:val="28"/>
        </w:rPr>
        <w:t>）</w:t>
      </w:r>
    </w:p>
    <w:p w:rsidR="006D64EB" w:rsidRDefault="002B7EBF">
      <w:pPr>
        <w:ind w:firstLine="643"/>
        <w:rPr>
          <w:rFonts w:ascii="仿宋" w:eastAsia="仿宋" w:hAnsi="仿宋" w:cs="仿宋"/>
          <w:sz w:val="32"/>
        </w:rPr>
      </w:pPr>
      <w:r>
        <w:rPr>
          <w:rFonts w:ascii="仿宋" w:eastAsia="仿宋" w:hAnsi="仿宋" w:cs="仿宋"/>
          <w:b/>
          <w:sz w:val="32"/>
        </w:rPr>
        <w:t>摘要：</w:t>
      </w:r>
      <w:r>
        <w:rPr>
          <w:rFonts w:ascii="仿宋" w:eastAsia="仿宋" w:hAnsi="仿宋" w:cs="仿宋"/>
          <w:sz w:val="32"/>
        </w:rPr>
        <w:t>推翻传统</w:t>
      </w:r>
      <w:r>
        <w:rPr>
          <w:rFonts w:ascii="仿宋" w:eastAsia="仿宋" w:hAnsi="仿宋" w:cs="仿宋"/>
          <w:sz w:val="32"/>
        </w:rPr>
        <w:t>“</w:t>
      </w:r>
      <w:r>
        <w:rPr>
          <w:rFonts w:ascii="仿宋" w:eastAsia="仿宋" w:hAnsi="仿宋" w:cs="仿宋"/>
          <w:sz w:val="32"/>
        </w:rPr>
        <w:t>教师只管教，学生只管学</w:t>
      </w:r>
      <w:r>
        <w:rPr>
          <w:rFonts w:ascii="仿宋" w:eastAsia="仿宋" w:hAnsi="仿宋" w:cs="仿宋"/>
          <w:sz w:val="32"/>
        </w:rPr>
        <w:t>”</w:t>
      </w:r>
      <w:r>
        <w:rPr>
          <w:rFonts w:ascii="仿宋" w:eastAsia="仿宋" w:hAnsi="仿宋" w:cs="仿宋"/>
          <w:sz w:val="32"/>
        </w:rPr>
        <w:t>的单一模式，倡导</w:t>
      </w:r>
      <w:r>
        <w:rPr>
          <w:rFonts w:ascii="仿宋" w:eastAsia="仿宋" w:hAnsi="仿宋" w:cs="仿宋"/>
          <w:sz w:val="32"/>
        </w:rPr>
        <w:t>“</w:t>
      </w:r>
      <w:r>
        <w:rPr>
          <w:rFonts w:ascii="仿宋" w:eastAsia="仿宋" w:hAnsi="仿宋" w:cs="仿宋"/>
          <w:sz w:val="32"/>
        </w:rPr>
        <w:t>以学生主体</w:t>
      </w:r>
      <w:r>
        <w:rPr>
          <w:rFonts w:ascii="仿宋" w:eastAsia="仿宋" w:hAnsi="仿宋" w:cs="仿宋"/>
          <w:sz w:val="32"/>
        </w:rPr>
        <w:t>”</w:t>
      </w:r>
      <w:r>
        <w:rPr>
          <w:rFonts w:ascii="仿宋" w:eastAsia="仿宋" w:hAnsi="仿宋" w:cs="仿宋"/>
          <w:sz w:val="32"/>
        </w:rPr>
        <w:t>的新学生观。强调高职教育教学应</w:t>
      </w:r>
      <w:r>
        <w:rPr>
          <w:rFonts w:ascii="仿宋" w:eastAsia="仿宋" w:hAnsi="仿宋" w:cs="仿宋"/>
          <w:sz w:val="32"/>
        </w:rPr>
        <w:t>“</w:t>
      </w:r>
      <w:r>
        <w:rPr>
          <w:rFonts w:ascii="仿宋" w:eastAsia="仿宋" w:hAnsi="仿宋" w:cs="仿宋"/>
          <w:sz w:val="32"/>
        </w:rPr>
        <w:t>以市场为导向、以学生为主体、以能力为本位、以职业教育为主线</w:t>
      </w:r>
      <w:r>
        <w:rPr>
          <w:rFonts w:ascii="仿宋" w:eastAsia="仿宋" w:hAnsi="仿宋" w:cs="仿宋"/>
          <w:sz w:val="32"/>
        </w:rPr>
        <w:t>”</w:t>
      </w:r>
      <w:r>
        <w:rPr>
          <w:rFonts w:ascii="仿宋" w:eastAsia="仿宋" w:hAnsi="仿宋" w:cs="仿宋"/>
          <w:sz w:val="32"/>
        </w:rPr>
        <w:t>，</w:t>
      </w:r>
      <w:r>
        <w:rPr>
          <w:rFonts w:ascii="仿宋" w:eastAsia="仿宋" w:hAnsi="仿宋" w:cs="仿宋"/>
          <w:sz w:val="32"/>
        </w:rPr>
        <w:t xml:space="preserve"> </w:t>
      </w:r>
      <w:r>
        <w:rPr>
          <w:rFonts w:ascii="仿宋" w:eastAsia="仿宋" w:hAnsi="仿宋" w:cs="仿宋"/>
          <w:sz w:val="32"/>
        </w:rPr>
        <w:t>从最基本的教师教学理念、教学方法手段、实践教学、教学评价体系等方面进行教学模式改革，积极探索符合高职会计专业人才培养的教学模式，多方位、多角度、多层面地培养学生的实践能力和创新能力，为社会培养和输送更多具有现代意识和时代精神的创新技能型的财会专业人才。</w:t>
      </w:r>
    </w:p>
    <w:p w:rsidR="006D64EB" w:rsidRDefault="002B7EBF">
      <w:pPr>
        <w:ind w:firstLine="643"/>
        <w:rPr>
          <w:rFonts w:ascii="仿宋" w:eastAsia="仿宋" w:hAnsi="仿宋" w:cs="仿宋"/>
          <w:sz w:val="32"/>
        </w:rPr>
      </w:pPr>
      <w:r>
        <w:rPr>
          <w:rFonts w:ascii="仿宋" w:eastAsia="仿宋" w:hAnsi="仿宋" w:cs="仿宋"/>
          <w:b/>
          <w:sz w:val="32"/>
        </w:rPr>
        <w:t>关键词：</w:t>
      </w:r>
      <w:r>
        <w:rPr>
          <w:rFonts w:ascii="仿宋" w:eastAsia="仿宋" w:hAnsi="仿宋" w:cs="仿宋"/>
          <w:sz w:val="32"/>
        </w:rPr>
        <w:t>买方市场；高职；会计；教学模式</w:t>
      </w:r>
    </w:p>
    <w:p w:rsidR="006D64EB" w:rsidRDefault="002B7EBF">
      <w:pPr>
        <w:rPr>
          <w:rFonts w:ascii="仿宋" w:eastAsia="仿宋" w:hAnsi="仿宋" w:cs="仿宋"/>
          <w:sz w:val="32"/>
        </w:rPr>
      </w:pPr>
      <w:r>
        <w:rPr>
          <w:rFonts w:ascii="Calibri" w:eastAsia="Calibri" w:hAnsi="Calibri" w:cs="Calibri"/>
          <w:b/>
          <w:sz w:val="28"/>
        </w:rPr>
        <w:t>[</w:t>
      </w:r>
      <w:r>
        <w:rPr>
          <w:rFonts w:ascii="宋体" w:eastAsia="宋体" w:hAnsi="宋体" w:cs="宋体"/>
          <w:b/>
          <w:sz w:val="28"/>
        </w:rPr>
        <w:t>中图分类号</w:t>
      </w:r>
      <w:r>
        <w:rPr>
          <w:rFonts w:ascii="Calibri" w:eastAsia="Calibri" w:hAnsi="Calibri" w:cs="Calibri"/>
          <w:b/>
          <w:sz w:val="28"/>
        </w:rPr>
        <w:t>] G4   [</w:t>
      </w:r>
      <w:r>
        <w:rPr>
          <w:rFonts w:ascii="宋体" w:eastAsia="宋体" w:hAnsi="宋体" w:cs="宋体"/>
          <w:b/>
          <w:sz w:val="28"/>
        </w:rPr>
        <w:t>文献标识码</w:t>
      </w:r>
      <w:r>
        <w:rPr>
          <w:rFonts w:ascii="Calibri" w:eastAsia="Calibri" w:hAnsi="Calibri" w:cs="Calibri"/>
          <w:b/>
          <w:sz w:val="28"/>
        </w:rPr>
        <w:t>] A</w:t>
      </w:r>
    </w:p>
    <w:p w:rsidR="006D64EB" w:rsidRDefault="002B7EBF">
      <w:pPr>
        <w:ind w:firstLine="560"/>
        <w:rPr>
          <w:rFonts w:ascii="仿宋" w:eastAsia="仿宋" w:hAnsi="仿宋" w:cs="仿宋"/>
          <w:sz w:val="32"/>
          <w:shd w:val="clear" w:color="auto" w:fill="000000"/>
        </w:rPr>
      </w:pPr>
      <w:r>
        <w:rPr>
          <w:rFonts w:ascii="仿宋" w:eastAsia="仿宋" w:hAnsi="仿宋" w:cs="仿宋"/>
          <w:sz w:val="32"/>
          <w:shd w:val="clear" w:color="auto" w:fill="000000"/>
        </w:rPr>
        <w:t>教学模式是人才培养模式中一个非常重要的环节，一所学校培养出来的人才质量如何跟其教学模式有着很大的关系。近年来高职教育备受国家重视，并出台相关政策给予支持和鼓励，在人才培养过程中，坚持政府主导、逐步调整政策措施、强化政策导向、完善政策体系、形成政策合力，成为高职教育持续发展的重要保障。高职人才培养模式因此也成为业界探讨的热点，而高等职业学院人才培养模式的改革就是在这些热论中经历着探索、尝试、运行，</w:t>
      </w:r>
      <w:r>
        <w:rPr>
          <w:rFonts w:ascii="仿宋" w:eastAsia="仿宋" w:hAnsi="仿宋" w:cs="仿宋"/>
          <w:sz w:val="32"/>
          <w:shd w:val="clear" w:color="auto" w:fill="000000"/>
        </w:rPr>
        <w:lastRenderedPageBreak/>
        <w:t>有成功的典范，也有一些院校由于先天性的不足而显得力不从心，培养出来的学生难以满足买方人才市场的需求。</w:t>
      </w:r>
    </w:p>
    <w:p w:rsidR="006D64EB" w:rsidRDefault="002B7EBF">
      <w:pPr>
        <w:rPr>
          <w:rFonts w:ascii="仿宋" w:eastAsia="仿宋" w:hAnsi="仿宋" w:cs="仿宋"/>
          <w:sz w:val="32"/>
          <w:shd w:val="clear" w:color="auto" w:fill="000000"/>
        </w:rPr>
      </w:pPr>
      <w:r>
        <w:rPr>
          <w:rFonts w:ascii="仿宋" w:eastAsia="仿宋" w:hAnsi="仿宋" w:cs="仿宋"/>
          <w:sz w:val="32"/>
          <w:shd w:val="clear" w:color="auto" w:fill="000000"/>
        </w:rPr>
        <w:t>一、会计专业</w:t>
      </w:r>
      <w:r>
        <w:rPr>
          <w:rFonts w:ascii="仿宋" w:eastAsia="仿宋" w:hAnsi="仿宋" w:cs="仿宋"/>
          <w:sz w:val="32"/>
          <w:shd w:val="clear" w:color="auto" w:fill="000000"/>
        </w:rPr>
        <w:t>买方人才市场需求现状</w:t>
      </w:r>
    </w:p>
    <w:p w:rsidR="006D64EB" w:rsidRDefault="002B7EBF">
      <w:pPr>
        <w:ind w:firstLine="560"/>
        <w:rPr>
          <w:rFonts w:ascii="仿宋" w:eastAsia="仿宋" w:hAnsi="仿宋" w:cs="仿宋"/>
          <w:sz w:val="32"/>
          <w:shd w:val="clear" w:color="auto" w:fill="000000"/>
        </w:rPr>
      </w:pPr>
      <w:r>
        <w:rPr>
          <w:rFonts w:ascii="仿宋" w:eastAsia="仿宋" w:hAnsi="仿宋" w:cs="仿宋"/>
          <w:sz w:val="32"/>
          <w:shd w:val="clear" w:color="auto" w:fill="000000"/>
        </w:rPr>
        <w:t>近年来，我国财会专业毕业生从</w:t>
      </w:r>
      <w:r>
        <w:rPr>
          <w:rFonts w:ascii="仿宋" w:eastAsia="仿宋" w:hAnsi="仿宋" w:cs="仿宋"/>
          <w:sz w:val="32"/>
          <w:shd w:val="clear" w:color="auto" w:fill="000000"/>
        </w:rPr>
        <w:t>“</w:t>
      </w:r>
      <w:r>
        <w:rPr>
          <w:rFonts w:ascii="仿宋" w:eastAsia="仿宋" w:hAnsi="仿宋" w:cs="仿宋"/>
          <w:sz w:val="32"/>
          <w:shd w:val="clear" w:color="auto" w:fill="000000"/>
        </w:rPr>
        <w:t>量</w:t>
      </w:r>
      <w:r>
        <w:rPr>
          <w:rFonts w:ascii="仿宋" w:eastAsia="仿宋" w:hAnsi="仿宋" w:cs="仿宋"/>
          <w:sz w:val="32"/>
          <w:shd w:val="clear" w:color="auto" w:fill="000000"/>
        </w:rPr>
        <w:t>”</w:t>
      </w:r>
      <w:r>
        <w:rPr>
          <w:rFonts w:ascii="仿宋" w:eastAsia="仿宋" w:hAnsi="仿宋" w:cs="仿宋"/>
          <w:sz w:val="32"/>
          <w:shd w:val="clear" w:color="auto" w:fill="000000"/>
        </w:rPr>
        <w:t>上看给买方市场供应逐年增加，但由于知识经济、网络信息技术的迅猛发展、产业市场的不断深化及市场国际化加速，社会对求职者的知识水平、能力结构及职业素养等</w:t>
      </w:r>
      <w:r>
        <w:rPr>
          <w:rFonts w:ascii="仿宋" w:eastAsia="仿宋" w:hAnsi="仿宋" w:cs="仿宋"/>
          <w:sz w:val="32"/>
          <w:shd w:val="clear" w:color="auto" w:fill="000000"/>
        </w:rPr>
        <w:t>“</w:t>
      </w:r>
      <w:r>
        <w:rPr>
          <w:rFonts w:ascii="仿宋" w:eastAsia="仿宋" w:hAnsi="仿宋" w:cs="仿宋"/>
          <w:sz w:val="32"/>
          <w:shd w:val="clear" w:color="auto" w:fill="000000"/>
        </w:rPr>
        <w:t>质</w:t>
      </w:r>
      <w:r>
        <w:rPr>
          <w:rFonts w:ascii="仿宋" w:eastAsia="仿宋" w:hAnsi="仿宋" w:cs="仿宋"/>
          <w:sz w:val="32"/>
          <w:shd w:val="clear" w:color="auto" w:fill="000000"/>
        </w:rPr>
        <w:t>”</w:t>
      </w:r>
      <w:r>
        <w:rPr>
          <w:rFonts w:ascii="仿宋" w:eastAsia="仿宋" w:hAnsi="仿宋" w:cs="仿宋"/>
          <w:sz w:val="32"/>
          <w:shd w:val="clear" w:color="auto" w:fill="000000"/>
        </w:rPr>
        <w:t>方面都有了更高的要求，人才买方市场仍面临供应紧缺的局面。有数据显示，每年</w:t>
      </w:r>
      <w:r>
        <w:rPr>
          <w:rFonts w:ascii="仿宋" w:eastAsia="仿宋" w:hAnsi="仿宋" w:cs="仿宋"/>
          <w:sz w:val="32"/>
          <w:shd w:val="clear" w:color="auto" w:fill="000000"/>
        </w:rPr>
        <w:t>5</w:t>
      </w:r>
      <w:r>
        <w:rPr>
          <w:rFonts w:ascii="仿宋" w:eastAsia="仿宋" w:hAnsi="仿宋" w:cs="仿宋"/>
          <w:sz w:val="32"/>
          <w:shd w:val="clear" w:color="auto" w:fill="000000"/>
        </w:rPr>
        <w:t>至</w:t>
      </w:r>
      <w:r>
        <w:rPr>
          <w:rFonts w:ascii="仿宋" w:eastAsia="仿宋" w:hAnsi="仿宋" w:cs="仿宋"/>
          <w:sz w:val="32"/>
          <w:shd w:val="clear" w:color="auto" w:fill="000000"/>
        </w:rPr>
        <w:t>6</w:t>
      </w:r>
      <w:r>
        <w:rPr>
          <w:rFonts w:ascii="仿宋" w:eastAsia="仿宋" w:hAnsi="仿宋" w:cs="仿宋"/>
          <w:sz w:val="32"/>
          <w:shd w:val="clear" w:color="auto" w:fill="000000"/>
        </w:rPr>
        <w:t>万的会计专业的毕业生只能满足企业人才需求的一小部分。会计专业人才供需不均衡的情况主要体现在</w:t>
      </w:r>
      <w:r>
        <w:rPr>
          <w:rFonts w:ascii="仿宋" w:eastAsia="仿宋" w:hAnsi="仿宋" w:cs="仿宋"/>
          <w:sz w:val="32"/>
          <w:shd w:val="clear" w:color="auto" w:fill="000000"/>
        </w:rPr>
        <w:t>“</w:t>
      </w:r>
      <w:r>
        <w:rPr>
          <w:rFonts w:ascii="仿宋" w:eastAsia="仿宋" w:hAnsi="仿宋" w:cs="仿宋"/>
          <w:sz w:val="32"/>
          <w:shd w:val="clear" w:color="auto" w:fill="000000"/>
        </w:rPr>
        <w:t>质</w:t>
      </w:r>
      <w:r>
        <w:rPr>
          <w:rFonts w:ascii="仿宋" w:eastAsia="仿宋" w:hAnsi="仿宋" w:cs="仿宋"/>
          <w:sz w:val="32"/>
          <w:shd w:val="clear" w:color="auto" w:fill="000000"/>
        </w:rPr>
        <w:t>”</w:t>
      </w:r>
      <w:r>
        <w:rPr>
          <w:rFonts w:ascii="仿宋" w:eastAsia="仿宋" w:hAnsi="仿宋" w:cs="仿宋"/>
          <w:sz w:val="32"/>
          <w:shd w:val="clear" w:color="auto" w:fill="000000"/>
        </w:rPr>
        <w:t>而非</w:t>
      </w:r>
      <w:r>
        <w:rPr>
          <w:rFonts w:ascii="仿宋" w:eastAsia="仿宋" w:hAnsi="仿宋" w:cs="仿宋"/>
          <w:sz w:val="32"/>
          <w:shd w:val="clear" w:color="auto" w:fill="000000"/>
        </w:rPr>
        <w:t>“</w:t>
      </w:r>
      <w:r>
        <w:rPr>
          <w:rFonts w:ascii="仿宋" w:eastAsia="仿宋" w:hAnsi="仿宋" w:cs="仿宋"/>
          <w:sz w:val="32"/>
          <w:shd w:val="clear" w:color="auto" w:fill="000000"/>
        </w:rPr>
        <w:t>量</w:t>
      </w:r>
      <w:r>
        <w:rPr>
          <w:rFonts w:ascii="仿宋" w:eastAsia="仿宋" w:hAnsi="仿宋" w:cs="仿宋"/>
          <w:sz w:val="32"/>
          <w:shd w:val="clear" w:color="auto" w:fill="000000"/>
        </w:rPr>
        <w:t>”</w:t>
      </w:r>
      <w:r>
        <w:rPr>
          <w:rFonts w:ascii="仿宋" w:eastAsia="仿宋" w:hAnsi="仿宋" w:cs="仿宋"/>
          <w:sz w:val="32"/>
          <w:shd w:val="clear" w:color="auto" w:fill="000000"/>
        </w:rPr>
        <w:t>上。</w:t>
      </w:r>
    </w:p>
    <w:p w:rsidR="006D64EB" w:rsidRDefault="002B7EBF">
      <w:pPr>
        <w:rPr>
          <w:rFonts w:ascii="仿宋" w:eastAsia="仿宋" w:hAnsi="仿宋" w:cs="仿宋"/>
          <w:sz w:val="32"/>
          <w:shd w:val="clear" w:color="auto" w:fill="000000"/>
        </w:rPr>
      </w:pPr>
      <w:r>
        <w:rPr>
          <w:rFonts w:ascii="仿宋" w:eastAsia="仿宋" w:hAnsi="仿宋" w:cs="仿宋"/>
          <w:sz w:val="32"/>
          <w:shd w:val="clear" w:color="auto" w:fill="000000"/>
        </w:rPr>
        <w:t>二、会计专业教学模式改革的必要性</w:t>
      </w:r>
    </w:p>
    <w:p w:rsidR="006D64EB" w:rsidRDefault="002B7EBF">
      <w:pPr>
        <w:ind w:firstLine="560"/>
        <w:rPr>
          <w:rFonts w:ascii="仿宋" w:eastAsia="仿宋" w:hAnsi="仿宋" w:cs="仿宋"/>
          <w:sz w:val="32"/>
          <w:shd w:val="clear" w:color="auto" w:fill="000000"/>
        </w:rPr>
      </w:pPr>
      <w:r>
        <w:rPr>
          <w:rFonts w:ascii="仿宋" w:eastAsia="仿宋" w:hAnsi="仿宋" w:cs="仿宋"/>
          <w:sz w:val="32"/>
          <w:shd w:val="clear" w:color="auto" w:fill="000000"/>
        </w:rPr>
        <w:t>从财会行业领域来看，经济全球化发展促使我国会计理论、会计准则法规以及实务技术不</w:t>
      </w:r>
      <w:r>
        <w:rPr>
          <w:rFonts w:ascii="仿宋" w:eastAsia="仿宋" w:hAnsi="仿宋" w:cs="仿宋"/>
          <w:sz w:val="32"/>
          <w:shd w:val="clear" w:color="auto" w:fill="000000"/>
        </w:rPr>
        <w:t>断修正创新，会计考证制度也进行大改革。</w:t>
      </w:r>
      <w:r>
        <w:rPr>
          <w:rFonts w:ascii="仿宋" w:eastAsia="仿宋" w:hAnsi="仿宋" w:cs="仿宋"/>
          <w:sz w:val="32"/>
          <w:shd w:val="clear" w:color="auto" w:fill="000000"/>
        </w:rPr>
        <w:t>2013</w:t>
      </w:r>
      <w:r>
        <w:rPr>
          <w:rFonts w:ascii="仿宋" w:eastAsia="仿宋" w:hAnsi="仿宋" w:cs="仿宋"/>
          <w:sz w:val="32"/>
          <w:shd w:val="clear" w:color="auto" w:fill="000000"/>
        </w:rPr>
        <w:t>年</w:t>
      </w:r>
      <w:r>
        <w:rPr>
          <w:rFonts w:ascii="仿宋" w:eastAsia="仿宋" w:hAnsi="仿宋" w:cs="仿宋"/>
          <w:sz w:val="32"/>
          <w:shd w:val="clear" w:color="auto" w:fill="000000"/>
        </w:rPr>
        <w:t>7</w:t>
      </w:r>
      <w:r>
        <w:rPr>
          <w:rFonts w:ascii="仿宋" w:eastAsia="仿宋" w:hAnsi="仿宋" w:cs="仿宋"/>
          <w:sz w:val="32"/>
          <w:shd w:val="clear" w:color="auto" w:fill="000000"/>
        </w:rPr>
        <w:t>月起全国实行无纸化考试，同时宣布取消会计从业资格考试的免试规定，</w:t>
      </w:r>
      <w:r>
        <w:rPr>
          <w:rFonts w:ascii="仿宋" w:eastAsia="仿宋" w:hAnsi="仿宋" w:cs="仿宋"/>
          <w:sz w:val="32"/>
          <w:shd w:val="clear" w:color="auto" w:fill="000000"/>
        </w:rPr>
        <w:t>3</w:t>
      </w:r>
      <w:r>
        <w:rPr>
          <w:rFonts w:ascii="仿宋" w:eastAsia="仿宋" w:hAnsi="仿宋" w:cs="仿宋"/>
          <w:sz w:val="32"/>
          <w:shd w:val="clear" w:color="auto" w:fill="000000"/>
        </w:rPr>
        <w:t>科联考并同时通过方可有效，考试形式更客观，难度更大。在省属会计从业资格考试新题库的运行情况来看，</w:t>
      </w:r>
      <w:r>
        <w:rPr>
          <w:rFonts w:ascii="仿宋" w:eastAsia="仿宋" w:hAnsi="仿宋" w:cs="仿宋"/>
          <w:sz w:val="32"/>
          <w:shd w:val="clear" w:color="auto" w:fill="000000"/>
        </w:rPr>
        <w:t>2012</w:t>
      </w:r>
      <w:r>
        <w:rPr>
          <w:rFonts w:ascii="仿宋" w:eastAsia="仿宋" w:hAnsi="仿宋" w:cs="仿宋"/>
          <w:sz w:val="32"/>
          <w:shd w:val="clear" w:color="auto" w:fill="000000"/>
        </w:rPr>
        <w:t>至</w:t>
      </w:r>
      <w:r>
        <w:rPr>
          <w:rFonts w:ascii="仿宋" w:eastAsia="仿宋" w:hAnsi="仿宋" w:cs="仿宋"/>
          <w:sz w:val="32"/>
          <w:shd w:val="clear" w:color="auto" w:fill="000000"/>
        </w:rPr>
        <w:t>2013</w:t>
      </w:r>
      <w:r>
        <w:rPr>
          <w:rFonts w:ascii="仿宋" w:eastAsia="仿宋" w:hAnsi="仿宋" w:cs="仿宋"/>
          <w:sz w:val="32"/>
          <w:shd w:val="clear" w:color="auto" w:fill="000000"/>
        </w:rPr>
        <w:t>年期间，</w:t>
      </w:r>
      <w:r>
        <w:rPr>
          <w:rFonts w:ascii="仿宋" w:eastAsia="仿宋" w:hAnsi="仿宋" w:cs="仿宋"/>
          <w:sz w:val="32"/>
          <w:shd w:val="clear" w:color="auto" w:fill="000000"/>
        </w:rPr>
        <w:t>3</w:t>
      </w:r>
      <w:r>
        <w:rPr>
          <w:rFonts w:ascii="仿宋" w:eastAsia="仿宋" w:hAnsi="仿宋" w:cs="仿宋"/>
          <w:sz w:val="32"/>
          <w:shd w:val="clear" w:color="auto" w:fill="000000"/>
        </w:rPr>
        <w:t>科一次性通过率都是在</w:t>
      </w:r>
      <w:r>
        <w:rPr>
          <w:rFonts w:ascii="仿宋" w:eastAsia="仿宋" w:hAnsi="仿宋" w:cs="仿宋"/>
          <w:sz w:val="32"/>
          <w:shd w:val="clear" w:color="auto" w:fill="000000"/>
        </w:rPr>
        <w:t>20%</w:t>
      </w:r>
      <w:r>
        <w:rPr>
          <w:rFonts w:ascii="仿宋" w:eastAsia="仿宋" w:hAnsi="仿宋" w:cs="仿宋"/>
          <w:sz w:val="32"/>
          <w:shd w:val="clear" w:color="auto" w:fill="000000"/>
        </w:rPr>
        <w:t>上下。而改革后我系学生考证通过率持续走低，学生自信心受挫。据不完全统计，我系会计证一次性通过率平均不到</w:t>
      </w:r>
      <w:r>
        <w:rPr>
          <w:rFonts w:ascii="仿宋" w:eastAsia="仿宋" w:hAnsi="仿宋" w:cs="仿宋"/>
          <w:sz w:val="32"/>
          <w:shd w:val="clear" w:color="auto" w:fill="000000"/>
        </w:rPr>
        <w:t>1.5%</w:t>
      </w:r>
      <w:r>
        <w:rPr>
          <w:rFonts w:ascii="仿宋" w:eastAsia="仿宋" w:hAnsi="仿宋" w:cs="仿宋"/>
          <w:sz w:val="32"/>
          <w:shd w:val="clear" w:color="auto" w:fill="000000"/>
        </w:rPr>
        <w:t>，改革至今，累计通过率也不到</w:t>
      </w:r>
      <w:r>
        <w:rPr>
          <w:rFonts w:ascii="仿宋" w:eastAsia="仿宋" w:hAnsi="仿宋" w:cs="仿宋"/>
          <w:sz w:val="32"/>
          <w:shd w:val="clear" w:color="auto" w:fill="000000"/>
        </w:rPr>
        <w:t>10%</w:t>
      </w:r>
      <w:r>
        <w:rPr>
          <w:rFonts w:ascii="仿宋" w:eastAsia="仿宋" w:hAnsi="仿宋" w:cs="仿宋"/>
          <w:sz w:val="32"/>
          <w:shd w:val="clear" w:color="auto" w:fill="000000"/>
        </w:rPr>
        <w:t>，这数据不容忽视，数据背后的根源我们</w:t>
      </w:r>
      <w:r>
        <w:rPr>
          <w:rFonts w:ascii="仿宋" w:eastAsia="仿宋" w:hAnsi="仿宋" w:cs="仿宋"/>
          <w:sz w:val="32"/>
          <w:shd w:val="clear" w:color="auto" w:fill="000000"/>
        </w:rPr>
        <w:lastRenderedPageBreak/>
        <w:t>不得不探究。改革是为了更好地发展，如果不能及时跟上改革的步伐，将会</w:t>
      </w:r>
      <w:r>
        <w:rPr>
          <w:rFonts w:ascii="仿宋" w:eastAsia="仿宋" w:hAnsi="仿宋" w:cs="仿宋"/>
          <w:sz w:val="32"/>
          <w:shd w:val="clear" w:color="auto" w:fill="000000"/>
        </w:rPr>
        <w:t>直接影响学生专业知识的积累及专业技能的提高，长期下来会高职院校的招生及社会影响力。因此，传统教学模式已经脱离政策轨道，改革创新教学模式迫在眉睫。</w:t>
      </w:r>
    </w:p>
    <w:p w:rsidR="006D64EB" w:rsidRDefault="002B7EBF">
      <w:pPr>
        <w:ind w:firstLine="560"/>
        <w:rPr>
          <w:rFonts w:ascii="仿宋" w:eastAsia="仿宋" w:hAnsi="仿宋" w:cs="仿宋"/>
          <w:sz w:val="32"/>
          <w:shd w:val="clear" w:color="auto" w:fill="000000"/>
        </w:rPr>
      </w:pPr>
      <w:r>
        <w:rPr>
          <w:rFonts w:ascii="仿宋" w:eastAsia="仿宋" w:hAnsi="仿宋" w:cs="仿宋"/>
          <w:sz w:val="32"/>
          <w:shd w:val="clear" w:color="auto" w:fill="000000"/>
        </w:rPr>
        <w:t>2007</w:t>
      </w:r>
      <w:r>
        <w:rPr>
          <w:rFonts w:ascii="仿宋" w:eastAsia="仿宋" w:hAnsi="仿宋" w:cs="仿宋"/>
          <w:sz w:val="32"/>
          <w:shd w:val="clear" w:color="auto" w:fill="000000"/>
        </w:rPr>
        <w:t>年南京大学朱元午教授在《会计之友》发表《关于财会专业教学模式改革的思考》主张将财会专业教学模式改革的目标定位于建立以提高能力和素质为导向的教学模式，内容应涉及到教学理念、教学内容、教学方法、教学手段、学习习惯、考核方式和教学管理等，</w:t>
      </w:r>
      <w:r>
        <w:rPr>
          <w:rFonts w:ascii="仿宋" w:eastAsia="仿宋" w:hAnsi="仿宋" w:cs="仿宋"/>
          <w:sz w:val="32"/>
          <w:shd w:val="clear" w:color="auto" w:fill="000000"/>
        </w:rPr>
        <w:t xml:space="preserve"> </w:t>
      </w:r>
      <w:r>
        <w:rPr>
          <w:rFonts w:ascii="仿宋" w:eastAsia="仿宋" w:hAnsi="仿宋" w:cs="仿宋"/>
          <w:sz w:val="32"/>
          <w:shd w:val="clear" w:color="auto" w:fill="000000"/>
        </w:rPr>
        <w:t>是一种全方位的改革。</w:t>
      </w:r>
      <w:r>
        <w:rPr>
          <w:rFonts w:ascii="仿宋" w:eastAsia="仿宋" w:hAnsi="仿宋" w:cs="仿宋"/>
          <w:sz w:val="32"/>
          <w:shd w:val="clear" w:color="auto" w:fill="000000"/>
        </w:rPr>
        <w:t>2009</w:t>
      </w:r>
      <w:r>
        <w:rPr>
          <w:rFonts w:ascii="仿宋" w:eastAsia="仿宋" w:hAnsi="仿宋" w:cs="仿宋"/>
          <w:sz w:val="32"/>
          <w:shd w:val="clear" w:color="auto" w:fill="000000"/>
        </w:rPr>
        <w:t>年重庆科技学院陈婉丽教授在《会计之友》发表《高校会计教学模式改革的认识论视角探讨》提到教学模式的</w:t>
      </w:r>
      <w:r>
        <w:rPr>
          <w:rFonts w:ascii="仿宋" w:eastAsia="仿宋" w:hAnsi="仿宋" w:cs="仿宋"/>
          <w:sz w:val="32"/>
          <w:shd w:val="clear" w:color="auto" w:fill="000000"/>
        </w:rPr>
        <w:t>改革要适应市场、提高学生学习自主性、培养学生创新能力。</w:t>
      </w:r>
    </w:p>
    <w:p w:rsidR="006D64EB" w:rsidRDefault="002B7EBF">
      <w:pPr>
        <w:rPr>
          <w:rFonts w:ascii="仿宋" w:eastAsia="仿宋" w:hAnsi="仿宋" w:cs="仿宋"/>
          <w:sz w:val="32"/>
          <w:shd w:val="clear" w:color="auto" w:fill="000000"/>
        </w:rPr>
      </w:pPr>
      <w:r>
        <w:rPr>
          <w:rFonts w:ascii="仿宋" w:eastAsia="仿宋" w:hAnsi="仿宋" w:cs="仿宋"/>
          <w:sz w:val="32"/>
          <w:shd w:val="clear" w:color="auto" w:fill="000000"/>
        </w:rPr>
        <w:t>可见，学生个性发展、专业能力和素质的提高及创新能力的培养是当前教学模式改革的出发点也是归宿点。因此建立一种合理的教学模式和学生学习模式是高职院校教学改革的当务之急。</w:t>
      </w:r>
    </w:p>
    <w:p w:rsidR="006D64EB" w:rsidRDefault="002B7EBF">
      <w:pPr>
        <w:rPr>
          <w:rFonts w:ascii="仿宋" w:eastAsia="仿宋" w:hAnsi="仿宋" w:cs="仿宋"/>
          <w:sz w:val="32"/>
          <w:shd w:val="clear" w:color="auto" w:fill="000000"/>
        </w:rPr>
      </w:pPr>
      <w:r>
        <w:rPr>
          <w:rFonts w:ascii="仿宋" w:eastAsia="仿宋" w:hAnsi="仿宋" w:cs="仿宋"/>
          <w:sz w:val="32"/>
          <w:shd w:val="clear" w:color="auto" w:fill="000000"/>
        </w:rPr>
        <w:t>三、高职会计专业教学模式缺陷分析</w:t>
      </w:r>
    </w:p>
    <w:p w:rsidR="006D64EB" w:rsidRDefault="002B7EBF">
      <w:pPr>
        <w:numPr>
          <w:ilvl w:val="0"/>
          <w:numId w:val="1"/>
        </w:numPr>
        <w:ind w:firstLine="640"/>
        <w:rPr>
          <w:rFonts w:ascii="仿宋" w:eastAsia="仿宋" w:hAnsi="仿宋" w:cs="仿宋"/>
          <w:sz w:val="32"/>
          <w:shd w:val="clear" w:color="auto" w:fill="000000"/>
        </w:rPr>
      </w:pPr>
      <w:r>
        <w:rPr>
          <w:rFonts w:ascii="仿宋" w:eastAsia="仿宋" w:hAnsi="仿宋" w:cs="仿宋"/>
          <w:sz w:val="32"/>
          <w:shd w:val="clear" w:color="auto" w:fill="000000"/>
        </w:rPr>
        <w:t>教师教学理念普遍守旧</w:t>
      </w:r>
    </w:p>
    <w:p w:rsidR="006D64EB" w:rsidRDefault="002B7EBF">
      <w:pPr>
        <w:ind w:firstLine="560"/>
        <w:rPr>
          <w:rFonts w:ascii="仿宋" w:eastAsia="仿宋" w:hAnsi="仿宋" w:cs="仿宋"/>
          <w:sz w:val="32"/>
          <w:shd w:val="clear" w:color="auto" w:fill="000000"/>
        </w:rPr>
      </w:pPr>
      <w:r>
        <w:rPr>
          <w:rFonts w:ascii="仿宋" w:eastAsia="仿宋" w:hAnsi="仿宋" w:cs="仿宋"/>
          <w:sz w:val="32"/>
          <w:shd w:val="clear" w:color="auto" w:fill="000000"/>
        </w:rPr>
        <w:t>教师的职责在于</w:t>
      </w:r>
      <w:r>
        <w:rPr>
          <w:rFonts w:ascii="仿宋" w:eastAsia="仿宋" w:hAnsi="仿宋" w:cs="仿宋"/>
          <w:sz w:val="32"/>
          <w:shd w:val="clear" w:color="auto" w:fill="000000"/>
        </w:rPr>
        <w:t>“</w:t>
      </w:r>
      <w:r>
        <w:rPr>
          <w:rFonts w:ascii="仿宋" w:eastAsia="仿宋" w:hAnsi="仿宋" w:cs="仿宋"/>
          <w:sz w:val="32"/>
          <w:shd w:val="clear" w:color="auto" w:fill="000000"/>
        </w:rPr>
        <w:t>教书育人</w:t>
      </w:r>
      <w:r>
        <w:rPr>
          <w:rFonts w:ascii="仿宋" w:eastAsia="仿宋" w:hAnsi="仿宋" w:cs="仿宋"/>
          <w:sz w:val="32"/>
          <w:shd w:val="clear" w:color="auto" w:fill="000000"/>
        </w:rPr>
        <w:t>”</w:t>
      </w:r>
      <w:r>
        <w:rPr>
          <w:rFonts w:ascii="仿宋" w:eastAsia="仿宋" w:hAnsi="仿宋" w:cs="仿宋"/>
          <w:sz w:val="32"/>
          <w:shd w:val="clear" w:color="auto" w:fill="000000"/>
        </w:rPr>
        <w:t>，目前大部分高职教师教学理念仍未能从陈旧中走出来，教师在课堂上任务式地完</w:t>
      </w:r>
      <w:r>
        <w:rPr>
          <w:rFonts w:ascii="仿宋" w:eastAsia="仿宋" w:hAnsi="仿宋" w:cs="仿宋"/>
          <w:sz w:val="32"/>
          <w:shd w:val="clear" w:color="auto" w:fill="000000"/>
        </w:rPr>
        <w:lastRenderedPageBreak/>
        <w:t>成教学任务，而忽视了育人的重要性。授课中过分关注自己的角色扮演而忽视了跟学生在学习中的互动交流和碰撞。这种</w:t>
      </w:r>
      <w:r>
        <w:rPr>
          <w:rFonts w:ascii="仿宋" w:eastAsia="仿宋" w:hAnsi="仿宋" w:cs="仿宋"/>
          <w:sz w:val="32"/>
          <w:shd w:val="clear" w:color="auto" w:fill="000000"/>
        </w:rPr>
        <w:t>“</w:t>
      </w:r>
      <w:r>
        <w:rPr>
          <w:rFonts w:ascii="仿宋" w:eastAsia="仿宋" w:hAnsi="仿宋" w:cs="仿宋"/>
          <w:sz w:val="32"/>
          <w:shd w:val="clear" w:color="auto" w:fill="000000"/>
        </w:rPr>
        <w:t>教师为主，学生为辅</w:t>
      </w:r>
      <w:r>
        <w:rPr>
          <w:rFonts w:ascii="仿宋" w:eastAsia="仿宋" w:hAnsi="仿宋" w:cs="仿宋"/>
          <w:sz w:val="32"/>
          <w:shd w:val="clear" w:color="auto" w:fill="000000"/>
        </w:rPr>
        <w:t>”</w:t>
      </w:r>
      <w:r>
        <w:rPr>
          <w:rFonts w:ascii="仿宋" w:eastAsia="仿宋" w:hAnsi="仿宋" w:cs="仿宋"/>
          <w:sz w:val="32"/>
          <w:shd w:val="clear" w:color="auto" w:fill="000000"/>
        </w:rPr>
        <w:t>及</w:t>
      </w:r>
      <w:r>
        <w:rPr>
          <w:rFonts w:ascii="仿宋" w:eastAsia="仿宋" w:hAnsi="仿宋" w:cs="仿宋"/>
          <w:sz w:val="32"/>
          <w:shd w:val="clear" w:color="auto" w:fill="000000"/>
        </w:rPr>
        <w:t>“</w:t>
      </w:r>
      <w:r>
        <w:rPr>
          <w:rFonts w:ascii="仿宋" w:eastAsia="仿宋" w:hAnsi="仿宋" w:cs="仿宋"/>
          <w:sz w:val="32"/>
          <w:shd w:val="clear" w:color="auto" w:fill="000000"/>
        </w:rPr>
        <w:t>重专</w:t>
      </w:r>
      <w:r>
        <w:rPr>
          <w:rFonts w:ascii="仿宋" w:eastAsia="仿宋" w:hAnsi="仿宋" w:cs="仿宋"/>
          <w:sz w:val="32"/>
          <w:shd w:val="clear" w:color="auto" w:fill="000000"/>
        </w:rPr>
        <w:t>业知识灌输轻专业素质培养</w:t>
      </w:r>
      <w:r>
        <w:rPr>
          <w:rFonts w:ascii="仿宋" w:eastAsia="仿宋" w:hAnsi="仿宋" w:cs="仿宋"/>
          <w:sz w:val="32"/>
          <w:shd w:val="clear" w:color="auto" w:fill="000000"/>
        </w:rPr>
        <w:t>”</w:t>
      </w:r>
      <w:r>
        <w:rPr>
          <w:rFonts w:ascii="仿宋" w:eastAsia="仿宋" w:hAnsi="仿宋" w:cs="仿宋"/>
          <w:sz w:val="32"/>
          <w:shd w:val="clear" w:color="auto" w:fill="000000"/>
        </w:rPr>
        <w:t>的教学理念忽略学生的个体差异。学生被动地接受，思维被束缚，缺乏独立思考的时间和空间，结果大部分学生上课选择座位时向后看齐，课堂上玩手机、闲聊、睡觉、神游等</w:t>
      </w:r>
      <w:r>
        <w:rPr>
          <w:rFonts w:ascii="仿宋" w:eastAsia="仿宋" w:hAnsi="仿宋" w:cs="仿宋"/>
          <w:sz w:val="32"/>
          <w:shd w:val="clear" w:color="auto" w:fill="000000"/>
        </w:rPr>
        <w:t>“</w:t>
      </w:r>
      <w:r>
        <w:rPr>
          <w:rFonts w:ascii="仿宋" w:eastAsia="仿宋" w:hAnsi="仿宋" w:cs="仿宋"/>
          <w:sz w:val="32"/>
          <w:shd w:val="clear" w:color="auto" w:fill="000000"/>
        </w:rPr>
        <w:t>千姿百态</w:t>
      </w:r>
      <w:r>
        <w:rPr>
          <w:rFonts w:ascii="仿宋" w:eastAsia="仿宋" w:hAnsi="仿宋" w:cs="仿宋"/>
          <w:sz w:val="32"/>
          <w:shd w:val="clear" w:color="auto" w:fill="000000"/>
        </w:rPr>
        <w:t>”</w:t>
      </w:r>
      <w:r>
        <w:rPr>
          <w:rFonts w:ascii="仿宋" w:eastAsia="仿宋" w:hAnsi="仿宋" w:cs="仿宋"/>
          <w:sz w:val="32"/>
          <w:shd w:val="clear" w:color="auto" w:fill="000000"/>
        </w:rPr>
        <w:t>，学风之差谈何创新能力的培养。</w:t>
      </w:r>
    </w:p>
    <w:p w:rsidR="006D64EB" w:rsidRDefault="002B7EBF">
      <w:pPr>
        <w:numPr>
          <w:ilvl w:val="0"/>
          <w:numId w:val="2"/>
        </w:numPr>
        <w:ind w:firstLine="640"/>
        <w:rPr>
          <w:rFonts w:ascii="仿宋" w:eastAsia="仿宋" w:hAnsi="仿宋" w:cs="仿宋"/>
          <w:sz w:val="32"/>
          <w:shd w:val="clear" w:color="auto" w:fill="000000"/>
        </w:rPr>
      </w:pPr>
      <w:r>
        <w:rPr>
          <w:rFonts w:ascii="仿宋" w:eastAsia="仿宋" w:hAnsi="仿宋" w:cs="仿宋"/>
          <w:sz w:val="32"/>
          <w:shd w:val="clear" w:color="auto" w:fill="000000"/>
        </w:rPr>
        <w:t>“</w:t>
      </w:r>
      <w:r>
        <w:rPr>
          <w:rFonts w:ascii="仿宋" w:eastAsia="仿宋" w:hAnsi="仿宋" w:cs="仿宋"/>
          <w:sz w:val="32"/>
          <w:shd w:val="clear" w:color="auto" w:fill="000000"/>
        </w:rPr>
        <w:t>满堂灌</w:t>
      </w:r>
      <w:r>
        <w:rPr>
          <w:rFonts w:ascii="仿宋" w:eastAsia="仿宋" w:hAnsi="仿宋" w:cs="仿宋"/>
          <w:sz w:val="32"/>
          <w:shd w:val="clear" w:color="auto" w:fill="000000"/>
        </w:rPr>
        <w:t>”“</w:t>
      </w:r>
      <w:r>
        <w:rPr>
          <w:rFonts w:ascii="仿宋" w:eastAsia="仿宋" w:hAnsi="仿宋" w:cs="仿宋"/>
          <w:sz w:val="32"/>
          <w:shd w:val="clear" w:color="auto" w:fill="000000"/>
        </w:rPr>
        <w:t>填鸭式</w:t>
      </w:r>
      <w:r>
        <w:rPr>
          <w:rFonts w:ascii="仿宋" w:eastAsia="仿宋" w:hAnsi="仿宋" w:cs="仿宋"/>
          <w:sz w:val="32"/>
          <w:shd w:val="clear" w:color="auto" w:fill="000000"/>
        </w:rPr>
        <w:t>”</w:t>
      </w:r>
      <w:r>
        <w:rPr>
          <w:rFonts w:ascii="仿宋" w:eastAsia="仿宋" w:hAnsi="仿宋" w:cs="仿宋"/>
          <w:sz w:val="32"/>
          <w:shd w:val="clear" w:color="auto" w:fill="000000"/>
        </w:rPr>
        <w:t>的传统教学方法</w:t>
      </w:r>
    </w:p>
    <w:p w:rsidR="006D64EB" w:rsidRDefault="002B7EBF">
      <w:pPr>
        <w:rPr>
          <w:rFonts w:ascii="仿宋" w:eastAsia="仿宋" w:hAnsi="仿宋" w:cs="仿宋"/>
          <w:sz w:val="32"/>
          <w:shd w:val="clear" w:color="auto" w:fill="000000"/>
        </w:rPr>
      </w:pPr>
      <w:r>
        <w:rPr>
          <w:rFonts w:ascii="仿宋" w:eastAsia="仿宋" w:hAnsi="仿宋" w:cs="仿宋"/>
          <w:sz w:val="32"/>
          <w:shd w:val="clear" w:color="auto" w:fill="000000"/>
        </w:rPr>
        <w:t>从学生接受知识的过程来看，目前的高校教学仍然存在</w:t>
      </w:r>
      <w:r>
        <w:rPr>
          <w:rFonts w:ascii="仿宋" w:eastAsia="仿宋" w:hAnsi="仿宋" w:cs="仿宋"/>
          <w:sz w:val="32"/>
          <w:shd w:val="clear" w:color="auto" w:fill="000000"/>
        </w:rPr>
        <w:t>“</w:t>
      </w:r>
      <w:r>
        <w:rPr>
          <w:rFonts w:ascii="仿宋" w:eastAsia="仿宋" w:hAnsi="仿宋" w:cs="仿宋"/>
          <w:sz w:val="32"/>
          <w:shd w:val="clear" w:color="auto" w:fill="000000"/>
        </w:rPr>
        <w:t>满堂灌</w:t>
      </w:r>
      <w:r>
        <w:rPr>
          <w:rFonts w:ascii="仿宋" w:eastAsia="仿宋" w:hAnsi="仿宋" w:cs="仿宋"/>
          <w:sz w:val="32"/>
          <w:shd w:val="clear" w:color="auto" w:fill="000000"/>
        </w:rPr>
        <w:t>”“</w:t>
      </w:r>
      <w:r>
        <w:rPr>
          <w:rFonts w:ascii="仿宋" w:eastAsia="仿宋" w:hAnsi="仿宋" w:cs="仿宋"/>
          <w:sz w:val="32"/>
          <w:shd w:val="clear" w:color="auto" w:fill="000000"/>
        </w:rPr>
        <w:t>填鸭式</w:t>
      </w:r>
      <w:r>
        <w:rPr>
          <w:rFonts w:ascii="仿宋" w:eastAsia="仿宋" w:hAnsi="仿宋" w:cs="仿宋"/>
          <w:sz w:val="32"/>
          <w:shd w:val="clear" w:color="auto" w:fill="000000"/>
        </w:rPr>
        <w:t>”</w:t>
      </w:r>
      <w:r>
        <w:rPr>
          <w:rFonts w:ascii="仿宋" w:eastAsia="仿宋" w:hAnsi="仿宋" w:cs="仿宋"/>
          <w:sz w:val="32"/>
          <w:shd w:val="clear" w:color="auto" w:fill="000000"/>
        </w:rPr>
        <w:t>的传统守旧模式。课堂上，仍然是教师主讲，学生主听的模式，教师在授课的时候过于关注学生是否聊天、玩手机、睡觉，却不思考学生不聊天不玩手机不睡觉时是否在用心听课用脑思考。而事实证明，大部分</w:t>
      </w:r>
      <w:r>
        <w:rPr>
          <w:rFonts w:ascii="仿宋" w:eastAsia="仿宋" w:hAnsi="仿宋" w:cs="仿宋"/>
          <w:sz w:val="32"/>
          <w:shd w:val="clear" w:color="auto" w:fill="000000"/>
        </w:rPr>
        <w:t>学生集中精力听老师讲授的时间是在</w:t>
      </w:r>
      <w:r>
        <w:rPr>
          <w:rFonts w:ascii="仿宋" w:eastAsia="仿宋" w:hAnsi="仿宋" w:cs="仿宋"/>
          <w:sz w:val="32"/>
          <w:shd w:val="clear" w:color="auto" w:fill="000000"/>
        </w:rPr>
        <w:t>20-30</w:t>
      </w:r>
      <w:r>
        <w:rPr>
          <w:rFonts w:ascii="仿宋" w:eastAsia="仿宋" w:hAnsi="仿宋" w:cs="仿宋"/>
          <w:sz w:val="32"/>
          <w:shd w:val="clear" w:color="auto" w:fill="000000"/>
        </w:rPr>
        <w:t>分钟内，其余的时间大部分都在神游，对于老师讲授的知识都只是过眼云烟、对牛弹琴，几乎毫无所获。这种</w:t>
      </w:r>
      <w:r>
        <w:rPr>
          <w:rFonts w:ascii="仿宋" w:eastAsia="仿宋" w:hAnsi="仿宋" w:cs="仿宋"/>
          <w:sz w:val="32"/>
          <w:shd w:val="clear" w:color="auto" w:fill="000000"/>
        </w:rPr>
        <w:t>“</w:t>
      </w:r>
      <w:r>
        <w:rPr>
          <w:rFonts w:ascii="仿宋" w:eastAsia="仿宋" w:hAnsi="仿宋" w:cs="仿宋"/>
          <w:sz w:val="32"/>
          <w:shd w:val="clear" w:color="auto" w:fill="000000"/>
        </w:rPr>
        <w:t>满堂灌</w:t>
      </w:r>
      <w:r>
        <w:rPr>
          <w:rFonts w:ascii="仿宋" w:eastAsia="仿宋" w:hAnsi="仿宋" w:cs="仿宋"/>
          <w:sz w:val="32"/>
          <w:shd w:val="clear" w:color="auto" w:fill="000000"/>
        </w:rPr>
        <w:t>”</w:t>
      </w:r>
      <w:r>
        <w:rPr>
          <w:rFonts w:ascii="仿宋" w:eastAsia="仿宋" w:hAnsi="仿宋" w:cs="仿宋"/>
          <w:sz w:val="32"/>
          <w:shd w:val="clear" w:color="auto" w:fill="000000"/>
        </w:rPr>
        <w:t>的教学模式，形成</w:t>
      </w:r>
      <w:r>
        <w:rPr>
          <w:rFonts w:ascii="仿宋" w:eastAsia="仿宋" w:hAnsi="仿宋" w:cs="仿宋"/>
          <w:sz w:val="32"/>
          <w:shd w:val="clear" w:color="auto" w:fill="000000"/>
        </w:rPr>
        <w:t>“</w:t>
      </w:r>
      <w:r>
        <w:rPr>
          <w:rFonts w:ascii="仿宋" w:eastAsia="仿宋" w:hAnsi="仿宋" w:cs="仿宋"/>
          <w:sz w:val="32"/>
          <w:shd w:val="clear" w:color="auto" w:fill="000000"/>
        </w:rPr>
        <w:t>重表面环节，轻内涵扩展；重理论轻实践；重理论知识的填鸭，轻学生对知识的理解消化</w:t>
      </w:r>
      <w:r>
        <w:rPr>
          <w:rFonts w:ascii="仿宋" w:eastAsia="仿宋" w:hAnsi="仿宋" w:cs="仿宋"/>
          <w:sz w:val="32"/>
          <w:shd w:val="clear" w:color="auto" w:fill="000000"/>
        </w:rPr>
        <w:t>”</w:t>
      </w:r>
      <w:r>
        <w:rPr>
          <w:rFonts w:ascii="仿宋" w:eastAsia="仿宋" w:hAnsi="仿宋" w:cs="仿宋"/>
          <w:sz w:val="32"/>
          <w:shd w:val="clear" w:color="auto" w:fill="000000"/>
        </w:rPr>
        <w:t>等</w:t>
      </w:r>
      <w:r>
        <w:rPr>
          <w:rFonts w:ascii="仿宋" w:eastAsia="仿宋" w:hAnsi="仿宋" w:cs="仿宋"/>
          <w:sz w:val="32"/>
          <w:shd w:val="clear" w:color="auto" w:fill="000000"/>
        </w:rPr>
        <w:t>“</w:t>
      </w:r>
      <w:r>
        <w:rPr>
          <w:rFonts w:ascii="仿宋" w:eastAsia="仿宋" w:hAnsi="仿宋" w:cs="仿宋"/>
          <w:sz w:val="32"/>
          <w:shd w:val="clear" w:color="auto" w:fill="000000"/>
        </w:rPr>
        <w:t>三重三轻</w:t>
      </w:r>
      <w:r>
        <w:rPr>
          <w:rFonts w:ascii="仿宋" w:eastAsia="仿宋" w:hAnsi="仿宋" w:cs="仿宋"/>
          <w:sz w:val="32"/>
          <w:shd w:val="clear" w:color="auto" w:fill="000000"/>
        </w:rPr>
        <w:t>”</w:t>
      </w:r>
      <w:r>
        <w:rPr>
          <w:rFonts w:ascii="仿宋" w:eastAsia="仿宋" w:hAnsi="仿宋" w:cs="仿宋"/>
          <w:sz w:val="32"/>
          <w:shd w:val="clear" w:color="auto" w:fill="000000"/>
        </w:rPr>
        <w:t>局面，造成学生对知识原理的理解不透彻，专业知识基础不扎实，会计上岗证三番几次都考不过，反过来进一步打消了学生学习的积极性，造成了恶性循环。</w:t>
      </w:r>
      <w:r>
        <w:rPr>
          <w:rFonts w:ascii="仿宋" w:eastAsia="仿宋" w:hAnsi="仿宋" w:cs="仿宋"/>
          <w:sz w:val="32"/>
          <w:shd w:val="clear" w:color="auto" w:fill="000000"/>
        </w:rPr>
        <w:lastRenderedPageBreak/>
        <w:t>大学三年下来别说实务操作娴熟，就连基本的专业理论知识也不系统不扎实，怎能满足买方人才市场对会计专业人才的要求？</w:t>
      </w:r>
    </w:p>
    <w:p w:rsidR="006D64EB" w:rsidRDefault="002B7EBF">
      <w:pPr>
        <w:numPr>
          <w:ilvl w:val="0"/>
          <w:numId w:val="3"/>
        </w:numPr>
        <w:ind w:firstLine="640"/>
        <w:rPr>
          <w:rFonts w:ascii="仿宋" w:eastAsia="仿宋" w:hAnsi="仿宋" w:cs="仿宋"/>
          <w:sz w:val="32"/>
          <w:shd w:val="clear" w:color="auto" w:fill="000000"/>
        </w:rPr>
      </w:pPr>
      <w:r>
        <w:rPr>
          <w:rFonts w:ascii="仿宋" w:eastAsia="仿宋" w:hAnsi="仿宋" w:cs="仿宋"/>
          <w:sz w:val="32"/>
          <w:shd w:val="clear" w:color="auto" w:fill="000000"/>
        </w:rPr>
        <w:t>封</w:t>
      </w:r>
      <w:r>
        <w:rPr>
          <w:rFonts w:ascii="仿宋" w:eastAsia="仿宋" w:hAnsi="仿宋" w:cs="仿宋"/>
          <w:sz w:val="32"/>
          <w:shd w:val="clear" w:color="auto" w:fill="000000"/>
        </w:rPr>
        <w:t>闭式课堂限制学生思维的拓展，视野的扩大</w:t>
      </w:r>
    </w:p>
    <w:p w:rsidR="006D64EB" w:rsidRDefault="002B7EBF">
      <w:pPr>
        <w:ind w:firstLine="640"/>
        <w:rPr>
          <w:rFonts w:ascii="仿宋" w:eastAsia="仿宋" w:hAnsi="仿宋" w:cs="仿宋"/>
          <w:sz w:val="32"/>
          <w:shd w:val="clear" w:color="auto" w:fill="000000"/>
        </w:rPr>
      </w:pPr>
      <w:r>
        <w:rPr>
          <w:rFonts w:ascii="仿宋" w:eastAsia="仿宋" w:hAnsi="仿宋" w:cs="仿宋"/>
          <w:sz w:val="32"/>
          <w:shd w:val="clear" w:color="auto" w:fill="000000"/>
        </w:rPr>
        <w:t>会计专业属于实践应用性很强的专业，实践教学非常重要。从目前各高职院校会计专业建设来看，都普遍重视实训实验基地及校企合作基地的构建，相当一部分的院校都在这方面取得了不错的成绩。实训基地是想方设法建立起来了，但实践中发现，大部分院校对校内实训基地尤其是校外实践基地的利用率较低，实践效果不如预期。教学制度规范仍然重在传统模式的教学，形成了封闭式的课堂。这样不但限制了学生思维的拓展、视野的扩大，更会影响了学生实操技能的提升及专业素质的培养，以致毕业后无法满足买方人才市场的需要</w:t>
      </w:r>
      <w:r>
        <w:rPr>
          <w:rFonts w:ascii="仿宋" w:eastAsia="仿宋" w:hAnsi="仿宋" w:cs="仿宋"/>
          <w:sz w:val="32"/>
          <w:shd w:val="clear" w:color="auto" w:fill="000000"/>
        </w:rPr>
        <w:t>。</w:t>
      </w:r>
    </w:p>
    <w:p w:rsidR="006D64EB" w:rsidRDefault="002B7EBF">
      <w:pPr>
        <w:numPr>
          <w:ilvl w:val="0"/>
          <w:numId w:val="4"/>
        </w:numPr>
        <w:ind w:firstLine="640"/>
        <w:rPr>
          <w:rFonts w:ascii="仿宋" w:eastAsia="仿宋" w:hAnsi="仿宋" w:cs="仿宋"/>
          <w:sz w:val="32"/>
          <w:shd w:val="clear" w:color="auto" w:fill="000000"/>
        </w:rPr>
      </w:pPr>
      <w:r>
        <w:rPr>
          <w:rFonts w:ascii="仿宋" w:eastAsia="仿宋" w:hAnsi="仿宋" w:cs="仿宋"/>
          <w:sz w:val="32"/>
          <w:shd w:val="clear" w:color="auto" w:fill="000000"/>
        </w:rPr>
        <w:t>教学评价体系不完善、不科学</w:t>
      </w:r>
    </w:p>
    <w:p w:rsidR="006D64EB" w:rsidRDefault="002B7EBF">
      <w:pPr>
        <w:ind w:firstLine="640"/>
        <w:rPr>
          <w:rFonts w:ascii="仿宋" w:eastAsia="仿宋" w:hAnsi="仿宋" w:cs="仿宋"/>
          <w:sz w:val="32"/>
          <w:shd w:val="clear" w:color="auto" w:fill="000000"/>
        </w:rPr>
      </w:pPr>
      <w:r>
        <w:rPr>
          <w:rFonts w:ascii="仿宋" w:eastAsia="仿宋" w:hAnsi="仿宋" w:cs="仿宋"/>
          <w:sz w:val="32"/>
          <w:shd w:val="clear" w:color="auto" w:fill="000000"/>
        </w:rPr>
        <w:t>教学评价是构成教学模式的其中一部分，也是教学活动的收尾环节。通过教学评价可以评定教师的教学质量，学生的学习所获。教学评价包括学院对教师教学质量的评价、学生对教师教学的评价、教师对教师教学评价、教师对学生学习的评价等方面。目前高职院校在这一环节，普遍存在以下问题：缺乏一套可以量化的评价标准；评价指标不全面，评价指标体系不完善；评价方法单一；评价内</w:t>
      </w:r>
      <w:r>
        <w:rPr>
          <w:rFonts w:ascii="仿宋" w:eastAsia="仿宋" w:hAnsi="仿宋" w:cs="仿宋"/>
          <w:sz w:val="32"/>
          <w:shd w:val="clear" w:color="auto" w:fill="000000"/>
        </w:rPr>
        <w:lastRenderedPageBreak/>
        <w:t>容缺乏针对性；评价带有过强的主观感情色彩，甚至评价只流行于形式等等。教学评价结果将会影响教师教学的态度，而教师教学的态度将会影响教学效果，教学效果的高低将会影响学生的</w:t>
      </w:r>
      <w:r>
        <w:rPr>
          <w:rFonts w:ascii="仿宋" w:eastAsia="仿宋" w:hAnsi="仿宋" w:cs="仿宋"/>
          <w:sz w:val="32"/>
          <w:shd w:val="clear" w:color="auto" w:fill="000000"/>
        </w:rPr>
        <w:t>学习积极性和学习效果</w:t>
      </w:r>
      <w:r>
        <w:rPr>
          <w:rFonts w:ascii="仿宋" w:eastAsia="仿宋" w:hAnsi="仿宋" w:cs="仿宋"/>
          <w:sz w:val="32"/>
          <w:shd w:val="clear" w:color="auto" w:fill="000000"/>
        </w:rPr>
        <w:t>……</w:t>
      </w:r>
      <w:r>
        <w:rPr>
          <w:rFonts w:ascii="仿宋" w:eastAsia="仿宋" w:hAnsi="仿宋" w:cs="仿宋"/>
          <w:sz w:val="32"/>
          <w:shd w:val="clear" w:color="auto" w:fill="000000"/>
        </w:rPr>
        <w:t>这一系列的连锁反应告诉我们公正、完善的教学评价体系对教师教学至关重要。</w:t>
      </w:r>
    </w:p>
    <w:p w:rsidR="006D64EB" w:rsidRDefault="002B7EBF">
      <w:pPr>
        <w:ind w:firstLine="560"/>
        <w:rPr>
          <w:rFonts w:ascii="仿宋" w:eastAsia="仿宋" w:hAnsi="仿宋" w:cs="仿宋"/>
          <w:sz w:val="32"/>
          <w:shd w:val="clear" w:color="auto" w:fill="000000"/>
        </w:rPr>
      </w:pPr>
      <w:r>
        <w:rPr>
          <w:rFonts w:ascii="仿宋" w:eastAsia="仿宋" w:hAnsi="仿宋" w:cs="仿宋"/>
          <w:sz w:val="32"/>
          <w:shd w:val="clear" w:color="auto" w:fill="000000"/>
        </w:rPr>
        <w:t>因此，高职教育教学应</w:t>
      </w:r>
      <w:r>
        <w:rPr>
          <w:rFonts w:ascii="仿宋" w:eastAsia="仿宋" w:hAnsi="仿宋" w:cs="仿宋"/>
          <w:sz w:val="32"/>
          <w:shd w:val="clear" w:color="auto" w:fill="000000"/>
        </w:rPr>
        <w:t>“</w:t>
      </w:r>
      <w:r>
        <w:rPr>
          <w:rFonts w:ascii="仿宋" w:eastAsia="仿宋" w:hAnsi="仿宋" w:cs="仿宋"/>
          <w:sz w:val="32"/>
          <w:shd w:val="clear" w:color="auto" w:fill="000000"/>
        </w:rPr>
        <w:t>以市场为导向、以学生为主体、以能力为本位、以职业教育为主线</w:t>
      </w:r>
      <w:r>
        <w:rPr>
          <w:rFonts w:ascii="仿宋" w:eastAsia="仿宋" w:hAnsi="仿宋" w:cs="仿宋"/>
          <w:sz w:val="32"/>
          <w:shd w:val="clear" w:color="auto" w:fill="000000"/>
        </w:rPr>
        <w:t>”</w:t>
      </w:r>
      <w:r>
        <w:rPr>
          <w:rFonts w:ascii="仿宋" w:eastAsia="仿宋" w:hAnsi="仿宋" w:cs="仿宋"/>
          <w:sz w:val="32"/>
          <w:shd w:val="clear" w:color="auto" w:fill="000000"/>
        </w:rPr>
        <w:t>，</w:t>
      </w:r>
      <w:r>
        <w:rPr>
          <w:rFonts w:ascii="仿宋" w:eastAsia="仿宋" w:hAnsi="仿宋" w:cs="仿宋"/>
          <w:sz w:val="32"/>
          <w:shd w:val="clear" w:color="auto" w:fill="000000"/>
        </w:rPr>
        <w:t xml:space="preserve"> </w:t>
      </w:r>
      <w:r>
        <w:rPr>
          <w:rFonts w:ascii="仿宋" w:eastAsia="仿宋" w:hAnsi="仿宋" w:cs="仿宋"/>
          <w:sz w:val="32"/>
          <w:shd w:val="clear" w:color="auto" w:fill="000000"/>
        </w:rPr>
        <w:t>构建以</w:t>
      </w:r>
      <w:r>
        <w:rPr>
          <w:rFonts w:ascii="仿宋" w:eastAsia="仿宋" w:hAnsi="仿宋" w:cs="仿宋"/>
          <w:sz w:val="32"/>
          <w:shd w:val="clear" w:color="auto" w:fill="000000"/>
        </w:rPr>
        <w:t>“</w:t>
      </w:r>
      <w:r>
        <w:rPr>
          <w:rFonts w:ascii="仿宋" w:eastAsia="仿宋" w:hAnsi="仿宋" w:cs="仿宋"/>
          <w:sz w:val="32"/>
          <w:shd w:val="clear" w:color="auto" w:fill="000000"/>
        </w:rPr>
        <w:t>买方市场</w:t>
      </w:r>
      <w:r>
        <w:rPr>
          <w:rFonts w:ascii="仿宋" w:eastAsia="仿宋" w:hAnsi="仿宋" w:cs="仿宋"/>
          <w:sz w:val="32"/>
          <w:shd w:val="clear" w:color="auto" w:fill="000000"/>
        </w:rPr>
        <w:t>”</w:t>
      </w:r>
      <w:r>
        <w:rPr>
          <w:rFonts w:ascii="仿宋" w:eastAsia="仿宋" w:hAnsi="仿宋" w:cs="仿宋"/>
          <w:sz w:val="32"/>
          <w:shd w:val="clear" w:color="auto" w:fill="000000"/>
        </w:rPr>
        <w:t>为导向的新型教学模式，为社会培养合格人才，将有利于高职院校尤其是民办高职发展更远更大。</w:t>
      </w:r>
    </w:p>
    <w:p w:rsidR="006D64EB" w:rsidRDefault="002B7EBF">
      <w:pPr>
        <w:rPr>
          <w:rFonts w:ascii="仿宋" w:eastAsia="仿宋" w:hAnsi="仿宋" w:cs="仿宋"/>
          <w:sz w:val="32"/>
          <w:shd w:val="clear" w:color="auto" w:fill="000000"/>
        </w:rPr>
      </w:pPr>
      <w:r>
        <w:rPr>
          <w:rFonts w:ascii="仿宋" w:eastAsia="仿宋" w:hAnsi="仿宋" w:cs="仿宋"/>
          <w:sz w:val="32"/>
          <w:shd w:val="clear" w:color="auto" w:fill="000000"/>
        </w:rPr>
        <w:t>四、打破传统，构建以买方市场为导向的新型教学模式</w:t>
      </w:r>
    </w:p>
    <w:p w:rsidR="006D64EB" w:rsidRDefault="002B7EBF">
      <w:pPr>
        <w:numPr>
          <w:ilvl w:val="0"/>
          <w:numId w:val="5"/>
        </w:numPr>
        <w:tabs>
          <w:tab w:val="left" w:pos="922"/>
        </w:tabs>
        <w:ind w:firstLine="640"/>
        <w:rPr>
          <w:rFonts w:ascii="仿宋" w:eastAsia="仿宋" w:hAnsi="仿宋" w:cs="仿宋"/>
          <w:sz w:val="32"/>
          <w:shd w:val="clear" w:color="auto" w:fill="000000"/>
        </w:rPr>
      </w:pPr>
      <w:r>
        <w:rPr>
          <w:rFonts w:ascii="仿宋" w:eastAsia="仿宋" w:hAnsi="仿宋" w:cs="仿宋"/>
          <w:sz w:val="32"/>
          <w:shd w:val="clear" w:color="auto" w:fill="000000"/>
        </w:rPr>
        <w:t>教师转变教学理念，重新定位教学目标</w:t>
      </w:r>
    </w:p>
    <w:p w:rsidR="006D64EB" w:rsidRDefault="002B7EBF">
      <w:pPr>
        <w:spacing w:line="360" w:lineRule="auto"/>
        <w:ind w:firstLine="480"/>
        <w:rPr>
          <w:rFonts w:ascii="仿宋" w:eastAsia="仿宋" w:hAnsi="仿宋" w:cs="仿宋"/>
          <w:sz w:val="32"/>
          <w:shd w:val="clear" w:color="auto" w:fill="000000"/>
        </w:rPr>
      </w:pPr>
      <w:r>
        <w:rPr>
          <w:rFonts w:ascii="仿宋" w:eastAsia="仿宋" w:hAnsi="仿宋" w:cs="仿宋"/>
          <w:sz w:val="32"/>
          <w:shd w:val="clear" w:color="auto" w:fill="000000"/>
        </w:rPr>
        <w:t>无论是年轻教师还是老教授，教学中应转变教学理念，以市场为导向，以高职教育人才培养目标为方向，将教学目标从传统的理解掌握上升到真正转化、内化</w:t>
      </w:r>
      <w:r>
        <w:rPr>
          <w:rFonts w:ascii="仿宋" w:eastAsia="仿宋" w:hAnsi="仿宋" w:cs="仿宋"/>
          <w:sz w:val="32"/>
          <w:shd w:val="clear" w:color="auto" w:fill="000000"/>
        </w:rPr>
        <w:t>为学生自身的本领、技能，强调对知识原理的理解和运用。教学活动应突显学生主体地位，因材施教，善于总结经验。教学过程中，注重学生的情感、情绪及对知识的接受能力；注重学生创新、实践能力的培养，通过项目驱动教学，发挥学生学习的主观能动性；加强师生互动交流，从心灵上拉近与学生的距离。此外，年轻教师应该积极寻找并把握好专业实践的机会，提升自身的实践技能，提升业务水平，坚</w:t>
      </w:r>
      <w:r>
        <w:rPr>
          <w:rFonts w:ascii="仿宋" w:eastAsia="仿宋" w:hAnsi="仿宋" w:cs="仿宋"/>
          <w:sz w:val="32"/>
          <w:shd w:val="clear" w:color="auto" w:fill="000000"/>
        </w:rPr>
        <w:lastRenderedPageBreak/>
        <w:t>持理论联系实际才可以更好地传授给学生。</w:t>
      </w:r>
    </w:p>
    <w:p w:rsidR="006D64EB" w:rsidRDefault="002B7EBF">
      <w:pPr>
        <w:numPr>
          <w:ilvl w:val="0"/>
          <w:numId w:val="6"/>
        </w:numPr>
        <w:spacing w:line="360" w:lineRule="auto"/>
        <w:ind w:firstLine="640"/>
        <w:rPr>
          <w:rFonts w:ascii="仿宋" w:eastAsia="仿宋" w:hAnsi="仿宋" w:cs="仿宋"/>
          <w:sz w:val="32"/>
          <w:shd w:val="clear" w:color="auto" w:fill="000000"/>
        </w:rPr>
      </w:pPr>
      <w:r>
        <w:rPr>
          <w:rFonts w:ascii="仿宋" w:eastAsia="仿宋" w:hAnsi="仿宋" w:cs="仿宋"/>
          <w:sz w:val="32"/>
          <w:shd w:val="clear" w:color="auto" w:fill="000000"/>
        </w:rPr>
        <w:t>改革创新教学方法</w:t>
      </w:r>
    </w:p>
    <w:p w:rsidR="006D64EB" w:rsidRDefault="002B7EBF">
      <w:pPr>
        <w:spacing w:line="360" w:lineRule="auto"/>
        <w:ind w:firstLine="480"/>
        <w:rPr>
          <w:rFonts w:ascii="仿宋" w:eastAsia="仿宋" w:hAnsi="仿宋" w:cs="仿宋"/>
          <w:sz w:val="32"/>
          <w:shd w:val="clear" w:color="auto" w:fill="000000"/>
        </w:rPr>
      </w:pPr>
      <w:r>
        <w:rPr>
          <w:rFonts w:ascii="仿宋" w:eastAsia="仿宋" w:hAnsi="仿宋" w:cs="仿宋"/>
          <w:sz w:val="32"/>
          <w:shd w:val="clear" w:color="auto" w:fill="000000"/>
        </w:rPr>
        <w:t>改革是前进的动力。教师教学中应积极改革创新教学方法。</w:t>
      </w:r>
      <w:r>
        <w:rPr>
          <w:rFonts w:ascii="仿宋" w:eastAsia="仿宋" w:hAnsi="仿宋" w:cs="仿宋"/>
          <w:sz w:val="32"/>
          <w:shd w:val="clear" w:color="auto" w:fill="000000"/>
        </w:rPr>
        <w:t>90</w:t>
      </w:r>
      <w:r>
        <w:rPr>
          <w:rFonts w:ascii="仿宋" w:eastAsia="仿宋" w:hAnsi="仿宋" w:cs="仿宋"/>
          <w:sz w:val="32"/>
          <w:shd w:val="clear" w:color="auto" w:fill="000000"/>
        </w:rPr>
        <w:t>后的大学生具有不爱受约束，追求自由奔放</w:t>
      </w:r>
      <w:r>
        <w:rPr>
          <w:rFonts w:ascii="仿宋" w:eastAsia="仿宋" w:hAnsi="仿宋" w:cs="仿宋"/>
          <w:sz w:val="32"/>
          <w:shd w:val="clear" w:color="auto" w:fill="000000"/>
        </w:rPr>
        <w:t>，表现欲强等个性特点，根据高职教育发展要求，教学方法的改革、选用应以</w:t>
      </w:r>
      <w:r>
        <w:rPr>
          <w:rFonts w:ascii="仿宋" w:eastAsia="仿宋" w:hAnsi="仿宋" w:cs="仿宋"/>
          <w:sz w:val="32"/>
          <w:shd w:val="clear" w:color="auto" w:fill="000000"/>
        </w:rPr>
        <w:t>“</w:t>
      </w:r>
      <w:r>
        <w:rPr>
          <w:rFonts w:ascii="仿宋" w:eastAsia="仿宋" w:hAnsi="仿宋" w:cs="仿宋"/>
          <w:sz w:val="32"/>
          <w:shd w:val="clear" w:color="auto" w:fill="000000"/>
        </w:rPr>
        <w:t>突出学生主体地位，最大限度发挥学生主观能动性</w:t>
      </w:r>
      <w:r>
        <w:rPr>
          <w:rFonts w:ascii="仿宋" w:eastAsia="仿宋" w:hAnsi="仿宋" w:cs="仿宋"/>
          <w:sz w:val="32"/>
          <w:shd w:val="clear" w:color="auto" w:fill="000000"/>
        </w:rPr>
        <w:t>”</w:t>
      </w:r>
      <w:r>
        <w:rPr>
          <w:rFonts w:ascii="仿宋" w:eastAsia="仿宋" w:hAnsi="仿宋" w:cs="仿宋"/>
          <w:sz w:val="32"/>
          <w:shd w:val="clear" w:color="auto" w:fill="000000"/>
        </w:rPr>
        <w:t>为出发点，教师主演引导者、辅助者的角色，把课堂合理交给学生，将传统的封闭型课堂转变为开放式课堂，在自由中释放，学生的潜力将有助于更大程度地发挥。如：角色互换教学法、诊所式教学法、问题教学法、讨论式教学法等等，但不能只说不做，教学方法应在实施后通过教学效果并结合学生反馈信息进行评价考核，及时修正，在此基础上建立多元化的教学方法体系，反过来进一步指导教学实践。</w:t>
      </w:r>
    </w:p>
    <w:p w:rsidR="006D64EB" w:rsidRDefault="002B7EBF">
      <w:pPr>
        <w:numPr>
          <w:ilvl w:val="0"/>
          <w:numId w:val="7"/>
        </w:numPr>
        <w:spacing w:line="360" w:lineRule="auto"/>
        <w:ind w:firstLine="640"/>
        <w:rPr>
          <w:rFonts w:ascii="仿宋" w:eastAsia="仿宋" w:hAnsi="仿宋" w:cs="仿宋"/>
          <w:sz w:val="32"/>
          <w:shd w:val="clear" w:color="auto" w:fill="000000"/>
        </w:rPr>
      </w:pPr>
      <w:r>
        <w:rPr>
          <w:rFonts w:ascii="仿宋" w:eastAsia="仿宋" w:hAnsi="仿宋" w:cs="仿宋"/>
          <w:sz w:val="32"/>
          <w:shd w:val="clear" w:color="auto" w:fill="000000"/>
        </w:rPr>
        <w:t>完善实践教学体系</w:t>
      </w:r>
    </w:p>
    <w:p w:rsidR="006D64EB" w:rsidRDefault="002B7EBF">
      <w:pPr>
        <w:spacing w:line="360" w:lineRule="auto"/>
        <w:ind w:firstLine="480"/>
        <w:rPr>
          <w:rFonts w:ascii="仿宋" w:eastAsia="仿宋" w:hAnsi="仿宋" w:cs="仿宋"/>
          <w:sz w:val="32"/>
          <w:shd w:val="clear" w:color="auto" w:fill="000000"/>
        </w:rPr>
      </w:pPr>
      <w:r>
        <w:rPr>
          <w:rFonts w:ascii="仿宋" w:eastAsia="仿宋" w:hAnsi="仿宋" w:cs="仿宋"/>
          <w:sz w:val="32"/>
          <w:shd w:val="clear" w:color="auto" w:fill="000000"/>
        </w:rPr>
        <w:t>第一，合理调整增加</w:t>
      </w:r>
      <w:r>
        <w:rPr>
          <w:rFonts w:ascii="仿宋" w:eastAsia="仿宋" w:hAnsi="仿宋" w:cs="仿宋"/>
          <w:sz w:val="32"/>
          <w:shd w:val="clear" w:color="auto" w:fill="000000"/>
        </w:rPr>
        <w:t>实践课时比例，包括会计实务实训环节和岗位实践，从时间上保证实践效果。</w:t>
      </w:r>
    </w:p>
    <w:p w:rsidR="006D64EB" w:rsidRDefault="002B7EBF">
      <w:pPr>
        <w:spacing w:line="360" w:lineRule="auto"/>
        <w:ind w:firstLine="480"/>
        <w:rPr>
          <w:rFonts w:ascii="仿宋" w:eastAsia="仿宋" w:hAnsi="仿宋" w:cs="仿宋"/>
          <w:sz w:val="32"/>
          <w:shd w:val="clear" w:color="auto" w:fill="000000"/>
        </w:rPr>
      </w:pPr>
      <w:r>
        <w:rPr>
          <w:rFonts w:ascii="仿宋" w:eastAsia="仿宋" w:hAnsi="仿宋" w:cs="仿宋"/>
          <w:sz w:val="32"/>
          <w:shd w:val="clear" w:color="auto" w:fill="000000"/>
        </w:rPr>
        <w:t>第二，打破传统的先理论后实践，转为</w:t>
      </w:r>
      <w:r>
        <w:rPr>
          <w:rFonts w:ascii="仿宋" w:eastAsia="仿宋" w:hAnsi="仿宋" w:cs="仿宋"/>
          <w:sz w:val="32"/>
          <w:shd w:val="clear" w:color="auto" w:fill="000000"/>
        </w:rPr>
        <w:t>“</w:t>
      </w:r>
      <w:r>
        <w:rPr>
          <w:rFonts w:ascii="仿宋" w:eastAsia="仿宋" w:hAnsi="仿宋" w:cs="仿宋"/>
          <w:sz w:val="32"/>
          <w:shd w:val="clear" w:color="auto" w:fill="000000"/>
        </w:rPr>
        <w:t>实践、理论、再实践、再理论</w:t>
      </w:r>
      <w:r>
        <w:rPr>
          <w:rFonts w:ascii="仿宋" w:eastAsia="仿宋" w:hAnsi="仿宋" w:cs="仿宋"/>
          <w:sz w:val="32"/>
          <w:shd w:val="clear" w:color="auto" w:fill="000000"/>
        </w:rPr>
        <w:t>”</w:t>
      </w:r>
      <w:r>
        <w:rPr>
          <w:rFonts w:ascii="仿宋" w:eastAsia="仿宋" w:hAnsi="仿宋" w:cs="仿宋"/>
          <w:sz w:val="32"/>
          <w:shd w:val="clear" w:color="auto" w:fill="000000"/>
        </w:rPr>
        <w:t>的模式。通过以工作岗位为导向，创建模拟公司设计仿真业务，使学生身在课室心在企业，让学生在实训中发现问题，教师从理论上进行引导，再进入实践，最后再深化为理论。这样不仅加强理论实际的联系，</w:t>
      </w:r>
      <w:r>
        <w:rPr>
          <w:rFonts w:ascii="仿宋" w:eastAsia="仿宋" w:hAnsi="仿宋" w:cs="仿宋"/>
          <w:sz w:val="32"/>
          <w:shd w:val="clear" w:color="auto" w:fill="000000"/>
        </w:rPr>
        <w:lastRenderedPageBreak/>
        <w:t>提高学生的实践技能，加强对理论原理的形象理解和掌握，还可以节约教学成本。</w:t>
      </w:r>
    </w:p>
    <w:p w:rsidR="006D64EB" w:rsidRDefault="002B7EBF">
      <w:pPr>
        <w:spacing w:line="360" w:lineRule="auto"/>
        <w:ind w:firstLine="480"/>
        <w:rPr>
          <w:rFonts w:ascii="仿宋" w:eastAsia="仿宋" w:hAnsi="仿宋" w:cs="仿宋"/>
          <w:sz w:val="32"/>
          <w:shd w:val="clear" w:color="auto" w:fill="000000"/>
        </w:rPr>
      </w:pPr>
      <w:r>
        <w:rPr>
          <w:rFonts w:ascii="仿宋" w:eastAsia="仿宋" w:hAnsi="仿宋" w:cs="仿宋"/>
          <w:sz w:val="32"/>
          <w:shd w:val="clear" w:color="auto" w:fill="000000"/>
        </w:rPr>
        <w:t>第三，强化与实践教学软件公司的合作、加强校企文化互动、社会服务等方式挖掘实践教学资源。以</w:t>
      </w:r>
      <w:r>
        <w:rPr>
          <w:rFonts w:ascii="仿宋" w:eastAsia="仿宋" w:hAnsi="仿宋" w:cs="仿宋"/>
          <w:sz w:val="32"/>
          <w:shd w:val="clear" w:color="auto" w:fill="000000"/>
        </w:rPr>
        <w:t>“</w:t>
      </w:r>
      <w:r>
        <w:rPr>
          <w:rFonts w:ascii="仿宋" w:eastAsia="仿宋" w:hAnsi="仿宋" w:cs="仿宋"/>
          <w:sz w:val="32"/>
          <w:shd w:val="clear" w:color="auto" w:fill="000000"/>
        </w:rPr>
        <w:t>合作育人</w:t>
      </w:r>
      <w:r>
        <w:rPr>
          <w:rFonts w:ascii="仿宋" w:eastAsia="仿宋" w:hAnsi="仿宋" w:cs="仿宋"/>
          <w:sz w:val="32"/>
          <w:shd w:val="clear" w:color="auto" w:fill="000000"/>
        </w:rPr>
        <w:t>”</w:t>
      </w:r>
      <w:r>
        <w:rPr>
          <w:rFonts w:ascii="仿宋" w:eastAsia="仿宋" w:hAnsi="仿宋" w:cs="仿宋"/>
          <w:sz w:val="32"/>
          <w:shd w:val="clear" w:color="auto" w:fill="000000"/>
        </w:rPr>
        <w:t>为出发点，摒弃盈利意</w:t>
      </w:r>
      <w:r>
        <w:rPr>
          <w:rFonts w:ascii="仿宋" w:eastAsia="仿宋" w:hAnsi="仿宋" w:cs="仿宋"/>
          <w:sz w:val="32"/>
          <w:shd w:val="clear" w:color="auto" w:fill="000000"/>
        </w:rPr>
        <w:t>图，加强校企合作，定期邀请合作企业相关人员到学校开展实践技能讲座，将企业引进学校，创建有利的实践教学环境，；同时鼓励并定期安排教师到企业为其员工作专业知识、职业技术资格考试等相关培训，按照岗位需求把学生输送到相关职业岗位上，把教师和学生带进企业，资源共享，实现</w:t>
      </w:r>
      <w:r>
        <w:rPr>
          <w:rFonts w:ascii="仿宋" w:eastAsia="仿宋" w:hAnsi="仿宋" w:cs="仿宋"/>
          <w:sz w:val="32"/>
          <w:shd w:val="clear" w:color="auto" w:fill="000000"/>
        </w:rPr>
        <w:t>“</w:t>
      </w:r>
      <w:r>
        <w:rPr>
          <w:rFonts w:ascii="仿宋" w:eastAsia="仿宋" w:hAnsi="仿宋" w:cs="仿宋"/>
          <w:sz w:val="32"/>
          <w:shd w:val="clear" w:color="auto" w:fill="000000"/>
        </w:rPr>
        <w:t>校、企、师生</w:t>
      </w:r>
      <w:r>
        <w:rPr>
          <w:rFonts w:ascii="仿宋" w:eastAsia="仿宋" w:hAnsi="仿宋" w:cs="仿宋"/>
          <w:sz w:val="32"/>
          <w:shd w:val="clear" w:color="auto" w:fill="000000"/>
        </w:rPr>
        <w:t>”</w:t>
      </w:r>
      <w:r>
        <w:rPr>
          <w:rFonts w:ascii="仿宋" w:eastAsia="仿宋" w:hAnsi="仿宋" w:cs="仿宋"/>
          <w:sz w:val="32"/>
          <w:shd w:val="clear" w:color="auto" w:fill="000000"/>
        </w:rPr>
        <w:t>三方共赢。</w:t>
      </w:r>
      <w:r>
        <w:rPr>
          <w:rFonts w:ascii="仿宋" w:eastAsia="仿宋" w:hAnsi="仿宋" w:cs="仿宋"/>
          <w:sz w:val="32"/>
          <w:shd w:val="clear" w:color="auto" w:fill="000000"/>
        </w:rPr>
        <w:tab/>
      </w:r>
    </w:p>
    <w:p w:rsidR="006D64EB" w:rsidRDefault="002B7EBF">
      <w:pPr>
        <w:spacing w:line="360" w:lineRule="auto"/>
        <w:ind w:firstLine="480"/>
        <w:rPr>
          <w:rFonts w:ascii="仿宋" w:eastAsia="仿宋" w:hAnsi="仿宋" w:cs="仿宋"/>
          <w:sz w:val="32"/>
          <w:shd w:val="clear" w:color="auto" w:fill="000000"/>
        </w:rPr>
      </w:pPr>
      <w:r>
        <w:rPr>
          <w:rFonts w:ascii="仿宋" w:eastAsia="仿宋" w:hAnsi="仿宋" w:cs="仿宋"/>
          <w:sz w:val="32"/>
          <w:shd w:val="clear" w:color="auto" w:fill="000000"/>
        </w:rPr>
        <w:t>第四，定期举办创新、高效的校内职业技能竞赛并积极参加省级、国家级职业技能大赛，使学生在赛中求学，赛中求进，使教师以赛促学，以赛促教，以赛促改。</w:t>
      </w:r>
    </w:p>
    <w:p w:rsidR="006D64EB" w:rsidRDefault="002B7EBF">
      <w:pPr>
        <w:numPr>
          <w:ilvl w:val="0"/>
          <w:numId w:val="8"/>
        </w:numPr>
        <w:spacing w:line="360" w:lineRule="auto"/>
        <w:ind w:firstLine="640"/>
        <w:rPr>
          <w:rFonts w:ascii="仿宋" w:eastAsia="仿宋" w:hAnsi="仿宋" w:cs="仿宋"/>
          <w:sz w:val="32"/>
          <w:shd w:val="clear" w:color="auto" w:fill="000000"/>
        </w:rPr>
      </w:pPr>
      <w:r>
        <w:rPr>
          <w:rFonts w:ascii="仿宋" w:eastAsia="仿宋" w:hAnsi="仿宋" w:cs="仿宋"/>
          <w:sz w:val="32"/>
          <w:shd w:val="clear" w:color="auto" w:fill="000000"/>
        </w:rPr>
        <w:t>完善教学评价制度</w:t>
      </w:r>
    </w:p>
    <w:p w:rsidR="006D64EB" w:rsidRDefault="002B7EBF">
      <w:pPr>
        <w:tabs>
          <w:tab w:val="left" w:pos="546"/>
        </w:tabs>
        <w:ind w:firstLine="560"/>
        <w:rPr>
          <w:rFonts w:ascii="仿宋" w:eastAsia="仿宋" w:hAnsi="仿宋" w:cs="仿宋"/>
          <w:sz w:val="32"/>
          <w:shd w:val="clear" w:color="auto" w:fill="000000"/>
        </w:rPr>
      </w:pPr>
      <w:r>
        <w:rPr>
          <w:rFonts w:ascii="仿宋" w:eastAsia="仿宋" w:hAnsi="仿宋" w:cs="仿宋"/>
          <w:sz w:val="32"/>
          <w:shd w:val="clear" w:color="auto" w:fill="000000"/>
        </w:rPr>
        <w:t>教学评价以服务学生为出发点，以提高教学质量，提升教师业务水平为目标，对教师的教、学生的学进行评价考核。主要可以从评价项目内容、评价标准、指标体系、考核结果分析、教师业绩等方面进行，确保评价标准化、细量化，使评价达到公开、公平、公正，真正促进教学质量的提升，而不能只流行于形式。</w:t>
      </w:r>
    </w:p>
    <w:p w:rsidR="006D64EB" w:rsidRDefault="002B7EBF">
      <w:pPr>
        <w:tabs>
          <w:tab w:val="left" w:pos="546"/>
        </w:tabs>
        <w:ind w:firstLine="560"/>
        <w:rPr>
          <w:rFonts w:ascii="仿宋" w:eastAsia="仿宋" w:hAnsi="仿宋" w:cs="仿宋"/>
          <w:sz w:val="32"/>
          <w:shd w:val="clear" w:color="auto" w:fill="000000"/>
        </w:rPr>
      </w:pPr>
      <w:r>
        <w:rPr>
          <w:rFonts w:ascii="仿宋" w:eastAsia="仿宋" w:hAnsi="仿宋" w:cs="仿宋"/>
          <w:sz w:val="32"/>
          <w:shd w:val="clear" w:color="auto" w:fill="000000"/>
        </w:rPr>
        <w:t>评价方式相对客观、公正，他评与自评相结合；评价内</w:t>
      </w:r>
      <w:r>
        <w:rPr>
          <w:rFonts w:ascii="仿宋" w:eastAsia="仿宋" w:hAnsi="仿宋" w:cs="仿宋"/>
          <w:sz w:val="32"/>
          <w:shd w:val="clear" w:color="auto" w:fill="000000"/>
        </w:rPr>
        <w:lastRenderedPageBreak/>
        <w:t>容的设计要有针对性，有利于促进教师对教学的追求及激发学生对学习的兴趣；评价标准要合理量化等，实现以评促教、以评促学。</w:t>
      </w:r>
    </w:p>
    <w:p w:rsidR="006D64EB" w:rsidRDefault="002B7EBF">
      <w:pPr>
        <w:tabs>
          <w:tab w:val="left" w:pos="546"/>
        </w:tabs>
        <w:ind w:firstLine="560"/>
        <w:rPr>
          <w:rFonts w:ascii="仿宋" w:eastAsia="仿宋" w:hAnsi="仿宋" w:cs="仿宋"/>
          <w:sz w:val="32"/>
          <w:shd w:val="clear" w:color="auto" w:fill="000000"/>
        </w:rPr>
      </w:pPr>
      <w:r>
        <w:rPr>
          <w:rFonts w:ascii="仿宋" w:eastAsia="仿宋" w:hAnsi="仿宋" w:cs="仿宋"/>
          <w:sz w:val="32"/>
          <w:shd w:val="clear" w:color="auto" w:fill="000000"/>
        </w:rPr>
        <w:t>高职会计专业毕业生要想在众多高校毕业生中占领有利的竞争地位，高职院校</w:t>
      </w:r>
      <w:r>
        <w:rPr>
          <w:rFonts w:ascii="仿宋" w:eastAsia="仿宋" w:hAnsi="仿宋" w:cs="仿宋"/>
          <w:sz w:val="32"/>
          <w:shd w:val="clear" w:color="auto" w:fill="000000"/>
        </w:rPr>
        <w:t>的人才培养理念必须要转变，人才培养模式必须要进行创新改革，改革先从教学开始，教学应突破传统的教学模式，根据课程的教学目标要求以及高职学生特点，在专业知识传授过程中，教学活动更要注重具有广泛迁移价值的学习方法和态度，并使这种学习方法和态度内化为学生实习就业时继续求知以适应瞬息万变之环境的基本能力。从</w:t>
      </w:r>
      <w:r>
        <w:rPr>
          <w:rFonts w:ascii="仿宋" w:eastAsia="仿宋" w:hAnsi="仿宋" w:cs="仿宋"/>
          <w:sz w:val="32"/>
          <w:shd w:val="clear" w:color="auto" w:fill="000000"/>
        </w:rPr>
        <w:t>“</w:t>
      </w:r>
      <w:r>
        <w:rPr>
          <w:rFonts w:ascii="仿宋" w:eastAsia="仿宋" w:hAnsi="仿宋" w:cs="仿宋"/>
          <w:sz w:val="32"/>
          <w:shd w:val="clear" w:color="auto" w:fill="000000"/>
        </w:rPr>
        <w:t>买方市场</w:t>
      </w:r>
      <w:r>
        <w:rPr>
          <w:rFonts w:ascii="仿宋" w:eastAsia="仿宋" w:hAnsi="仿宋" w:cs="仿宋"/>
          <w:sz w:val="32"/>
          <w:shd w:val="clear" w:color="auto" w:fill="000000"/>
        </w:rPr>
        <w:t>”</w:t>
      </w:r>
      <w:r>
        <w:rPr>
          <w:rFonts w:ascii="仿宋" w:eastAsia="仿宋" w:hAnsi="仿宋" w:cs="仿宋"/>
          <w:sz w:val="32"/>
          <w:shd w:val="clear" w:color="auto" w:fill="000000"/>
        </w:rPr>
        <w:t>出发，构建以</w:t>
      </w:r>
      <w:r>
        <w:rPr>
          <w:rFonts w:ascii="仿宋" w:eastAsia="仿宋" w:hAnsi="仿宋" w:cs="仿宋"/>
          <w:sz w:val="32"/>
          <w:shd w:val="clear" w:color="auto" w:fill="000000"/>
        </w:rPr>
        <w:t>“</w:t>
      </w:r>
      <w:r>
        <w:rPr>
          <w:rFonts w:ascii="仿宋" w:eastAsia="仿宋" w:hAnsi="仿宋" w:cs="仿宋"/>
          <w:sz w:val="32"/>
          <w:shd w:val="clear" w:color="auto" w:fill="000000"/>
        </w:rPr>
        <w:t>买方市场</w:t>
      </w:r>
      <w:r>
        <w:rPr>
          <w:rFonts w:ascii="仿宋" w:eastAsia="仿宋" w:hAnsi="仿宋" w:cs="仿宋"/>
          <w:sz w:val="32"/>
          <w:shd w:val="clear" w:color="auto" w:fill="000000"/>
        </w:rPr>
        <w:t>”</w:t>
      </w:r>
      <w:r>
        <w:rPr>
          <w:rFonts w:ascii="仿宋" w:eastAsia="仿宋" w:hAnsi="仿宋" w:cs="仿宋"/>
          <w:sz w:val="32"/>
          <w:shd w:val="clear" w:color="auto" w:fill="000000"/>
        </w:rPr>
        <w:t>为导向的新型教学模式，为社会培养合格人才，提升高职院校人才培养质量。</w:t>
      </w:r>
    </w:p>
    <w:p w:rsidR="006D64EB" w:rsidRDefault="002B7EBF">
      <w:pPr>
        <w:jc w:val="left"/>
        <w:rPr>
          <w:rFonts w:ascii="仿宋" w:eastAsia="仿宋" w:hAnsi="仿宋" w:cs="仿宋"/>
          <w:b/>
          <w:sz w:val="32"/>
        </w:rPr>
      </w:pPr>
      <w:r>
        <w:rPr>
          <w:rFonts w:ascii="仿宋" w:eastAsia="仿宋" w:hAnsi="仿宋" w:cs="仿宋"/>
          <w:b/>
          <w:sz w:val="32"/>
        </w:rPr>
        <w:t>参考文献：</w:t>
      </w:r>
    </w:p>
    <w:p w:rsidR="006D64EB" w:rsidRDefault="002B7EBF">
      <w:pPr>
        <w:rPr>
          <w:rFonts w:ascii="仿宋" w:eastAsia="仿宋" w:hAnsi="仿宋" w:cs="仿宋"/>
          <w:sz w:val="28"/>
        </w:rPr>
      </w:pPr>
      <w:r>
        <w:rPr>
          <w:rFonts w:ascii="仿宋" w:eastAsia="仿宋" w:hAnsi="仿宋" w:cs="仿宋"/>
          <w:sz w:val="28"/>
        </w:rPr>
        <w:t>[1]</w:t>
      </w:r>
      <w:r>
        <w:rPr>
          <w:rFonts w:ascii="仿宋" w:eastAsia="仿宋" w:hAnsi="仿宋" w:cs="仿宋"/>
          <w:sz w:val="28"/>
        </w:rPr>
        <w:t>朱元午</w:t>
      </w:r>
      <w:r>
        <w:rPr>
          <w:rFonts w:ascii="仿宋" w:eastAsia="仿宋" w:hAnsi="仿宋" w:cs="仿宋"/>
          <w:sz w:val="28"/>
        </w:rPr>
        <w:t>.</w:t>
      </w:r>
      <w:r>
        <w:rPr>
          <w:rFonts w:ascii="仿宋" w:eastAsia="仿宋" w:hAnsi="仿宋" w:cs="仿宋"/>
          <w:sz w:val="28"/>
        </w:rPr>
        <w:t>关于财会专业教学模式改革的思考</w:t>
      </w:r>
      <w:r>
        <w:rPr>
          <w:rFonts w:ascii="仿宋" w:eastAsia="仿宋" w:hAnsi="仿宋" w:cs="仿宋"/>
          <w:sz w:val="28"/>
        </w:rPr>
        <w:t>[J].</w:t>
      </w:r>
      <w:r>
        <w:rPr>
          <w:rFonts w:ascii="仿宋" w:eastAsia="仿宋" w:hAnsi="仿宋" w:cs="仿宋"/>
          <w:sz w:val="28"/>
        </w:rPr>
        <w:t>会计之友</w:t>
      </w:r>
      <w:r>
        <w:rPr>
          <w:rFonts w:ascii="仿宋" w:eastAsia="仿宋" w:hAnsi="仿宋" w:cs="仿宋"/>
          <w:sz w:val="28"/>
        </w:rPr>
        <w:t>,2007(03)</w:t>
      </w:r>
    </w:p>
    <w:p w:rsidR="006D64EB" w:rsidRDefault="002B7EBF">
      <w:pPr>
        <w:rPr>
          <w:rFonts w:ascii="仿宋" w:eastAsia="仿宋" w:hAnsi="仿宋" w:cs="仿宋"/>
          <w:sz w:val="28"/>
        </w:rPr>
      </w:pPr>
      <w:r>
        <w:rPr>
          <w:rFonts w:ascii="仿宋" w:eastAsia="仿宋" w:hAnsi="仿宋" w:cs="仿宋"/>
          <w:sz w:val="28"/>
        </w:rPr>
        <w:t>[2]</w:t>
      </w:r>
      <w:r>
        <w:rPr>
          <w:rFonts w:ascii="仿宋" w:eastAsia="仿宋" w:hAnsi="仿宋" w:cs="仿宋"/>
          <w:sz w:val="28"/>
        </w:rPr>
        <w:t>陈婉丽</w:t>
      </w:r>
      <w:r>
        <w:rPr>
          <w:rFonts w:ascii="仿宋" w:eastAsia="仿宋" w:hAnsi="仿宋" w:cs="仿宋"/>
          <w:sz w:val="28"/>
        </w:rPr>
        <w:t>.</w:t>
      </w:r>
      <w:r>
        <w:rPr>
          <w:rFonts w:ascii="仿宋" w:eastAsia="仿宋" w:hAnsi="仿宋" w:cs="仿宋"/>
          <w:sz w:val="28"/>
        </w:rPr>
        <w:t>高校会计教学模式改革的认识论视角探讨</w:t>
      </w:r>
      <w:r>
        <w:rPr>
          <w:rFonts w:ascii="仿宋" w:eastAsia="仿宋" w:hAnsi="仿宋" w:cs="仿宋"/>
          <w:sz w:val="28"/>
        </w:rPr>
        <w:t>[J].</w:t>
      </w:r>
      <w:r>
        <w:rPr>
          <w:rFonts w:ascii="仿宋" w:eastAsia="仿宋" w:hAnsi="仿宋" w:cs="仿宋"/>
          <w:sz w:val="28"/>
        </w:rPr>
        <w:t>会计之友</w:t>
      </w:r>
      <w:r>
        <w:rPr>
          <w:rFonts w:ascii="仿宋" w:eastAsia="仿宋" w:hAnsi="仿宋" w:cs="仿宋"/>
          <w:sz w:val="28"/>
        </w:rPr>
        <w:t>,2009(06)</w:t>
      </w:r>
    </w:p>
    <w:p w:rsidR="006D64EB" w:rsidRDefault="002B7EBF">
      <w:pPr>
        <w:rPr>
          <w:rFonts w:ascii="仿宋" w:eastAsia="仿宋" w:hAnsi="仿宋" w:cs="仿宋"/>
          <w:sz w:val="28"/>
        </w:rPr>
      </w:pPr>
      <w:r>
        <w:rPr>
          <w:rFonts w:ascii="仿宋" w:eastAsia="仿宋" w:hAnsi="仿宋" w:cs="仿宋"/>
          <w:sz w:val="28"/>
        </w:rPr>
        <w:t>[3]</w:t>
      </w:r>
      <w:r>
        <w:rPr>
          <w:rFonts w:ascii="仿宋" w:eastAsia="仿宋" w:hAnsi="仿宋" w:cs="仿宋"/>
          <w:sz w:val="28"/>
        </w:rPr>
        <w:t>李秀霞</w:t>
      </w:r>
      <w:r>
        <w:rPr>
          <w:rFonts w:ascii="仿宋" w:eastAsia="仿宋" w:hAnsi="仿宋" w:cs="仿宋"/>
          <w:sz w:val="28"/>
        </w:rPr>
        <w:t>.</w:t>
      </w:r>
      <w:r>
        <w:rPr>
          <w:rFonts w:ascii="仿宋" w:eastAsia="仿宋" w:hAnsi="仿宋" w:cs="仿宋"/>
          <w:sz w:val="28"/>
        </w:rPr>
        <w:t>关于高职院校加强会计专业实践教学的思考</w:t>
      </w:r>
      <w:r>
        <w:rPr>
          <w:rFonts w:ascii="仿宋" w:eastAsia="仿宋" w:hAnsi="仿宋" w:cs="仿宋"/>
          <w:sz w:val="28"/>
        </w:rPr>
        <w:t>[J].</w:t>
      </w:r>
      <w:r>
        <w:rPr>
          <w:rFonts w:ascii="仿宋" w:eastAsia="仿宋" w:hAnsi="仿宋" w:cs="仿宋"/>
          <w:sz w:val="28"/>
        </w:rPr>
        <w:t>湖北函授大学学报</w:t>
      </w:r>
      <w:r>
        <w:rPr>
          <w:rFonts w:ascii="仿宋" w:eastAsia="仿宋" w:hAnsi="仿宋" w:cs="仿宋"/>
          <w:sz w:val="28"/>
        </w:rPr>
        <w:t>,2012(05)</w:t>
      </w:r>
    </w:p>
    <w:p w:rsidR="006D64EB" w:rsidRDefault="002B7EBF">
      <w:pPr>
        <w:rPr>
          <w:rFonts w:ascii="仿宋" w:eastAsia="仿宋" w:hAnsi="仿宋" w:cs="仿宋"/>
          <w:sz w:val="28"/>
        </w:rPr>
      </w:pPr>
      <w:r>
        <w:rPr>
          <w:rFonts w:ascii="仿宋" w:eastAsia="仿宋" w:hAnsi="仿宋" w:cs="仿宋"/>
          <w:sz w:val="28"/>
        </w:rPr>
        <w:t>[4]</w:t>
      </w:r>
      <w:r>
        <w:rPr>
          <w:rFonts w:ascii="仿宋" w:eastAsia="仿宋" w:hAnsi="仿宋" w:cs="仿宋"/>
          <w:sz w:val="28"/>
        </w:rPr>
        <w:t>刘维</w:t>
      </w:r>
      <w:r>
        <w:rPr>
          <w:rFonts w:ascii="仿宋" w:eastAsia="仿宋" w:hAnsi="仿宋" w:cs="仿宋"/>
          <w:sz w:val="28"/>
        </w:rPr>
        <w:t>.</w:t>
      </w:r>
      <w:r>
        <w:rPr>
          <w:rFonts w:ascii="仿宋" w:eastAsia="仿宋" w:hAnsi="仿宋" w:cs="仿宋"/>
          <w:sz w:val="28"/>
        </w:rPr>
        <w:t>广东省高职高专会计人才培养现状与对策</w:t>
      </w:r>
      <w:r>
        <w:rPr>
          <w:rFonts w:ascii="仿宋" w:eastAsia="仿宋" w:hAnsi="仿宋" w:cs="仿宋"/>
          <w:sz w:val="28"/>
        </w:rPr>
        <w:t>[J].</w:t>
      </w:r>
      <w:r>
        <w:rPr>
          <w:rFonts w:ascii="仿宋" w:eastAsia="仿宋" w:hAnsi="仿宋" w:cs="仿宋"/>
          <w:sz w:val="28"/>
        </w:rPr>
        <w:t>中国管理信息化</w:t>
      </w:r>
      <w:r>
        <w:rPr>
          <w:rFonts w:ascii="仿宋" w:eastAsia="仿宋" w:hAnsi="仿宋" w:cs="仿宋"/>
          <w:sz w:val="28"/>
        </w:rPr>
        <w:t xml:space="preserve">, 2010(13) </w:t>
      </w:r>
    </w:p>
    <w:p w:rsidR="006D64EB" w:rsidRDefault="002B7EBF">
      <w:pPr>
        <w:rPr>
          <w:rFonts w:ascii="仿宋" w:eastAsia="仿宋" w:hAnsi="仿宋" w:cs="仿宋"/>
          <w:sz w:val="28"/>
        </w:rPr>
      </w:pPr>
      <w:r>
        <w:rPr>
          <w:rFonts w:ascii="仿宋" w:eastAsia="仿宋" w:hAnsi="仿宋" w:cs="仿宋"/>
          <w:sz w:val="28"/>
        </w:rPr>
        <w:lastRenderedPageBreak/>
        <w:t>[5]</w:t>
      </w:r>
      <w:r>
        <w:rPr>
          <w:rFonts w:ascii="仿宋" w:eastAsia="仿宋" w:hAnsi="仿宋" w:cs="仿宋"/>
          <w:sz w:val="28"/>
        </w:rPr>
        <w:t>张怡</w:t>
      </w:r>
      <w:r>
        <w:rPr>
          <w:rFonts w:ascii="仿宋" w:eastAsia="仿宋" w:hAnsi="仿宋" w:cs="仿宋"/>
          <w:sz w:val="28"/>
        </w:rPr>
        <w:t>.</w:t>
      </w:r>
      <w:r>
        <w:rPr>
          <w:rFonts w:ascii="仿宋" w:eastAsia="仿宋" w:hAnsi="仿宋" w:cs="仿宋"/>
          <w:sz w:val="28"/>
        </w:rPr>
        <w:t>高职院校会计专业人才培养模式研究</w:t>
      </w:r>
      <w:r>
        <w:rPr>
          <w:rFonts w:ascii="仿宋" w:eastAsia="仿宋" w:hAnsi="仿宋" w:cs="仿宋"/>
          <w:sz w:val="28"/>
        </w:rPr>
        <w:t>[J].</w:t>
      </w:r>
      <w:r>
        <w:rPr>
          <w:rFonts w:ascii="仿宋" w:eastAsia="仿宋" w:hAnsi="仿宋" w:cs="仿宋"/>
          <w:sz w:val="28"/>
        </w:rPr>
        <w:t>山西财经大学</w:t>
      </w:r>
      <w:r>
        <w:rPr>
          <w:rFonts w:ascii="仿宋" w:eastAsia="仿宋" w:hAnsi="仿宋" w:cs="仿宋"/>
          <w:sz w:val="28"/>
        </w:rPr>
        <w:t>,2012</w:t>
      </w:r>
    </w:p>
    <w:p w:rsidR="006D64EB" w:rsidRDefault="002B7EBF">
      <w:pPr>
        <w:rPr>
          <w:rFonts w:ascii="仿宋" w:eastAsia="仿宋" w:hAnsi="仿宋" w:cs="仿宋"/>
          <w:sz w:val="28"/>
        </w:rPr>
      </w:pPr>
      <w:r>
        <w:rPr>
          <w:rFonts w:ascii="仿宋" w:eastAsia="仿宋" w:hAnsi="仿宋" w:cs="仿宋"/>
          <w:sz w:val="28"/>
        </w:rPr>
        <w:t>[6]</w:t>
      </w:r>
      <w:r>
        <w:rPr>
          <w:rFonts w:ascii="仿宋" w:eastAsia="仿宋" w:hAnsi="仿宋" w:cs="仿宋"/>
          <w:sz w:val="28"/>
        </w:rPr>
        <w:t>张慧</w:t>
      </w:r>
      <w:r>
        <w:rPr>
          <w:rFonts w:ascii="仿宋" w:eastAsia="仿宋" w:hAnsi="仿宋" w:cs="仿宋"/>
          <w:sz w:val="28"/>
        </w:rPr>
        <w:t>.</w:t>
      </w:r>
      <w:r>
        <w:rPr>
          <w:rFonts w:ascii="仿宋" w:eastAsia="仿宋" w:hAnsi="仿宋" w:cs="仿宋"/>
          <w:sz w:val="28"/>
        </w:rPr>
        <w:t>高职会计专业教学模式探讨</w:t>
      </w:r>
      <w:r>
        <w:rPr>
          <w:rFonts w:ascii="仿宋" w:eastAsia="仿宋" w:hAnsi="仿宋" w:cs="仿宋"/>
          <w:sz w:val="28"/>
        </w:rPr>
        <w:t>[J].</w:t>
      </w:r>
      <w:r>
        <w:rPr>
          <w:rFonts w:ascii="仿宋" w:eastAsia="仿宋" w:hAnsi="仿宋" w:cs="仿宋"/>
          <w:sz w:val="28"/>
        </w:rPr>
        <w:t>经济师</w:t>
      </w:r>
      <w:r>
        <w:rPr>
          <w:rFonts w:ascii="仿宋" w:eastAsia="仿宋" w:hAnsi="仿宋" w:cs="仿宋"/>
          <w:sz w:val="28"/>
        </w:rPr>
        <w:t>, 2005(11)</w:t>
      </w:r>
    </w:p>
    <w:p w:rsidR="006D64EB" w:rsidRDefault="006D64EB">
      <w:pPr>
        <w:rPr>
          <w:rFonts w:ascii="仿宋" w:eastAsia="仿宋" w:hAnsi="仿宋" w:cs="仿宋"/>
          <w:sz w:val="28"/>
        </w:rPr>
      </w:pPr>
    </w:p>
    <w:p w:rsidR="006D64EB" w:rsidRDefault="006D64EB">
      <w:pPr>
        <w:tabs>
          <w:tab w:val="left" w:pos="546"/>
        </w:tabs>
        <w:ind w:firstLine="560"/>
        <w:rPr>
          <w:rFonts w:ascii="仿宋" w:eastAsia="仿宋" w:hAnsi="仿宋" w:cs="仿宋"/>
          <w:sz w:val="32"/>
          <w:shd w:val="clear" w:color="auto" w:fill="000000"/>
        </w:rPr>
      </w:pPr>
    </w:p>
    <w:p w:rsidR="006D64EB" w:rsidRDefault="002B7EBF">
      <w:pPr>
        <w:jc w:val="center"/>
        <w:rPr>
          <w:rFonts w:ascii="Calibri" w:eastAsia="Calibri" w:hAnsi="Calibri" w:cs="Calibri"/>
          <w:color w:val="000000"/>
          <w:sz w:val="28"/>
        </w:rPr>
      </w:pPr>
      <w:r>
        <w:rPr>
          <w:rFonts w:ascii="Calibri" w:eastAsia="Calibri" w:hAnsi="Calibri" w:cs="Calibri"/>
          <w:color w:val="000000"/>
          <w:sz w:val="28"/>
        </w:rPr>
        <w:t xml:space="preserve"> Based on the "buyer's market" of higher v</w:t>
      </w:r>
      <w:r>
        <w:rPr>
          <w:rFonts w:ascii="Calibri" w:eastAsia="Calibri" w:hAnsi="Calibri" w:cs="Calibri"/>
          <w:color w:val="000000"/>
          <w:sz w:val="28"/>
        </w:rPr>
        <w:t>ocational accounting teaching model research</w:t>
      </w:r>
    </w:p>
    <w:p w:rsidR="006D64EB" w:rsidRDefault="002B7EBF">
      <w:pPr>
        <w:jc w:val="center"/>
        <w:rPr>
          <w:rFonts w:ascii="Verdana" w:eastAsia="Verdana" w:hAnsi="Verdana" w:cs="Verdana"/>
          <w:sz w:val="24"/>
        </w:rPr>
      </w:pPr>
      <w:r>
        <w:rPr>
          <w:rFonts w:ascii="Verdana" w:eastAsia="Verdana" w:hAnsi="Verdana" w:cs="Verdana"/>
          <w:sz w:val="24"/>
        </w:rPr>
        <w:t>LiXiuXia</w:t>
      </w:r>
    </w:p>
    <w:p w:rsidR="006D64EB" w:rsidRDefault="002B7EBF">
      <w:pPr>
        <w:jc w:val="center"/>
        <w:rPr>
          <w:rFonts w:ascii="宋体" w:eastAsia="宋体" w:hAnsi="宋体" w:cs="宋体"/>
          <w:sz w:val="24"/>
        </w:rPr>
      </w:pPr>
      <w:r>
        <w:rPr>
          <w:rFonts w:ascii="宋体" w:eastAsia="宋体" w:hAnsi="宋体" w:cs="宋体"/>
          <w:sz w:val="24"/>
        </w:rPr>
        <w:t>（</w:t>
      </w:r>
      <w:r>
        <w:rPr>
          <w:rFonts w:ascii="宋体" w:eastAsia="宋体" w:hAnsi="宋体" w:cs="宋体"/>
          <w:sz w:val="24"/>
        </w:rPr>
        <w:t xml:space="preserve"> GuangDong business and technology college,GuangDong ZhaoQing,526020)</w:t>
      </w:r>
    </w:p>
    <w:p w:rsidR="006D64EB" w:rsidRDefault="002B7EBF">
      <w:pPr>
        <w:rPr>
          <w:rFonts w:ascii="Calibri" w:eastAsia="Calibri" w:hAnsi="Calibri" w:cs="Calibri"/>
          <w:sz w:val="24"/>
        </w:rPr>
      </w:pPr>
      <w:r>
        <w:rPr>
          <w:rFonts w:ascii="Calibri" w:eastAsia="Calibri" w:hAnsi="Calibri" w:cs="Calibri"/>
          <w:b/>
          <w:color w:val="000000"/>
          <w:sz w:val="24"/>
        </w:rPr>
        <w:t>Abstract:</w:t>
      </w:r>
      <w:r>
        <w:rPr>
          <w:rFonts w:ascii="Calibri" w:eastAsia="Calibri" w:hAnsi="Calibri" w:cs="Calibri"/>
          <w:sz w:val="24"/>
        </w:rPr>
        <w:t xml:space="preserve"> To overthrow the traditional "teacher only discipline, students just learn" single mode, advocate the new student view of "to the student main body". Emphasizes the teaching of higher vocational education should be "to the market as the guidance, take the</w:t>
      </w:r>
      <w:r>
        <w:rPr>
          <w:rFonts w:ascii="Calibri" w:eastAsia="Calibri" w:hAnsi="Calibri" w:cs="Calibri"/>
          <w:sz w:val="24"/>
        </w:rPr>
        <w:t xml:space="preserve"> student as the main body, ability as the standard, professional education as the main line", from the most basic means of teachers' teaching concept, teaching methods, practice teaching, teaching evaluation system of teaching model reform, actively explor</w:t>
      </w:r>
      <w:r>
        <w:rPr>
          <w:rFonts w:ascii="Calibri" w:eastAsia="Calibri" w:hAnsi="Calibri" w:cs="Calibri"/>
          <w:sz w:val="24"/>
        </w:rPr>
        <w:t>e conforms to the teaching mode of higher vocational accounting talent cultivation, all-round, multi-angle, multi-level to cultivate students' practice ability and innovation ability, develop and deliver more for the society with modern consciousness and t</w:t>
      </w:r>
      <w:r>
        <w:rPr>
          <w:rFonts w:ascii="Calibri" w:eastAsia="Calibri" w:hAnsi="Calibri" w:cs="Calibri"/>
          <w:sz w:val="24"/>
        </w:rPr>
        <w:t>he spirit of innovation, skilled accounting professionals.</w:t>
      </w:r>
    </w:p>
    <w:p w:rsidR="006D64EB" w:rsidRDefault="002B7EBF">
      <w:pPr>
        <w:rPr>
          <w:rFonts w:ascii="宋体" w:eastAsia="宋体" w:hAnsi="宋体" w:cs="宋体"/>
          <w:sz w:val="24"/>
        </w:rPr>
      </w:pPr>
      <w:r>
        <w:rPr>
          <w:rFonts w:ascii="Calibri" w:eastAsia="Calibri" w:hAnsi="Calibri" w:cs="Calibri"/>
          <w:b/>
          <w:color w:val="000000"/>
          <w:sz w:val="24"/>
        </w:rPr>
        <w:t>Key words:</w:t>
      </w:r>
      <w:r>
        <w:rPr>
          <w:rFonts w:ascii="宋体" w:eastAsia="宋体" w:hAnsi="宋体" w:cs="宋体"/>
          <w:sz w:val="24"/>
        </w:rPr>
        <w:t>A buyer's market; Higher vocational education</w:t>
      </w:r>
      <w:r>
        <w:rPr>
          <w:rFonts w:ascii="宋体" w:eastAsia="宋体" w:hAnsi="宋体" w:cs="宋体"/>
          <w:sz w:val="24"/>
        </w:rPr>
        <w:t>；</w:t>
      </w:r>
      <w:r>
        <w:rPr>
          <w:rFonts w:ascii="宋体" w:eastAsia="宋体" w:hAnsi="宋体" w:cs="宋体"/>
          <w:sz w:val="24"/>
        </w:rPr>
        <w:t>Accounting; Teaching mode</w:t>
      </w:r>
    </w:p>
    <w:p w:rsidR="006D64EB" w:rsidRDefault="002B7EBF">
      <w:pPr>
        <w:spacing w:line="375" w:lineRule="auto"/>
        <w:rPr>
          <w:rFonts w:ascii="Calibri" w:eastAsia="Calibri" w:hAnsi="Calibri" w:cs="Calibri"/>
          <w:color w:val="000000"/>
        </w:rPr>
      </w:pPr>
      <w:r>
        <w:rPr>
          <w:rFonts w:ascii="宋体" w:eastAsia="宋体" w:hAnsi="宋体" w:cs="宋体"/>
          <w:color w:val="000000"/>
        </w:rPr>
        <w:t>   </w:t>
      </w:r>
      <w:r>
        <w:rPr>
          <w:rFonts w:ascii="Calibri" w:eastAsia="Calibri" w:hAnsi="Calibri" w:cs="Calibri"/>
          <w:b/>
          <w:color w:val="000000"/>
        </w:rPr>
        <w:t>Class No.:</w:t>
      </w:r>
      <w:r>
        <w:rPr>
          <w:rFonts w:ascii="宋体" w:eastAsia="宋体" w:hAnsi="宋体" w:cs="宋体"/>
          <w:b/>
          <w:color w:val="000000"/>
        </w:rPr>
        <w:t> </w:t>
      </w:r>
      <w:r>
        <w:rPr>
          <w:rFonts w:ascii="Calibri" w:eastAsia="Calibri" w:hAnsi="Calibri" w:cs="Calibri"/>
          <w:b/>
          <w:color w:val="000000"/>
        </w:rPr>
        <w:t>G4                  Document  Mark:A</w:t>
      </w:r>
    </w:p>
    <w:p w:rsidR="006D64EB" w:rsidRDefault="006D64EB">
      <w:pPr>
        <w:jc w:val="left"/>
        <w:rPr>
          <w:rFonts w:ascii="仿宋" w:eastAsia="仿宋" w:hAnsi="仿宋" w:cs="仿宋"/>
        </w:rPr>
      </w:pPr>
    </w:p>
    <w:p w:rsidR="006D64EB" w:rsidRDefault="006D64EB">
      <w:pPr>
        <w:jc w:val="left"/>
        <w:rPr>
          <w:rFonts w:ascii="仿宋" w:eastAsia="仿宋" w:hAnsi="仿宋" w:cs="仿宋"/>
        </w:rPr>
      </w:pPr>
    </w:p>
    <w:sectPr w:rsidR="006D64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0000000000000000000"/>
    <w:charset w:val="86"/>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92A7D"/>
    <w:multiLevelType w:val="multilevel"/>
    <w:tmpl w:val="67A0F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C1E5E"/>
    <w:multiLevelType w:val="multilevel"/>
    <w:tmpl w:val="85047E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667B32"/>
    <w:multiLevelType w:val="multilevel"/>
    <w:tmpl w:val="EC809B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9F33A9"/>
    <w:multiLevelType w:val="multilevel"/>
    <w:tmpl w:val="47A4E2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BE3DE0"/>
    <w:multiLevelType w:val="multilevel"/>
    <w:tmpl w:val="111EF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6635E6"/>
    <w:multiLevelType w:val="multilevel"/>
    <w:tmpl w:val="0576C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666429"/>
    <w:multiLevelType w:val="multilevel"/>
    <w:tmpl w:val="97AAE5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6C037A"/>
    <w:multiLevelType w:val="multilevel"/>
    <w:tmpl w:val="170A2D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0"/>
  </w:num>
  <w:num w:numId="4">
    <w:abstractNumId w:val="7"/>
  </w:num>
  <w:num w:numId="5">
    <w:abstractNumId w:val="2"/>
  </w:num>
  <w:num w:numId="6">
    <w:abstractNumId w:val="3"/>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6D64EB"/>
    <w:rsid w:val="002B7EBF"/>
    <w:rsid w:val="006D64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2017-10-16T02:01:00Z</dcterms:created>
  <dcterms:modified xsi:type="dcterms:W3CDTF">2017-10-16T02:01:00Z</dcterms:modified>
</cp:coreProperties>
</file>